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5AE" w:rsidRPr="00D469BD" w:rsidRDefault="00D469BD">
      <w:pPr>
        <w:rPr>
          <w:b/>
        </w:rPr>
      </w:pPr>
      <w:r w:rsidRPr="00D469BD">
        <w:rPr>
          <w:b/>
        </w:rPr>
        <w:t>Week 2 Discussion Applications of Hydrostatic Equation</w:t>
      </w:r>
    </w:p>
    <w:p w:rsidR="00D469BD" w:rsidRDefault="00D469BD">
      <w:r w:rsidRPr="00D469BD">
        <w:rPr>
          <w:highlight w:val="yellow"/>
        </w:rPr>
        <w:t>This discussion is about interesting applications of hydrostatic equation that are seen in engineering projects or everyday life.</w:t>
      </w:r>
      <w:bookmarkStart w:id="0" w:name="_GoBack"/>
      <w:bookmarkEnd w:id="0"/>
    </w:p>
    <w:p w:rsidR="00D469BD" w:rsidRDefault="00D469BD">
      <w:r>
        <w:t xml:space="preserve">Required length of post: 120 words and </w:t>
      </w:r>
      <w:proofErr w:type="spellStart"/>
      <w:r>
        <w:t>atleast</w:t>
      </w:r>
      <w:proofErr w:type="spellEnd"/>
      <w:r>
        <w:t xml:space="preserve"> on reference</w:t>
      </w:r>
    </w:p>
    <w:sectPr w:rsidR="00D46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9BD"/>
    <w:rsid w:val="009A1827"/>
    <w:rsid w:val="00D469BD"/>
    <w:rsid w:val="00DC4EFC"/>
    <w:rsid w:val="00F35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B0DE74-6264-4C58-B72C-4A02E699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pc</dc:creator>
  <cp:keywords/>
  <dc:description/>
  <cp:lastModifiedBy>Admin pc</cp:lastModifiedBy>
  <cp:revision>1</cp:revision>
  <dcterms:created xsi:type="dcterms:W3CDTF">2018-07-18T10:04:00Z</dcterms:created>
  <dcterms:modified xsi:type="dcterms:W3CDTF">2018-07-18T10:06:00Z</dcterms:modified>
</cp:coreProperties>
</file>