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56144E" w14:textId="77777777" w:rsidR="003D0893" w:rsidRDefault="003D0893" w:rsidP="003D0893">
      <w:r>
        <w:t>ECON 601</w:t>
      </w:r>
    </w:p>
    <w:p w14:paraId="22CC0C0D" w14:textId="4CFB7F79" w:rsidR="003D0893" w:rsidRPr="003D0893" w:rsidRDefault="003D0893" w:rsidP="003D0893">
      <w:bookmarkStart w:id="0" w:name="_GoBack"/>
      <w:bookmarkEnd w:id="0"/>
      <w:r w:rsidRPr="003D0893">
        <w:t>Complete the following Problems 15‐1, 15‐3, 15‐4, and 15‐6 in Chapter 15 in </w:t>
      </w:r>
      <w:r w:rsidRPr="003D0893">
        <w:rPr>
          <w:i/>
          <w:iCs/>
        </w:rPr>
        <w:t>Managerial Economics: A Problem Solving Approach. </w:t>
      </w:r>
      <w:r w:rsidRPr="003D0893">
        <w:t>Ensure that you clearly show how you solved these problems and provide a 250‐</w:t>
      </w:r>
      <w:proofErr w:type="gramStart"/>
      <w:r w:rsidRPr="003D0893">
        <w:t>500 word</w:t>
      </w:r>
      <w:proofErr w:type="gramEnd"/>
      <w:r w:rsidRPr="003D0893">
        <w:t xml:space="preserve"> cumulative summary explaining all problems.</w:t>
      </w:r>
    </w:p>
    <w:p w14:paraId="08F702A7" w14:textId="77777777" w:rsidR="003D0893" w:rsidRPr="003D0893" w:rsidRDefault="003D0893" w:rsidP="003D0893">
      <w:r w:rsidRPr="003D0893">
        <w:t>APA style is not required, but solid academic writing is expected.</w:t>
      </w:r>
    </w:p>
    <w:p w14:paraId="24404AB4" w14:textId="77777777" w:rsidR="003D0893" w:rsidRDefault="003D0893"/>
    <w:sectPr w:rsidR="003D08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893"/>
    <w:rsid w:val="003D0893"/>
    <w:rsid w:val="0052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963C8"/>
  <w15:chartTrackingRefBased/>
  <w15:docId w15:val="{0F8EFD3A-2146-46F0-A4C5-8EE580745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5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saah kotio</dc:creator>
  <cp:keywords/>
  <dc:description/>
  <cp:lastModifiedBy>saah kotio</cp:lastModifiedBy>
  <cp:revision>2</cp:revision>
  <dcterms:created xsi:type="dcterms:W3CDTF">2020-01-28T05:25:00Z</dcterms:created>
  <dcterms:modified xsi:type="dcterms:W3CDTF">2020-01-28T05:25:00Z</dcterms:modified>
</cp:coreProperties>
</file>