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09" w:rsidRDefault="00693009" w:rsidP="00693009">
      <w:pPr>
        <w:pStyle w:val="Heading1"/>
        <w:spacing w:before="0" w:beforeAutospacing="0" w:after="0" w:afterAutospacing="0"/>
        <w:textAlignment w:val="baseline"/>
        <w:rPr>
          <w:rFonts w:ascii="Lucida Sans Unicode" w:hAnsi="Lucida Sans Unicode" w:cs="Lucida Sans Unicode"/>
          <w:b w:val="0"/>
          <w:bCs w:val="0"/>
          <w:color w:val="494C4E"/>
          <w:spacing w:val="3"/>
        </w:rPr>
      </w:pPr>
      <w:r>
        <w:rPr>
          <w:rFonts w:ascii="Lucida Sans Unicode" w:hAnsi="Lucida Sans Unicode" w:cs="Lucida Sans Unicode"/>
          <w:b w:val="0"/>
          <w:bCs w:val="0"/>
          <w:color w:val="494C4E"/>
          <w:spacing w:val="3"/>
        </w:rPr>
        <w:t xml:space="preserve">Discussion: Purchasing </w:t>
      </w:r>
      <w:proofErr w:type="gramStart"/>
      <w:r>
        <w:rPr>
          <w:rFonts w:ascii="Lucida Sans Unicode" w:hAnsi="Lucida Sans Unicode" w:cs="Lucida Sans Unicode"/>
          <w:b w:val="0"/>
          <w:bCs w:val="0"/>
          <w:color w:val="494C4E"/>
          <w:spacing w:val="3"/>
        </w:rPr>
        <w:t>Function ...</w:t>
      </w:r>
      <w:proofErr w:type="gramEnd"/>
    </w:p>
    <w:p w:rsidR="00693009" w:rsidRDefault="00693009" w:rsidP="00693009">
      <w:pPr>
        <w:textAlignment w:val="baseline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</w:rPr>
        <w:t> </w:t>
      </w:r>
    </w:p>
    <w:p w:rsidR="00693009" w:rsidRDefault="00693009" w:rsidP="00693009">
      <w:pPr>
        <w:textAlignment w:val="center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hyperlink r:id="rId5" w:tooltip="Previous " w:history="1">
        <w:r>
          <w:rPr>
            <w:rStyle w:val="d2l-offscreen"/>
            <w:rFonts w:ascii="inherit" w:hAnsi="inherit" w:cs="Lucida Sans Unicode"/>
            <w:b/>
            <w:bCs/>
            <w:color w:val="000000"/>
            <w:spacing w:val="3"/>
            <w:sz w:val="21"/>
            <w:szCs w:val="21"/>
            <w:bdr w:val="none" w:sz="0" w:space="0" w:color="auto" w:frame="1"/>
          </w:rPr>
          <w:t>Previous</w:t>
        </w:r>
        <w:r>
          <w:rPr>
            <w:rStyle w:val="Hyperlink"/>
            <w:rFonts w:ascii="inherit" w:hAnsi="inherit" w:cs="Lucida Sans Unicode"/>
            <w:b/>
            <w:bCs/>
            <w:color w:val="000000"/>
            <w:spacing w:val="3"/>
            <w:sz w:val="29"/>
            <w:szCs w:val="29"/>
            <w:bdr w:val="single" w:sz="6" w:space="0" w:color="CDD5DC" w:frame="1"/>
            <w:shd w:val="clear" w:color="auto" w:fill="F1F5FB"/>
          </w:rPr>
          <w:t> </w:t>
        </w:r>
      </w:hyperlink>
      <w:hyperlink r:id="rId6" w:tooltip="Next" w:history="1">
        <w:r>
          <w:rPr>
            <w:rStyle w:val="d2l-offscreen"/>
            <w:rFonts w:ascii="inherit" w:hAnsi="inherit" w:cs="Lucida Sans Unicode"/>
            <w:b/>
            <w:bCs/>
            <w:color w:val="000000"/>
            <w:spacing w:val="3"/>
            <w:sz w:val="21"/>
            <w:szCs w:val="21"/>
            <w:bdr w:val="none" w:sz="0" w:space="0" w:color="auto" w:frame="1"/>
          </w:rPr>
          <w:t>Next</w:t>
        </w:r>
        <w:r>
          <w:rPr>
            <w:rStyle w:val="Hyperlink"/>
            <w:rFonts w:ascii="inherit" w:hAnsi="inherit" w:cs="Lucida Sans Unicode"/>
            <w:b/>
            <w:bCs/>
            <w:color w:val="000000"/>
            <w:spacing w:val="3"/>
            <w:sz w:val="29"/>
            <w:szCs w:val="29"/>
            <w:bdr w:val="single" w:sz="6" w:space="0" w:color="CDD5DC" w:frame="1"/>
            <w:shd w:val="clear" w:color="auto" w:fill="F1F5FB"/>
          </w:rPr>
          <w:t> </w:t>
        </w:r>
      </w:hyperlink>
    </w:p>
    <w:p w:rsidR="00693009" w:rsidRDefault="00693009" w:rsidP="00693009">
      <w:pPr>
        <w:pStyle w:val="NormalWeb"/>
        <w:spacing w:before="120" w:beforeAutospacing="0" w:after="240" w:afterAutospacing="0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</w:rPr>
        <w:t>What are the primary objectives of the purchasing function? Does the purchasing manager have an equal position with the other managers in an organization? (Hint: what does Quayle say in Ch. 3?)</w:t>
      </w:r>
    </w:p>
    <w:p w:rsidR="00A17BAA" w:rsidRPr="008A36C2" w:rsidRDefault="00693009" w:rsidP="008A36C2">
      <w:bookmarkStart w:id="0" w:name="_GoBack"/>
      <w:bookmarkEnd w:id="0"/>
    </w:p>
    <w:sectPr w:rsidR="00A17BAA" w:rsidRPr="008A3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294"/>
    <w:multiLevelType w:val="multilevel"/>
    <w:tmpl w:val="28C6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B13E0"/>
    <w:multiLevelType w:val="multilevel"/>
    <w:tmpl w:val="7136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A503B"/>
    <w:multiLevelType w:val="multilevel"/>
    <w:tmpl w:val="4D70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833FA"/>
    <w:multiLevelType w:val="multilevel"/>
    <w:tmpl w:val="96F0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D7BD2"/>
    <w:multiLevelType w:val="multilevel"/>
    <w:tmpl w:val="1088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718FA"/>
    <w:multiLevelType w:val="multilevel"/>
    <w:tmpl w:val="CC7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C06CF"/>
    <w:multiLevelType w:val="multilevel"/>
    <w:tmpl w:val="CB3E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FB188E"/>
    <w:multiLevelType w:val="multilevel"/>
    <w:tmpl w:val="4D38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74205"/>
    <w:multiLevelType w:val="multilevel"/>
    <w:tmpl w:val="D92E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994335"/>
    <w:multiLevelType w:val="multilevel"/>
    <w:tmpl w:val="23E8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FA6765"/>
    <w:multiLevelType w:val="multilevel"/>
    <w:tmpl w:val="C6EC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F05FE"/>
    <w:multiLevelType w:val="multilevel"/>
    <w:tmpl w:val="2E30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9649B5"/>
    <w:multiLevelType w:val="multilevel"/>
    <w:tmpl w:val="BB8A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AB5D88"/>
    <w:multiLevelType w:val="multilevel"/>
    <w:tmpl w:val="E7C6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6016F8"/>
    <w:multiLevelType w:val="multilevel"/>
    <w:tmpl w:val="AFA6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32171"/>
    <w:multiLevelType w:val="multilevel"/>
    <w:tmpl w:val="2B4A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5975BC"/>
    <w:multiLevelType w:val="multilevel"/>
    <w:tmpl w:val="1438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1A582B"/>
    <w:multiLevelType w:val="multilevel"/>
    <w:tmpl w:val="8698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ED5565"/>
    <w:multiLevelType w:val="multilevel"/>
    <w:tmpl w:val="7D42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3A6725"/>
    <w:multiLevelType w:val="multilevel"/>
    <w:tmpl w:val="79CA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9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13"/>
  </w:num>
  <w:num w:numId="10">
    <w:abstractNumId w:val="0"/>
  </w:num>
  <w:num w:numId="11">
    <w:abstractNumId w:val="16"/>
  </w:num>
  <w:num w:numId="12">
    <w:abstractNumId w:val="14"/>
  </w:num>
  <w:num w:numId="13">
    <w:abstractNumId w:val="17"/>
  </w:num>
  <w:num w:numId="14">
    <w:abstractNumId w:val="1"/>
  </w:num>
  <w:num w:numId="15">
    <w:abstractNumId w:val="12"/>
  </w:num>
  <w:num w:numId="16">
    <w:abstractNumId w:val="2"/>
  </w:num>
  <w:num w:numId="17">
    <w:abstractNumId w:val="3"/>
  </w:num>
  <w:num w:numId="18">
    <w:abstractNumId w:val="11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72"/>
    <w:rsid w:val="001019A6"/>
    <w:rsid w:val="00106CC1"/>
    <w:rsid w:val="0040225A"/>
    <w:rsid w:val="004543CF"/>
    <w:rsid w:val="00462F54"/>
    <w:rsid w:val="005C48E3"/>
    <w:rsid w:val="006545DD"/>
    <w:rsid w:val="00693009"/>
    <w:rsid w:val="006937AF"/>
    <w:rsid w:val="006A3426"/>
    <w:rsid w:val="007158AA"/>
    <w:rsid w:val="00763F72"/>
    <w:rsid w:val="007D3E57"/>
    <w:rsid w:val="008366DD"/>
    <w:rsid w:val="008A36C2"/>
    <w:rsid w:val="008C2ECE"/>
    <w:rsid w:val="008C5C7B"/>
    <w:rsid w:val="009F402B"/>
    <w:rsid w:val="00B173BF"/>
    <w:rsid w:val="00C97207"/>
    <w:rsid w:val="00DC2F0C"/>
    <w:rsid w:val="00DE1BD7"/>
    <w:rsid w:val="00F451A8"/>
    <w:rsid w:val="00F510F5"/>
    <w:rsid w:val="00F62EE6"/>
    <w:rsid w:val="00FE7FD7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B070"/>
  <w15:chartTrackingRefBased/>
  <w15:docId w15:val="{8480D576-1766-4577-8B4E-14C1B1E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3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63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3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63F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3F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6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3F72"/>
    <w:rPr>
      <w:color w:val="0000FF"/>
      <w:u w:val="single"/>
    </w:rPr>
  </w:style>
  <w:style w:type="character" w:customStyle="1" w:styleId="d2l-offscreen">
    <w:name w:val="d2l-offscreen"/>
    <w:basedOn w:val="DefaultParagraphFont"/>
    <w:rsid w:val="00462F54"/>
  </w:style>
  <w:style w:type="character" w:styleId="Strong">
    <w:name w:val="Strong"/>
    <w:basedOn w:val="DefaultParagraphFont"/>
    <w:uiPriority w:val="22"/>
    <w:qFormat/>
    <w:rsid w:val="00F62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0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3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314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4831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0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416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4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4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619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914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3963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6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87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2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85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04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873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97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88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28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565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805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6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91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2041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065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9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8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66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450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37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8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7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708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474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8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8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68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18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4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2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627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749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6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35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3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079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6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177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24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0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22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711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28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57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lc.trident.edu/d2l/le/content/154627/navigateContent/62/Next?pId=3824266" TargetMode="External"/><Relationship Id="rId5" Type="http://schemas.openxmlformats.org/officeDocument/2006/relationships/hyperlink" Target="https://tlc.trident.edu/d2l/le/content/154627/navigateContent/62/Previous?pId=38242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Josephine SFC MIL FORSCOM</dc:creator>
  <cp:keywords/>
  <dc:description/>
  <cp:lastModifiedBy>Phillips, Josephine SFC MIL FORSCOM</cp:lastModifiedBy>
  <cp:revision>2</cp:revision>
  <dcterms:created xsi:type="dcterms:W3CDTF">2020-12-07T14:35:00Z</dcterms:created>
  <dcterms:modified xsi:type="dcterms:W3CDTF">2020-12-07T14:35:00Z</dcterms:modified>
</cp:coreProperties>
</file>