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76E22" w14:textId="04FFE54A" w:rsidR="009345FE" w:rsidRDefault="004C7ACF">
      <w:r>
        <w:rPr>
          <w:rFonts w:ascii="Lucida Sans Unicode" w:hAnsi="Lucida Sans Unicode" w:cs="Lucida Sans Unicode"/>
          <w:color w:val="494C4E"/>
          <w:spacing w:val="3"/>
          <w:shd w:val="clear" w:color="auto" w:fill="FFFFFF"/>
        </w:rPr>
        <w:t>F</w:t>
      </w:r>
      <w:r w:rsidR="004329DE">
        <w:rPr>
          <w:rFonts w:ascii="Lucida Sans Unicode" w:hAnsi="Lucida Sans Unicode" w:cs="Lucida Sans Unicode"/>
          <w:color w:val="494C4E"/>
          <w:spacing w:val="3"/>
          <w:shd w:val="clear" w:color="auto" w:fill="FFFFFF"/>
        </w:rPr>
        <w:t>or</w:t>
      </w:r>
      <w:r>
        <w:rPr>
          <w:rFonts w:ascii="Lucida Sans Unicode" w:hAnsi="Lucida Sans Unicode" w:cs="Lucida Sans Unicode"/>
          <w:color w:val="494C4E"/>
          <w:spacing w:val="3"/>
          <w:shd w:val="clear" w:color="auto" w:fill="FFFFFF"/>
        </w:rPr>
        <w:t xml:space="preserve"> this</w:t>
      </w:r>
      <w:r w:rsidR="004329DE">
        <w:rPr>
          <w:rFonts w:ascii="Lucida Sans Unicode" w:hAnsi="Lucida Sans Unicode" w:cs="Lucida Sans Unicode"/>
          <w:color w:val="494C4E"/>
          <w:spacing w:val="3"/>
          <w:shd w:val="clear" w:color="auto" w:fill="FFFFFF"/>
        </w:rPr>
        <w:t xml:space="preserve"> essay</w:t>
      </w:r>
      <w:r>
        <w:rPr>
          <w:rFonts w:ascii="Lucida Sans Unicode" w:hAnsi="Lucida Sans Unicode" w:cs="Lucida Sans Unicode"/>
          <w:color w:val="494C4E"/>
          <w:spacing w:val="3"/>
          <w:shd w:val="clear" w:color="auto" w:fill="FFFFFF"/>
        </w:rPr>
        <w:t>,</w:t>
      </w:r>
      <w:r w:rsidR="004329DE">
        <w:rPr>
          <w:rFonts w:ascii="Lucida Sans Unicode" w:hAnsi="Lucida Sans Unicode" w:cs="Lucida Sans Unicode"/>
          <w:color w:val="494C4E"/>
          <w:spacing w:val="3"/>
          <w:shd w:val="clear" w:color="auto" w:fill="FFFFFF"/>
        </w:rPr>
        <w:t xml:space="preserve"> </w:t>
      </w:r>
      <w:r w:rsidR="00342911">
        <w:rPr>
          <w:rFonts w:ascii="Lucida Sans Unicode" w:hAnsi="Lucida Sans Unicode" w:cs="Lucida Sans Unicode"/>
          <w:color w:val="494C4E"/>
          <w:spacing w:val="3"/>
          <w:shd w:val="clear" w:color="auto" w:fill="FFFFFF"/>
        </w:rPr>
        <w:t xml:space="preserve">please address </w:t>
      </w:r>
      <w:r w:rsidR="004329DE">
        <w:rPr>
          <w:rFonts w:ascii="Lucida Sans Unicode" w:hAnsi="Lucida Sans Unicode" w:cs="Lucida Sans Unicode"/>
          <w:color w:val="494C4E"/>
          <w:spacing w:val="3"/>
          <w:shd w:val="clear" w:color="auto" w:fill="FFFFFF"/>
        </w:rPr>
        <w:t xml:space="preserve">the bioethical analysis section </w:t>
      </w:r>
      <w:r w:rsidR="00342911">
        <w:rPr>
          <w:rFonts w:ascii="Lucida Sans Unicode" w:hAnsi="Lucida Sans Unicode" w:cs="Lucida Sans Unicode"/>
          <w:color w:val="494C4E"/>
          <w:spacing w:val="3"/>
          <w:shd w:val="clear" w:color="auto" w:fill="FFFFFF"/>
        </w:rPr>
        <w:t>by</w:t>
      </w:r>
      <w:r w:rsidR="004329DE">
        <w:rPr>
          <w:rFonts w:ascii="Lucida Sans Unicode" w:hAnsi="Lucida Sans Unicode" w:cs="Lucida Sans Unicode"/>
          <w:color w:val="494C4E"/>
          <w:spacing w:val="3"/>
          <w:shd w:val="clear" w:color="auto" w:fill="FFFFFF"/>
        </w:rPr>
        <w:t xml:space="preserve"> examin</w:t>
      </w:r>
      <w:r w:rsidR="00342911">
        <w:rPr>
          <w:rFonts w:ascii="Lucida Sans Unicode" w:hAnsi="Lucida Sans Unicode" w:cs="Lucida Sans Unicode"/>
          <w:color w:val="494C4E"/>
          <w:spacing w:val="3"/>
          <w:shd w:val="clear" w:color="auto" w:fill="FFFFFF"/>
        </w:rPr>
        <w:t>ing</w:t>
      </w:r>
      <w:r w:rsidR="004329DE">
        <w:rPr>
          <w:rFonts w:ascii="Lucida Sans Unicode" w:hAnsi="Lucida Sans Unicode" w:cs="Lucida Sans Unicode"/>
          <w:color w:val="494C4E"/>
          <w:spacing w:val="3"/>
          <w:shd w:val="clear" w:color="auto" w:fill="FFFFFF"/>
        </w:rPr>
        <w:t xml:space="preserve"> the role of the bioethical issue of autonomy in this case. The role of autonomy in this case is an important aspect in examining end-of-life issues. </w:t>
      </w:r>
    </w:p>
    <w:sectPr w:rsidR="00934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57"/>
    <w:rsid w:val="00342911"/>
    <w:rsid w:val="004329DE"/>
    <w:rsid w:val="004C7ACF"/>
    <w:rsid w:val="004D0998"/>
    <w:rsid w:val="009345FE"/>
    <w:rsid w:val="0098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29DF4"/>
  <w15:chartTrackingRefBased/>
  <w15:docId w15:val="{2A8B64B4-AF4A-4C9E-8288-F022F766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OWENS</dc:creator>
  <cp:keywords/>
  <dc:description/>
  <cp:lastModifiedBy>TRACY OWENS</cp:lastModifiedBy>
  <cp:revision>2</cp:revision>
  <dcterms:created xsi:type="dcterms:W3CDTF">2020-12-14T01:48:00Z</dcterms:created>
  <dcterms:modified xsi:type="dcterms:W3CDTF">2020-12-14T01:48:00Z</dcterms:modified>
</cp:coreProperties>
</file>