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9BD7C" w14:textId="354AF68B" w:rsidR="00BC7D19" w:rsidRPr="004F6625" w:rsidRDefault="004F6625">
      <w:pPr>
        <w:rPr>
          <w:rFonts w:ascii="Times New Roman" w:hAnsi="Times New Roman" w:cs="Times New Roman"/>
          <w:sz w:val="24"/>
          <w:szCs w:val="24"/>
        </w:rPr>
      </w:pPr>
      <w:r w:rsidRPr="004F6625">
        <w:rPr>
          <w:rFonts w:ascii="Times New Roman" w:hAnsi="Times New Roman" w:cs="Times New Roman"/>
          <w:sz w:val="24"/>
          <w:szCs w:val="24"/>
        </w:rPr>
        <w:t>Explain the rise of al-</w:t>
      </w:r>
      <w:proofErr w:type="spellStart"/>
      <w:r w:rsidRPr="004F6625">
        <w:rPr>
          <w:rFonts w:ascii="Times New Roman" w:hAnsi="Times New Roman" w:cs="Times New Roman"/>
          <w:sz w:val="24"/>
          <w:szCs w:val="24"/>
        </w:rPr>
        <w:t>Qa’ida</w:t>
      </w:r>
      <w:proofErr w:type="spellEnd"/>
      <w:r w:rsidRPr="004F6625">
        <w:rPr>
          <w:rFonts w:ascii="Times New Roman" w:hAnsi="Times New Roman" w:cs="Times New Roman"/>
          <w:sz w:val="24"/>
          <w:szCs w:val="24"/>
        </w:rPr>
        <w:t xml:space="preserve"> in the 1990s and how it culminated in the terrorist attacks of September 11, 2001. What was their motivation? Who/what did they target? What was the U.S. response to AQ before and after 9/11?</w:t>
      </w:r>
    </w:p>
    <w:sectPr w:rsidR="00BC7D19" w:rsidRPr="004F6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25"/>
    <w:rsid w:val="004E5EAB"/>
    <w:rsid w:val="004F6625"/>
    <w:rsid w:val="00BC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6F83"/>
  <w15:chartTrackingRefBased/>
  <w15:docId w15:val="{B900F0E1-4771-4B8C-813D-A498AD68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dieye</dc:creator>
  <cp:keywords/>
  <dc:description/>
  <cp:lastModifiedBy>oumar dieye</cp:lastModifiedBy>
  <cp:revision>2</cp:revision>
  <dcterms:created xsi:type="dcterms:W3CDTF">2021-03-04T02:15:00Z</dcterms:created>
  <dcterms:modified xsi:type="dcterms:W3CDTF">2021-03-04T02:15:00Z</dcterms:modified>
</cp:coreProperties>
</file>