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9E1D" w14:textId="77777777" w:rsidR="00475674" w:rsidRPr="00475674" w:rsidRDefault="00475674" w:rsidP="0047567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5674">
        <w:rPr>
          <w:rFonts w:ascii="Times New Roman" w:eastAsia="Times New Roman" w:hAnsi="Times New Roman" w:cs="Times New Roman"/>
          <w:color w:val="333333"/>
          <w:sz w:val="28"/>
          <w:szCs w:val="28"/>
        </w:rPr>
        <w:t>The Supreme Court has ruled that any force used by law enforcement must be "reasonable and necessary."</w:t>
      </w:r>
    </w:p>
    <w:p w14:paraId="035C790F" w14:textId="6C675841" w:rsidR="00475674" w:rsidRPr="00475674" w:rsidRDefault="00475674" w:rsidP="0047567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5674">
        <w:rPr>
          <w:rFonts w:ascii="Times New Roman" w:eastAsia="Times New Roman" w:hAnsi="Times New Roman" w:cs="Times New Roman"/>
          <w:color w:val="333333"/>
          <w:sz w:val="28"/>
          <w:szCs w:val="28"/>
        </w:rPr>
        <w:t>What types of available training and equipment could reduce the frequency and severity of force used by officers?</w:t>
      </w:r>
    </w:p>
    <w:p w14:paraId="53B193A6" w14:textId="5E7A1FA5" w:rsidR="00475674" w:rsidRPr="00475674" w:rsidRDefault="00475674" w:rsidP="0047567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E1CDCB4" w14:textId="77777777" w:rsidR="00475674" w:rsidRPr="00475674" w:rsidRDefault="00475674" w:rsidP="0047567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D9CE29C" w14:textId="77777777" w:rsidR="00475674" w:rsidRPr="00475674" w:rsidRDefault="00475674" w:rsidP="00475674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5674">
        <w:rPr>
          <w:rFonts w:ascii="Times New Roman" w:eastAsia="Times New Roman" w:hAnsi="Times New Roman" w:cs="Times New Roman"/>
          <w:color w:val="333333"/>
          <w:sz w:val="28"/>
          <w:szCs w:val="28"/>
        </w:rPr>
        <w:t>Explain why there would be a reduction.</w:t>
      </w:r>
    </w:p>
    <w:p w14:paraId="29EB234F" w14:textId="2D9E30F7" w:rsidR="00FF0F11" w:rsidRDefault="00FF0F11"/>
    <w:sectPr w:rsidR="00FF0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A1BB" w14:textId="77777777" w:rsidR="00FD73D9" w:rsidRDefault="00FD73D9" w:rsidP="000427E1">
      <w:pPr>
        <w:spacing w:after="0" w:line="240" w:lineRule="auto"/>
      </w:pPr>
      <w:r>
        <w:separator/>
      </w:r>
    </w:p>
  </w:endnote>
  <w:endnote w:type="continuationSeparator" w:id="0">
    <w:p w14:paraId="4669E9CA" w14:textId="77777777" w:rsidR="00FD73D9" w:rsidRDefault="00FD73D9" w:rsidP="0004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E52B5" w14:textId="77777777" w:rsidR="00FD73D9" w:rsidRDefault="00FD73D9" w:rsidP="000427E1">
      <w:pPr>
        <w:spacing w:after="0" w:line="240" w:lineRule="auto"/>
      </w:pPr>
      <w:r>
        <w:separator/>
      </w:r>
    </w:p>
  </w:footnote>
  <w:footnote w:type="continuationSeparator" w:id="0">
    <w:p w14:paraId="6A046042" w14:textId="77777777" w:rsidR="00FD73D9" w:rsidRDefault="00FD73D9" w:rsidP="00042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51A0"/>
    <w:multiLevelType w:val="multilevel"/>
    <w:tmpl w:val="3EF0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164EDB"/>
    <w:multiLevelType w:val="multilevel"/>
    <w:tmpl w:val="C3F6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  <w:lvlOverride w:ilvl="0"/>
  </w:num>
  <w:num w:numId="3">
    <w:abstractNumId w:val="0"/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E1"/>
    <w:rsid w:val="000427E1"/>
    <w:rsid w:val="00413B0B"/>
    <w:rsid w:val="00475674"/>
    <w:rsid w:val="00A35BA4"/>
    <w:rsid w:val="00B25B34"/>
    <w:rsid w:val="00E86A7C"/>
    <w:rsid w:val="00FD73D9"/>
    <w:rsid w:val="00FF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23CBD"/>
  <w15:chartTrackingRefBased/>
  <w15:docId w15:val="{28BADEE3-52B0-4B8A-991E-8A9C8B58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7E1"/>
  </w:style>
  <w:style w:type="paragraph" w:styleId="Footer">
    <w:name w:val="footer"/>
    <w:basedOn w:val="Normal"/>
    <w:link w:val="FooterChar"/>
    <w:uiPriority w:val="99"/>
    <w:unhideWhenUsed/>
    <w:rsid w:val="00042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Cannady</dc:creator>
  <cp:keywords/>
  <dc:description/>
  <cp:lastModifiedBy>Shelly Cannady</cp:lastModifiedBy>
  <cp:revision>2</cp:revision>
  <dcterms:created xsi:type="dcterms:W3CDTF">2021-05-23T16:18:00Z</dcterms:created>
  <dcterms:modified xsi:type="dcterms:W3CDTF">2021-05-23T16:18:00Z</dcterms:modified>
</cp:coreProperties>
</file>