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010" w:rsidRDefault="009E6010">
      <w:r>
        <w:t>Answer the following question with a paragraph</w:t>
      </w:r>
      <w:r w:rsidR="00F22449">
        <w:t>. Quality is highly noticed.</w:t>
      </w:r>
    </w:p>
    <w:p w:rsidR="00F22449" w:rsidRDefault="00F22449"/>
    <w:p w:rsidR="004A3980" w:rsidRPr="00136990" w:rsidRDefault="004A3980">
      <w:r>
        <w:t>In the study of criminal la</w:t>
      </w:r>
      <w:r w:rsidR="006834A5">
        <w:t>w</w:t>
      </w:r>
      <w:r>
        <w:t xml:space="preserve">, </w:t>
      </w:r>
      <w:r w:rsidR="00136990">
        <w:t xml:space="preserve">why is it essential to understand the </w:t>
      </w:r>
      <w:r w:rsidR="001572FA">
        <w:rPr>
          <w:lang w:val="x-none"/>
        </w:rPr>
        <w:t>Significance of common lawAnd the affect o</w:t>
      </w:r>
      <w:r w:rsidR="009E6010">
        <w:t xml:space="preserve">n </w:t>
      </w:r>
      <w:r w:rsidR="001572FA">
        <w:rPr>
          <w:lang w:val="x-none"/>
        </w:rPr>
        <w:t>the law of the United State</w:t>
      </w:r>
      <w:r w:rsidR="009E6010">
        <w:t>?</w:t>
      </w:r>
      <w:r w:rsidR="00136990">
        <w:rPr>
          <w:lang w:val="x-none"/>
        </w:rPr>
        <w:t xml:space="preserve">          </w:t>
      </w:r>
    </w:p>
    <w:sectPr w:rsidR="004A3980" w:rsidRPr="00136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80"/>
    <w:rsid w:val="00136990"/>
    <w:rsid w:val="001572FA"/>
    <w:rsid w:val="004A3980"/>
    <w:rsid w:val="006834A5"/>
    <w:rsid w:val="009E6010"/>
    <w:rsid w:val="00F2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F6431"/>
  <w15:chartTrackingRefBased/>
  <w15:docId w15:val="{449D172D-5D6A-2D4E-8267-B0058881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Dorce</dc:creator>
  <cp:keywords/>
  <dc:description/>
  <cp:lastModifiedBy>Alissa Dorce</cp:lastModifiedBy>
  <cp:revision>2</cp:revision>
  <dcterms:created xsi:type="dcterms:W3CDTF">2021-08-31T19:30:00Z</dcterms:created>
  <dcterms:modified xsi:type="dcterms:W3CDTF">2021-08-31T19:30:00Z</dcterms:modified>
</cp:coreProperties>
</file>