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76" w:type="dxa"/>
        <w:tblLook w:val="04A0" w:firstRow="1" w:lastRow="0" w:firstColumn="1" w:lastColumn="0" w:noHBand="0" w:noVBand="1"/>
      </w:tblPr>
      <w:tblGrid>
        <w:gridCol w:w="817"/>
        <w:gridCol w:w="172"/>
        <w:gridCol w:w="3005"/>
        <w:gridCol w:w="843"/>
        <w:gridCol w:w="2335"/>
        <w:gridCol w:w="2343"/>
        <w:gridCol w:w="1159"/>
        <w:gridCol w:w="1166"/>
        <w:gridCol w:w="3436"/>
      </w:tblGrid>
      <w:tr w:rsidR="003F2F45" w:rsidTr="00606D89">
        <w:tc>
          <w:tcPr>
            <w:tcW w:w="817" w:type="dxa"/>
            <w:tcBorders>
              <w:right w:val="nil"/>
            </w:tcBorders>
          </w:tcPr>
          <w:p w:rsidR="003F2F45" w:rsidRPr="0050657A" w:rsidRDefault="003F2F45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Subject</w:t>
            </w:r>
          </w:p>
        </w:tc>
        <w:tc>
          <w:tcPr>
            <w:tcW w:w="4020" w:type="dxa"/>
            <w:gridSpan w:val="3"/>
            <w:tcBorders>
              <w:left w:val="nil"/>
            </w:tcBorders>
          </w:tcPr>
          <w:p w:rsidR="003F2F45" w:rsidRPr="006F67C3" w:rsidRDefault="008A1E27" w:rsidP="00606D89">
            <w:pPr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History, Geography</w:t>
            </w:r>
            <w:r w:rsidR="003F2F45" w:rsidRPr="006F67C3">
              <w:rPr>
                <w:rFonts w:ascii="Arial" w:hAnsi="Arial" w:cs="Arial"/>
                <w:color w:val="808080" w:themeColor="background1" w:themeShade="80"/>
              </w:rPr>
              <w:t xml:space="preserve"> etc.</w:t>
            </w:r>
          </w:p>
        </w:tc>
        <w:tc>
          <w:tcPr>
            <w:tcW w:w="2335" w:type="dxa"/>
          </w:tcPr>
          <w:p w:rsidR="003F2F45" w:rsidRPr="0050657A" w:rsidRDefault="003F2F45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Class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  <w:r w:rsidRPr="006F67C3">
              <w:rPr>
                <w:rFonts w:ascii="Arial" w:hAnsi="Arial" w:cs="Arial"/>
                <w:color w:val="808080" w:themeColor="background1" w:themeShade="80"/>
              </w:rPr>
              <w:t>Year/Stage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</w:t>
            </w:r>
          </w:p>
        </w:tc>
        <w:tc>
          <w:tcPr>
            <w:tcW w:w="2343" w:type="dxa"/>
          </w:tcPr>
          <w:p w:rsidR="003F2F45" w:rsidRPr="0050657A" w:rsidRDefault="003F2F45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Dat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e  </w:t>
            </w:r>
            <w:r w:rsidRPr="006F67C3">
              <w:rPr>
                <w:rFonts w:ascii="Arial" w:hAnsi="Arial" w:cs="Arial"/>
                <w:color w:val="808080" w:themeColor="background1" w:themeShade="80"/>
              </w:rPr>
              <w:t>Day and date</w:t>
            </w:r>
          </w:p>
        </w:tc>
        <w:tc>
          <w:tcPr>
            <w:tcW w:w="2325" w:type="dxa"/>
            <w:gridSpan w:val="2"/>
            <w:tcBorders>
              <w:right w:val="nil"/>
            </w:tcBorders>
          </w:tcPr>
          <w:p w:rsidR="003F2F45" w:rsidRPr="0050657A" w:rsidRDefault="003F2F45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Time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</w:t>
            </w:r>
            <w:proofErr w:type="spellStart"/>
            <w:r w:rsidRPr="006F67C3">
              <w:rPr>
                <w:rFonts w:ascii="Arial" w:hAnsi="Arial" w:cs="Arial"/>
                <w:color w:val="808080" w:themeColor="background1" w:themeShade="80"/>
              </w:rPr>
              <w:t>Time</w:t>
            </w:r>
            <w:proofErr w:type="spellEnd"/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 of day</w:t>
            </w:r>
            <w:r w:rsidRPr="0050657A">
              <w:rPr>
                <w:rFonts w:asciiTheme="majorHAnsi" w:hAnsiTheme="majorHAnsi"/>
                <w:sz w:val="18"/>
                <w:szCs w:val="18"/>
              </w:rPr>
              <w:t xml:space="preserve"> </w:t>
            </w:r>
          </w:p>
        </w:tc>
        <w:tc>
          <w:tcPr>
            <w:tcW w:w="3436" w:type="dxa"/>
            <w:tcBorders>
              <w:left w:val="nil"/>
            </w:tcBorders>
          </w:tcPr>
          <w:p w:rsidR="003F2F45" w:rsidRPr="0050657A" w:rsidRDefault="003F2F45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2F45" w:rsidTr="00BC5EC5">
        <w:tc>
          <w:tcPr>
            <w:tcW w:w="817" w:type="dxa"/>
            <w:tcBorders>
              <w:bottom w:val="single" w:sz="4" w:space="0" w:color="auto"/>
              <w:right w:val="nil"/>
            </w:tcBorders>
          </w:tcPr>
          <w:p w:rsidR="003F2F45" w:rsidRPr="0050657A" w:rsidRDefault="003F2F45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Topic</w:t>
            </w:r>
            <w:r>
              <w:rPr>
                <w:rFonts w:asciiTheme="majorHAnsi" w:hAnsiTheme="majorHAnsi"/>
                <w:sz w:val="18"/>
                <w:szCs w:val="18"/>
              </w:rPr>
              <w:t xml:space="preserve">      </w:t>
            </w:r>
          </w:p>
        </w:tc>
        <w:tc>
          <w:tcPr>
            <w:tcW w:w="14459" w:type="dxa"/>
            <w:gridSpan w:val="8"/>
            <w:tcBorders>
              <w:left w:val="nil"/>
              <w:bottom w:val="single" w:sz="4" w:space="0" w:color="auto"/>
            </w:tcBorders>
          </w:tcPr>
          <w:p w:rsidR="003F2F45" w:rsidRPr="0050657A" w:rsidRDefault="003F2F45" w:rsidP="00606D89">
            <w:pPr>
              <w:spacing w:line="480" w:lineRule="auto"/>
              <w:rPr>
                <w:rFonts w:asciiTheme="majorHAnsi" w:hAnsiTheme="majorHAnsi"/>
                <w:sz w:val="18"/>
                <w:szCs w:val="18"/>
              </w:rPr>
            </w:pPr>
            <w:r w:rsidRPr="008A1E27">
              <w:rPr>
                <w:rFonts w:ascii="Arial" w:hAnsi="Arial" w:cs="Arial"/>
                <w:color w:val="808080" w:themeColor="background1" w:themeShade="80"/>
              </w:rPr>
              <w:t>The topic relating to the content</w:t>
            </w:r>
          </w:p>
        </w:tc>
      </w:tr>
      <w:tr w:rsidR="003F2F45" w:rsidTr="00606D89">
        <w:tc>
          <w:tcPr>
            <w:tcW w:w="15276" w:type="dxa"/>
            <w:gridSpan w:val="9"/>
            <w:tcBorders>
              <w:left w:val="nil"/>
              <w:right w:val="nil"/>
            </w:tcBorders>
          </w:tcPr>
          <w:p w:rsidR="003F2F45" w:rsidRPr="0050657A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3F2F45" w:rsidTr="00606D89">
        <w:tc>
          <w:tcPr>
            <w:tcW w:w="989" w:type="dxa"/>
            <w:gridSpan w:val="2"/>
            <w:tcBorders>
              <w:right w:val="nil"/>
            </w:tcBorders>
          </w:tcPr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Objective</w:t>
            </w:r>
          </w:p>
          <w:p w:rsidR="003F2F45" w:rsidRPr="009D3D92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6183" w:type="dxa"/>
            <w:gridSpan w:val="3"/>
            <w:tcBorders>
              <w:left w:val="nil"/>
            </w:tcBorders>
          </w:tcPr>
          <w:p w:rsidR="003F2F45" w:rsidRPr="0050657A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Why are you teaching this lesson?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What will students learn?</w:t>
            </w:r>
            <w:bookmarkStart w:id="0" w:name="_GoBack"/>
            <w:bookmarkEnd w:id="0"/>
          </w:p>
        </w:tc>
        <w:tc>
          <w:tcPr>
            <w:tcW w:w="3502" w:type="dxa"/>
            <w:gridSpan w:val="2"/>
          </w:tcPr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Prior knowledge</w:t>
            </w:r>
          </w:p>
          <w:p w:rsidR="003F2F45" w:rsidRPr="006F67C3" w:rsidRDefault="003F2F45" w:rsidP="00606D89">
            <w:pPr>
              <w:rPr>
                <w:rFonts w:ascii="Arial" w:hAnsi="Arial" w:cs="Arial"/>
                <w:color w:val="808080" w:themeColor="background1" w:themeShade="80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What do the students know about the content, processes, products they are working with?</w:t>
            </w:r>
          </w:p>
          <w:p w:rsidR="003F2F45" w:rsidRDefault="003F2F45" w:rsidP="00606D89">
            <w:pPr>
              <w:ind w:firstLine="59"/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Pr="0050657A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4602" w:type="dxa"/>
            <w:gridSpan w:val="2"/>
          </w:tcPr>
          <w:p w:rsidR="008A1E27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18"/>
              </w:rPr>
              <w:t>Outcome(s)</w:t>
            </w:r>
          </w:p>
          <w:p w:rsidR="003F2F45" w:rsidRDefault="008A1E27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8A1E27">
              <w:rPr>
                <w:rFonts w:ascii="Arial" w:hAnsi="Arial" w:cs="Arial"/>
                <w:color w:val="808080" w:themeColor="background1" w:themeShade="80"/>
              </w:rPr>
              <w:t>Related to syllabus</w:t>
            </w:r>
          </w:p>
          <w:p w:rsidR="003F2F45" w:rsidRPr="006F67C3" w:rsidRDefault="003F2F45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ab/>
            </w:r>
          </w:p>
        </w:tc>
      </w:tr>
      <w:tr w:rsidR="003F2F45" w:rsidTr="00606D89">
        <w:tc>
          <w:tcPr>
            <w:tcW w:w="817" w:type="dxa"/>
          </w:tcPr>
          <w:p w:rsidR="003F2F45" w:rsidRPr="0050657A" w:rsidRDefault="003F2F45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Time</w:t>
            </w:r>
          </w:p>
        </w:tc>
        <w:tc>
          <w:tcPr>
            <w:tcW w:w="3177" w:type="dxa"/>
            <w:gridSpan w:val="2"/>
          </w:tcPr>
          <w:p w:rsidR="003F2F45" w:rsidRPr="0050657A" w:rsidRDefault="003F2F45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Teaching strategies</w:t>
            </w:r>
          </w:p>
        </w:tc>
        <w:tc>
          <w:tcPr>
            <w:tcW w:w="3178" w:type="dxa"/>
            <w:gridSpan w:val="2"/>
          </w:tcPr>
          <w:p w:rsidR="003F2F45" w:rsidRPr="0050657A" w:rsidRDefault="003F2F45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Learning strategies</w:t>
            </w:r>
          </w:p>
        </w:tc>
        <w:tc>
          <w:tcPr>
            <w:tcW w:w="2343" w:type="dxa"/>
          </w:tcPr>
          <w:p w:rsidR="003F2F45" w:rsidRPr="0050657A" w:rsidRDefault="003F2F45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Grouping</w:t>
            </w:r>
          </w:p>
        </w:tc>
        <w:tc>
          <w:tcPr>
            <w:tcW w:w="2325" w:type="dxa"/>
            <w:gridSpan w:val="2"/>
          </w:tcPr>
          <w:p w:rsidR="003F2F45" w:rsidRPr="0050657A" w:rsidRDefault="003F2F45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Space</w:t>
            </w:r>
          </w:p>
        </w:tc>
        <w:tc>
          <w:tcPr>
            <w:tcW w:w="3436" w:type="dxa"/>
          </w:tcPr>
          <w:p w:rsidR="003F2F45" w:rsidRPr="0050657A" w:rsidRDefault="003F2F45" w:rsidP="00606D89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Resources</w:t>
            </w:r>
          </w:p>
        </w:tc>
      </w:tr>
      <w:tr w:rsidR="003F2F45" w:rsidTr="00606D89">
        <w:tc>
          <w:tcPr>
            <w:tcW w:w="817" w:type="dxa"/>
          </w:tcPr>
          <w:p w:rsidR="003F2F45" w:rsidRPr="006F67C3" w:rsidRDefault="003F2F45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  <w:t>Min –</w:t>
            </w:r>
          </w:p>
          <w:p w:rsidR="003F2F45" w:rsidRPr="0050657A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  <w:t>Break down</w:t>
            </w:r>
          </w:p>
        </w:tc>
        <w:tc>
          <w:tcPr>
            <w:tcW w:w="3177" w:type="dxa"/>
            <w:gridSpan w:val="2"/>
          </w:tcPr>
          <w:p w:rsidR="003F2F45" w:rsidRPr="006F67C3" w:rsidRDefault="003F2F45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What the teacher is doing during the lesson.</w:t>
            </w: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  <w:p w:rsidR="003F2F45" w:rsidRPr="0050657A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</w:p>
        </w:tc>
        <w:tc>
          <w:tcPr>
            <w:tcW w:w="3178" w:type="dxa"/>
            <w:gridSpan w:val="2"/>
          </w:tcPr>
          <w:p w:rsidR="003F2F45" w:rsidRPr="006F67C3" w:rsidRDefault="003F2F45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What the students are doing in the lesson.</w:t>
            </w:r>
          </w:p>
        </w:tc>
        <w:tc>
          <w:tcPr>
            <w:tcW w:w="2343" w:type="dxa"/>
          </w:tcPr>
          <w:p w:rsidR="003F2F45" w:rsidRPr="006F67C3" w:rsidRDefault="003F2F45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How the students are grouped for each activity.</w:t>
            </w:r>
          </w:p>
        </w:tc>
        <w:tc>
          <w:tcPr>
            <w:tcW w:w="2325" w:type="dxa"/>
            <w:gridSpan w:val="2"/>
          </w:tcPr>
          <w:p w:rsidR="003F2F45" w:rsidRPr="006F67C3" w:rsidRDefault="003F2F45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Where the lesson takes place</w:t>
            </w:r>
            <w:r>
              <w:rPr>
                <w:rFonts w:ascii="Arial" w:hAnsi="Arial" w:cs="Arial"/>
                <w:color w:val="808080" w:themeColor="background1" w:themeShade="80"/>
              </w:rPr>
              <w:t xml:space="preserve"> and movement of students </w:t>
            </w:r>
          </w:p>
        </w:tc>
        <w:tc>
          <w:tcPr>
            <w:tcW w:w="3436" w:type="dxa"/>
          </w:tcPr>
          <w:p w:rsidR="003F2F45" w:rsidRPr="0050657A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Materials used by the teacher and the student with quantities</w:t>
            </w:r>
            <w:r w:rsidRPr="00386DCC">
              <w:rPr>
                <w:rFonts w:ascii="Arial" w:hAnsi="Arial" w:cs="Arial"/>
              </w:rPr>
              <w:t>.</w:t>
            </w:r>
          </w:p>
        </w:tc>
      </w:tr>
      <w:tr w:rsidR="003F2F45" w:rsidTr="00606D89">
        <w:tc>
          <w:tcPr>
            <w:tcW w:w="7172" w:type="dxa"/>
            <w:gridSpan w:val="5"/>
          </w:tcPr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>Formative assessment</w:t>
            </w:r>
          </w:p>
          <w:p w:rsidR="003F2F45" w:rsidRPr="006F67C3" w:rsidRDefault="003F2F45" w:rsidP="00606D89">
            <w:pPr>
              <w:rPr>
                <w:rFonts w:ascii="Arial" w:hAnsi="Arial" w:cs="Arial"/>
                <w:color w:val="808080" w:themeColor="background1" w:themeShade="80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Evaluation that happens throughout the lesson. What will the teacher be looking for from the students at each stage of the lesson – skills understood, actions followed </w:t>
            </w:r>
            <w:proofErr w:type="spellStart"/>
            <w:r w:rsidRPr="006F67C3">
              <w:rPr>
                <w:rFonts w:ascii="Arial" w:hAnsi="Arial" w:cs="Arial"/>
                <w:color w:val="808080" w:themeColor="background1" w:themeShade="80"/>
              </w:rPr>
              <w:t>etc</w:t>
            </w:r>
            <w:proofErr w:type="spellEnd"/>
          </w:p>
        </w:tc>
        <w:tc>
          <w:tcPr>
            <w:tcW w:w="8104" w:type="dxa"/>
            <w:gridSpan w:val="4"/>
          </w:tcPr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sz w:val="18"/>
                <w:szCs w:val="18"/>
              </w:rPr>
              <w:t xml:space="preserve">Summative Evaluation </w:t>
            </w:r>
          </w:p>
          <w:p w:rsidR="003F2F45" w:rsidRPr="006F67C3" w:rsidRDefault="003F2F45" w:rsidP="008A1E27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Evaluation that happens at the end of the lesson and looks at the total lesson in relation to the objective of the lesson. </w:t>
            </w:r>
          </w:p>
        </w:tc>
      </w:tr>
      <w:tr w:rsidR="003F2F45" w:rsidTr="00606D89">
        <w:tc>
          <w:tcPr>
            <w:tcW w:w="7172" w:type="dxa"/>
            <w:gridSpan w:val="5"/>
          </w:tcPr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Teaching notes</w:t>
            </w:r>
          </w:p>
          <w:p w:rsidR="003F2F45" w:rsidRPr="0050657A" w:rsidRDefault="003F2F45" w:rsidP="00606D89">
            <w:pPr>
              <w:pStyle w:val="Default"/>
              <w:rPr>
                <w:rFonts w:asciiTheme="majorHAnsi" w:hAnsiTheme="majorHAnsi"/>
                <w:sz w:val="18"/>
                <w:szCs w:val="18"/>
              </w:rPr>
            </w:pPr>
            <w:r w:rsidRPr="008A1E27">
              <w:rPr>
                <w:rFonts w:ascii="Arial" w:hAnsi="Arial" w:cs="Arial"/>
                <w:color w:val="808080" w:themeColor="background1" w:themeShade="80"/>
                <w:sz w:val="24"/>
                <w:szCs w:val="24"/>
                <w:lang w:val="en-AU"/>
              </w:rPr>
              <w:t>Information to keep in mind</w:t>
            </w:r>
          </w:p>
        </w:tc>
        <w:tc>
          <w:tcPr>
            <w:tcW w:w="8104" w:type="dxa"/>
            <w:gridSpan w:val="4"/>
          </w:tcPr>
          <w:p w:rsidR="003F2F45" w:rsidRDefault="003F2F45" w:rsidP="00606D89">
            <w:pPr>
              <w:rPr>
                <w:rFonts w:asciiTheme="majorHAnsi" w:hAnsiTheme="majorHAnsi"/>
                <w:sz w:val="18"/>
                <w:szCs w:val="18"/>
              </w:rPr>
            </w:pPr>
            <w:r w:rsidRPr="0050657A">
              <w:rPr>
                <w:rFonts w:asciiTheme="majorHAnsi" w:hAnsiTheme="majorHAnsi"/>
                <w:sz w:val="18"/>
                <w:szCs w:val="18"/>
              </w:rPr>
              <w:t>Follow up</w:t>
            </w:r>
          </w:p>
          <w:p w:rsidR="003F2F45" w:rsidRPr="006F67C3" w:rsidRDefault="003F2F45" w:rsidP="00606D89">
            <w:pPr>
              <w:rPr>
                <w:rFonts w:asciiTheme="majorHAnsi" w:hAnsiTheme="majorHAnsi"/>
                <w:color w:val="808080" w:themeColor="background1" w:themeShade="80"/>
                <w:sz w:val="18"/>
                <w:szCs w:val="18"/>
              </w:rPr>
            </w:pPr>
            <w:r w:rsidRPr="006F67C3">
              <w:rPr>
                <w:rFonts w:ascii="Arial" w:hAnsi="Arial" w:cs="Arial"/>
                <w:color w:val="808080" w:themeColor="background1" w:themeShade="80"/>
              </w:rPr>
              <w:t>What students need to be followed up – what material shou</w:t>
            </w:r>
            <w:r>
              <w:rPr>
                <w:rFonts w:ascii="Arial" w:hAnsi="Arial" w:cs="Arial"/>
                <w:color w:val="808080" w:themeColor="background1" w:themeShade="80"/>
              </w:rPr>
              <w:t>ld be repeated?</w:t>
            </w:r>
            <w:r w:rsidRPr="006F67C3">
              <w:rPr>
                <w:rFonts w:ascii="Arial" w:hAnsi="Arial" w:cs="Arial"/>
                <w:color w:val="808080" w:themeColor="background1" w:themeShade="80"/>
              </w:rPr>
              <w:t xml:space="preserve"> </w:t>
            </w:r>
          </w:p>
        </w:tc>
      </w:tr>
    </w:tbl>
    <w:p w:rsidR="009F7928" w:rsidRDefault="008A1E27"/>
    <w:sectPr w:rsidR="009F7928" w:rsidSect="003F2F4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45"/>
    <w:rsid w:val="003F2F45"/>
    <w:rsid w:val="008A1E27"/>
    <w:rsid w:val="00AB24E0"/>
    <w:rsid w:val="00F6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F2F45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2F45"/>
    <w:pPr>
      <w:widowControl w:val="0"/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3F2F45"/>
    <w:pPr>
      <w:spacing w:after="0" w:line="240" w:lineRule="auto"/>
    </w:pPr>
    <w:rPr>
      <w:rFonts w:ascii="Times" w:eastAsia="Times" w:hAnsi="Times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Western Sydney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Jacqueline Humphries</dc:creator>
  <cp:lastModifiedBy>Jacqueline Humphries</cp:lastModifiedBy>
  <cp:revision>1</cp:revision>
  <dcterms:created xsi:type="dcterms:W3CDTF">2015-04-01T01:43:00Z</dcterms:created>
  <dcterms:modified xsi:type="dcterms:W3CDTF">2015-04-01T03:23:00Z</dcterms:modified>
</cp:coreProperties>
</file>