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4F806" w14:textId="4FBC7DB2" w:rsidR="000601E2" w:rsidRDefault="000601E2">
      <w:r>
        <w:t xml:space="preserve">ANSWER THE FOLLOWING QUESTION WITH </w:t>
      </w:r>
      <w:r w:rsidRPr="000601E2">
        <w:rPr>
          <w:highlight w:val="yellow"/>
        </w:rPr>
        <w:t>300 WORD</w:t>
      </w:r>
      <w:r>
        <w:t xml:space="preserve"> COUNT OR MORE </w:t>
      </w:r>
    </w:p>
    <w:p w14:paraId="7A3F3C20" w14:textId="28F192AE" w:rsidR="006F20CB" w:rsidRDefault="000601E2">
      <w:r w:rsidRPr="000601E2">
        <w:t>Why would a mortgagor/lender require clear title?</w:t>
      </w:r>
    </w:p>
    <w:sectPr w:rsidR="006F2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E2"/>
    <w:rsid w:val="000601E2"/>
    <w:rsid w:val="0060374C"/>
    <w:rsid w:val="006F20CB"/>
    <w:rsid w:val="009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491F8"/>
  <w15:chartTrackingRefBased/>
  <w15:docId w15:val="{20DF1E64-EB3F-415E-8A3C-FE009AC9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92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Dorce</dc:creator>
  <cp:keywords/>
  <dc:description/>
  <cp:lastModifiedBy>Alissa Dorce</cp:lastModifiedBy>
  <cp:revision>1</cp:revision>
  <dcterms:created xsi:type="dcterms:W3CDTF">2022-10-20T02:42:00Z</dcterms:created>
  <dcterms:modified xsi:type="dcterms:W3CDTF">2022-10-20T02:43:00Z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c64d8d1e-a9ce-448c-a022-6b5e9c57017e</vt:lpwstr>
  </property>
</Properties>
</file>