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24" w:rsidRPr="008E4124" w:rsidRDefault="008E4124" w:rsidP="008E4124">
      <w:pPr>
        <w:shd w:val="clear" w:color="auto" w:fill="FFFFFF"/>
        <w:spacing w:after="150" w:line="300" w:lineRule="atLeast"/>
        <w:rPr>
          <w:rFonts w:ascii="Helvetica" w:eastAsia="Times New Roman" w:hAnsi="Helvetica" w:cs="Helvetica"/>
          <w:color w:val="333333"/>
          <w:sz w:val="21"/>
          <w:szCs w:val="21"/>
        </w:rPr>
      </w:pPr>
      <w:r w:rsidRPr="008E4124">
        <w:rPr>
          <w:rFonts w:ascii="Arial" w:eastAsia="Times New Roman" w:hAnsi="Arial" w:cs="Arial"/>
          <w:color w:val="000000"/>
          <w:sz w:val="21"/>
          <w:szCs w:val="21"/>
        </w:rPr>
        <w:t>Based on the review of global health disparities across inter/intra national countries, analyze data by the use of epidemiological analytical methods to infer the factors or causes for these public health disparities.</w:t>
      </w:r>
    </w:p>
    <w:p w:rsidR="008E4124" w:rsidRPr="008E4124" w:rsidRDefault="008E4124" w:rsidP="008E4124">
      <w:pPr>
        <w:shd w:val="clear" w:color="auto" w:fill="FFFFFF"/>
        <w:spacing w:after="150" w:line="300" w:lineRule="atLeast"/>
        <w:rPr>
          <w:rFonts w:ascii="Helvetica" w:eastAsia="Times New Roman" w:hAnsi="Helvetica" w:cs="Helvetica"/>
          <w:color w:val="333333"/>
          <w:sz w:val="21"/>
          <w:szCs w:val="21"/>
        </w:rPr>
      </w:pPr>
      <w:r w:rsidRPr="008E4124">
        <w:rPr>
          <w:rFonts w:ascii="Arial" w:eastAsia="Times New Roman" w:hAnsi="Arial" w:cs="Arial"/>
          <w:color w:val="000000"/>
          <w:sz w:val="21"/>
          <w:szCs w:val="21"/>
        </w:rPr>
        <w:t>Select any three countries of your choice (one from a developed nation, a ‘second world’ country, and an underdeveloped third world country) and find epidemiological data such as fertility indicators (crude birth and death rates) and other health indicators. Provide an analysis among your three sample countries in a </w:t>
      </w:r>
      <w:r w:rsidRPr="008E4124">
        <w:rPr>
          <w:rFonts w:ascii="Arial" w:eastAsia="Times New Roman" w:hAnsi="Arial" w:cs="Arial"/>
          <w:b/>
          <w:bCs/>
          <w:color w:val="000000"/>
          <w:sz w:val="21"/>
          <w:szCs w:val="21"/>
        </w:rPr>
        <w:t>3-</w:t>
      </w:r>
      <w:proofErr w:type="gramStart"/>
      <w:r w:rsidRPr="008E4124">
        <w:rPr>
          <w:rFonts w:ascii="Arial" w:eastAsia="Times New Roman" w:hAnsi="Arial" w:cs="Arial"/>
          <w:b/>
          <w:bCs/>
          <w:color w:val="000000"/>
          <w:sz w:val="21"/>
          <w:szCs w:val="21"/>
        </w:rPr>
        <w:t>5 page</w:t>
      </w:r>
      <w:proofErr w:type="gramEnd"/>
      <w:r w:rsidRPr="008E4124">
        <w:rPr>
          <w:rFonts w:ascii="Arial" w:eastAsia="Times New Roman" w:hAnsi="Arial" w:cs="Arial"/>
          <w:b/>
          <w:bCs/>
          <w:color w:val="000000"/>
          <w:sz w:val="21"/>
          <w:szCs w:val="21"/>
        </w:rPr>
        <w:t xml:space="preserve"> paper.</w:t>
      </w:r>
    </w:p>
    <w:p w:rsidR="008E4124" w:rsidRPr="008E4124" w:rsidRDefault="008E4124" w:rsidP="008E4124">
      <w:pPr>
        <w:shd w:val="clear" w:color="auto" w:fill="FFFFFF"/>
        <w:spacing w:after="150" w:line="300" w:lineRule="atLeast"/>
        <w:rPr>
          <w:rFonts w:ascii="Helvetica" w:eastAsia="Times New Roman" w:hAnsi="Helvetica" w:cs="Helvetica"/>
          <w:color w:val="333333"/>
          <w:sz w:val="21"/>
          <w:szCs w:val="21"/>
        </w:rPr>
      </w:pPr>
      <w:r w:rsidRPr="008E4124">
        <w:rPr>
          <w:rFonts w:ascii="Arial" w:eastAsia="Times New Roman" w:hAnsi="Arial" w:cs="Arial"/>
          <w:color w:val="000000"/>
          <w:sz w:val="21"/>
          <w:szCs w:val="21"/>
        </w:rPr>
        <w:t>Your writing should follow the conventions of Standard American English (correct grammar, punctuation, etc.) and APA style guidelines. Your work should be well ordered, logical and unified, as well as original and insightful. Your submission should display superior content, organization, style, and mechanics</w:t>
      </w:r>
    </w:p>
    <w:p w:rsidR="006A706A" w:rsidRDefault="006A706A">
      <w:bookmarkStart w:id="0" w:name="_GoBack"/>
      <w:bookmarkEnd w:id="0"/>
    </w:p>
    <w:sectPr w:rsidR="006A7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24"/>
    <w:rsid w:val="006A706A"/>
    <w:rsid w:val="008E4124"/>
    <w:rsid w:val="00AE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18CA0-8059-45DA-833E-F23239CA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4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4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2016-06-29T00:01:00Z</dcterms:created>
  <dcterms:modified xsi:type="dcterms:W3CDTF">2016-06-29T00:01:00Z</dcterms:modified>
</cp:coreProperties>
</file>