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8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60"/>
        <w:gridCol w:w="503"/>
        <w:gridCol w:w="7784"/>
        <w:gridCol w:w="2179"/>
        <w:gridCol w:w="294"/>
      </w:tblGrid>
      <w:tr w:rsidR="00E2191D" w:rsidRPr="00E2191D" w:rsidTr="00E2191D">
        <w:trPr>
          <w:trHeight w:val="1530"/>
        </w:trPr>
        <w:tc>
          <w:tcPr>
            <w:tcW w:w="106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1</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You work for </w:t>
            </w:r>
            <w:proofErr w:type="spellStart"/>
            <w:r w:rsidRPr="00E2191D">
              <w:rPr>
                <w:rFonts w:ascii="inherit" w:eastAsia="Times New Roman" w:hAnsi="inherit" w:cs="Arial"/>
                <w:color w:val="111111"/>
                <w:sz w:val="20"/>
                <w:szCs w:val="20"/>
              </w:rPr>
              <w:t>Thunderduck</w:t>
            </w:r>
            <w:proofErr w:type="spellEnd"/>
            <w:r w:rsidRPr="00E2191D">
              <w:rPr>
                <w:rFonts w:ascii="inherit" w:eastAsia="Times New Roman" w:hAnsi="inherit" w:cs="Arial"/>
                <w:color w:val="111111"/>
                <w:sz w:val="20"/>
                <w:szCs w:val="20"/>
              </w:rPr>
              <w:t xml:space="preserve"> Custom Tables Inc.  This is the first month of operations. The company designs and manufactures specialty tables. Each table is specially customized for the customer. This month, you have been asked to develop and manufacture two new tables for customers.  You will design and build the tables. This is a no nail, no screw, and no glue manufacturing </w:t>
            </w:r>
            <w:proofErr w:type="gramStart"/>
            <w:r w:rsidRPr="00E2191D">
              <w:rPr>
                <w:rFonts w:ascii="inherit" w:eastAsia="Times New Roman" w:hAnsi="inherit" w:cs="Arial"/>
                <w:color w:val="111111"/>
                <w:sz w:val="20"/>
                <w:szCs w:val="20"/>
              </w:rPr>
              <w:t>( no</w:t>
            </w:r>
            <w:proofErr w:type="gramEnd"/>
            <w:r w:rsidRPr="00E2191D">
              <w:rPr>
                <w:rFonts w:ascii="inherit" w:eastAsia="Times New Roman" w:hAnsi="inherit" w:cs="Arial"/>
                <w:color w:val="111111"/>
                <w:sz w:val="20"/>
                <w:szCs w:val="20"/>
              </w:rPr>
              <w:t xml:space="preserve"> indirect materials used). You will be keeping track of the costs incurred to manufacture the tables.</w:t>
            </w:r>
          </w:p>
        </w:tc>
      </w:tr>
      <w:tr w:rsidR="00E2191D" w:rsidRPr="00E2191D" w:rsidTr="00E2191D">
        <w:trPr>
          <w:trHeight w:val="5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The </w:t>
            </w:r>
            <w:proofErr w:type="gramStart"/>
            <w:r w:rsidRPr="00E2191D">
              <w:rPr>
                <w:rFonts w:ascii="inherit" w:eastAsia="Times New Roman" w:hAnsi="inherit" w:cs="Arial"/>
                <w:color w:val="111111"/>
                <w:sz w:val="20"/>
                <w:szCs w:val="20"/>
              </w:rPr>
              <w:t>cost</w:t>
            </w:r>
            <w:proofErr w:type="gramEnd"/>
            <w:r w:rsidRPr="00E2191D">
              <w:rPr>
                <w:rFonts w:ascii="inherit" w:eastAsia="Times New Roman" w:hAnsi="inherit" w:cs="Arial"/>
                <w:color w:val="111111"/>
                <w:sz w:val="20"/>
                <w:szCs w:val="20"/>
              </w:rPr>
              <w:t xml:space="preserve"> of the direct materials that can be used to manufacture the table are as follows. These </w:t>
            </w:r>
            <w:proofErr w:type="gramStart"/>
            <w:r w:rsidRPr="00E2191D">
              <w:rPr>
                <w:rFonts w:ascii="inherit" w:eastAsia="Times New Roman" w:hAnsi="inherit" w:cs="Arial"/>
                <w:color w:val="111111"/>
                <w:sz w:val="20"/>
                <w:szCs w:val="20"/>
              </w:rPr>
              <w:t>cost</w:t>
            </w:r>
            <w:proofErr w:type="gramEnd"/>
            <w:r w:rsidRPr="00E2191D">
              <w:rPr>
                <w:rFonts w:ascii="inherit" w:eastAsia="Times New Roman" w:hAnsi="inherit" w:cs="Arial"/>
                <w:color w:val="111111"/>
                <w:sz w:val="20"/>
                <w:szCs w:val="20"/>
              </w:rPr>
              <w:t xml:space="preserve"> are on a per unit basis.</w:t>
            </w:r>
          </w:p>
        </w:tc>
      </w:tr>
      <w:tr w:rsidR="00E2191D" w:rsidRPr="00E2191D" w:rsidTr="00E2191D">
        <w:trPr>
          <w:trHeight w:val="31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Table Top</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1,700.00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34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Table Leg</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500.00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Drawer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370.00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40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Assume a $35 per hour wage rate to the assembly employees.</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company uses a job order costing system and applies manufacturing overhead to jobs based on direct labor hours.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company estimates that there will be 12 direct labor hours worked during the month.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estimated manufacturing overhead cost for the month is: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Factory supervisor salary per month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3,500.00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b.</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Rent for the factory per month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1,300.00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c.</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Depreciation of factory equipment per month</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r w:rsidRPr="00E2191D">
              <w:rPr>
                <w:rFonts w:ascii="inherit" w:eastAsia="Times New Roman" w:hAnsi="inherit" w:cs="Arial"/>
                <w:color w:val="111111"/>
                <w:sz w:val="20"/>
                <w:szCs w:val="20"/>
                <w:u w:val="single"/>
                <w:bdr w:val="none" w:sz="0" w:space="0" w:color="auto" w:frame="1"/>
              </w:rPr>
              <w:t>$     600.00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30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Total Estimated manufacturing overhead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  5,400.00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30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predetermined manufacturing overhead rate?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141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lastRenderedPageBreak/>
              <w:t>Step 2</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first order you received was to manufacture a table using a table top and four legs. This is your Job #1. Go to the "Job #1 Cost Sheet" tab. There are three assembly employees that spend 2 hours each to make the table. Here, you will calculate the cost of making the table by calculating the direct material, direct labor and applied overhead cost. Complete the job cost sheet by calculating the direct material, direct labor and manufacturing overhead applied that would be incurred for job #1. </w:t>
            </w:r>
          </w:p>
        </w:tc>
      </w:tr>
      <w:tr w:rsidR="00E2191D" w:rsidRPr="00E2191D" w:rsidTr="00E2191D">
        <w:trPr>
          <w:trHeight w:val="124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3</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customer that has ordered Job #</w:t>
            </w:r>
            <w:proofErr w:type="gramStart"/>
            <w:r w:rsidRPr="00E2191D">
              <w:rPr>
                <w:rFonts w:ascii="inherit" w:eastAsia="Times New Roman" w:hAnsi="inherit" w:cs="Arial"/>
                <w:color w:val="111111"/>
                <w:sz w:val="20"/>
                <w:szCs w:val="20"/>
              </w:rPr>
              <w:t>2,</w:t>
            </w:r>
            <w:proofErr w:type="gramEnd"/>
            <w:r w:rsidRPr="00E2191D">
              <w:rPr>
                <w:rFonts w:ascii="inherit" w:eastAsia="Times New Roman" w:hAnsi="inherit" w:cs="Arial"/>
                <w:color w:val="111111"/>
                <w:sz w:val="20"/>
                <w:szCs w:val="20"/>
              </w:rPr>
              <w:t xml:space="preserve"> wants a table that is the same as Job #1, but wants to also add a drawer to the table. There are three assembly employees that spend 3 hours each to make the table.  On the "Job #2 Cost Sheet" tab you calculate the cost of making the table by calculating the direct material, direct labor and applied overhead cost.  </w:t>
            </w:r>
          </w:p>
        </w:tc>
      </w:tr>
      <w:tr w:rsidR="00E2191D" w:rsidRPr="00E2191D" w:rsidTr="00E2191D">
        <w:trPr>
          <w:trHeight w:val="21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4</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Here you will find a list of transactions that must be recorded for the company for the month of December.  On the "General Journal" tab, you will record all of these entries in proper journal entry format. The following is a list of transactions that need to be recorded for the company for activity in the month of December. Record these in the "General Journal" tab using the proper journal entry format. Please use the following accounts: Accounts Receivables, Raw materials, Work in process, Finished goods, Accumulated depreciation, Accounts payable, Salaries and wages payable, Sales revenue, Manufacturing overhead, Cost of goods sold, Salaries and wages expense, Advertising expenses, and Depreciation expense.</w:t>
            </w:r>
          </w:p>
        </w:tc>
      </w:tr>
      <w:tr w:rsidR="00E2191D" w:rsidRPr="00E2191D" w:rsidTr="00E2191D">
        <w:trPr>
          <w:trHeight w:val="40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1-Dec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Raw Materials purchased on account, $17,000.</w:t>
            </w:r>
          </w:p>
        </w:tc>
      </w:tr>
      <w:tr w:rsidR="00E2191D" w:rsidRPr="00E2191D" w:rsidTr="00E2191D">
        <w:trPr>
          <w:trHeight w:val="5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5-Dec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All Raw Materials needed for Job #1 were requisitioned from the material storage for use during the month. Assume all materials are direct.</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10-Dec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following employee costs were incurred but not paid during the month:</w:t>
            </w:r>
          </w:p>
        </w:tc>
      </w:tr>
      <w:tr w:rsidR="00E2191D" w:rsidRPr="00E2191D" w:rsidTr="00E2191D">
        <w:tc>
          <w:tcPr>
            <w:tcW w:w="0" w:type="auto"/>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Total cost incurred for direct labor for Job #1 Cost Sheet.</w:t>
            </w:r>
          </w:p>
        </w:tc>
      </w:tr>
      <w:tr w:rsidR="00E2191D" w:rsidRPr="00E2191D" w:rsidTr="00E2191D">
        <w:trPr>
          <w:trHeight w:val="285"/>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191D" w:rsidRPr="00E2191D" w:rsidRDefault="00E2191D" w:rsidP="00E2191D">
            <w:pPr>
              <w:spacing w:after="0" w:line="240" w:lineRule="auto"/>
              <w:rPr>
                <w:rFonts w:ascii="inherit" w:eastAsia="Times New Roman" w:hAnsi="inherit" w:cs="Arial"/>
                <w:color w:val="111111"/>
                <w:sz w:val="20"/>
                <w:szCs w:val="20"/>
              </w:rPr>
            </w:pP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Salary for supervisor of the factory $4,000.</w:t>
            </w:r>
          </w:p>
        </w:tc>
      </w:tr>
      <w:tr w:rsidR="00E2191D" w:rsidRPr="00E2191D" w:rsidTr="00E2191D">
        <w:trPr>
          <w:trHeight w:val="360"/>
        </w:trPr>
        <w:tc>
          <w:tcPr>
            <w:tcW w:w="0" w:type="auto"/>
            <w:vMerge/>
            <w:tcBorders>
              <w:top w:val="outset" w:sz="6" w:space="0" w:color="auto"/>
              <w:left w:val="outset" w:sz="6" w:space="0" w:color="auto"/>
              <w:bottom w:val="outset" w:sz="6" w:space="0" w:color="auto"/>
              <w:right w:val="outset" w:sz="6" w:space="0" w:color="auto"/>
            </w:tcBorders>
            <w:vAlign w:val="center"/>
            <w:hideMark/>
          </w:tcPr>
          <w:p w:rsidR="00E2191D" w:rsidRPr="00E2191D" w:rsidRDefault="00E2191D" w:rsidP="00E2191D">
            <w:pPr>
              <w:spacing w:after="0" w:line="240" w:lineRule="auto"/>
              <w:rPr>
                <w:rFonts w:ascii="inherit" w:eastAsia="Times New Roman" w:hAnsi="inherit" w:cs="Arial"/>
                <w:color w:val="111111"/>
                <w:sz w:val="20"/>
                <w:szCs w:val="20"/>
              </w:rPr>
            </w:pP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Administrative Salary $2,000.</w:t>
            </w:r>
          </w:p>
        </w:tc>
      </w:tr>
      <w:tr w:rsidR="00E2191D" w:rsidRPr="00E2191D" w:rsidTr="00E2191D">
        <w:trPr>
          <w:trHeight w:val="51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15-Dec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All Raw Materials needed for Job #2 were requisitioned from the material storage for use during the month. Assume all materials are direct.</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16-Dec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Rent for the month of December for the factory building incurred but not paid $1,300.</w:t>
            </w:r>
          </w:p>
        </w:tc>
      </w:tr>
      <w:tr w:rsidR="00E2191D" w:rsidRPr="00E2191D" w:rsidTr="00E2191D">
        <w:trPr>
          <w:trHeight w:val="39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lastRenderedPageBreak/>
              <w:t>17-Dec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Advertising costs incurred but not paid for the month was $1,400.</w:t>
            </w:r>
          </w:p>
        </w:tc>
      </w:tr>
      <w:tr w:rsidR="00E2191D" w:rsidRPr="00E2191D" w:rsidTr="00E2191D">
        <w:trPr>
          <w:trHeight w:val="57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20-Dec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Depreciation for the month of December was recorded on equipment was $750 ($150 for equipment used in the factory and the remainder for equipment used in selling and administrative activities).</w:t>
            </w:r>
          </w:p>
        </w:tc>
      </w:tr>
      <w:tr w:rsidR="00E2191D" w:rsidRPr="00E2191D" w:rsidTr="00E2191D">
        <w:trPr>
          <w:trHeight w:val="57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22-Dec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Manufacturing overhead cost was applied based on direct labor hours to Job #1 based on the POHR determined on the "Job Cost Sheet".  </w:t>
            </w:r>
          </w:p>
        </w:tc>
      </w:tr>
      <w:tr w:rsidR="00E2191D" w:rsidRPr="00E2191D" w:rsidTr="00E2191D">
        <w:trPr>
          <w:trHeight w:val="40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26-Dec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Job #1 was completed and transferred to Finished Goods during the month.</w:t>
            </w:r>
          </w:p>
        </w:tc>
      </w:tr>
      <w:tr w:rsidR="00E2191D" w:rsidRPr="00E2191D" w:rsidTr="00E2191D">
        <w:trPr>
          <w:trHeight w:val="55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28-Dec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The completed table from Job #1 was sold on account to the customer for $22,000 during the month.  (Hint:  Make sure to account for the cost of the table that was sold using the cost from the job cost sheet.)</w:t>
            </w:r>
          </w:p>
        </w:tc>
      </w:tr>
      <w:tr w:rsidR="00E2191D" w:rsidRPr="00E2191D" w:rsidTr="00E2191D">
        <w:trPr>
          <w:trHeight w:val="60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31-Dec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Direct labor cost incurred but not paid for three employees to start manufacturing Job #2.  The employees only worked one hour each, three hours total during the month and they did not complete their work on the job.</w:t>
            </w:r>
          </w:p>
        </w:tc>
      </w:tr>
      <w:tr w:rsidR="00E2191D" w:rsidRPr="00E2191D" w:rsidTr="00E2191D">
        <w:trPr>
          <w:trHeight w:val="57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31-Dec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Manufacturing overhead cost was applied based on direct labor hours to Job #2 based on the POHR.  Only three direct labor hours were worked on Job #2 during the month.</w:t>
            </w: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31-Dec</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Any </w:t>
            </w:r>
            <w:proofErr w:type="spellStart"/>
            <w:r w:rsidRPr="00E2191D">
              <w:rPr>
                <w:rFonts w:ascii="inherit" w:eastAsia="Times New Roman" w:hAnsi="inherit" w:cs="Arial"/>
                <w:color w:val="111111"/>
                <w:sz w:val="20"/>
                <w:szCs w:val="20"/>
              </w:rPr>
              <w:t>underapplied</w:t>
            </w:r>
            <w:proofErr w:type="spellEnd"/>
            <w:r w:rsidRPr="00E2191D">
              <w:rPr>
                <w:rFonts w:ascii="inherit" w:eastAsia="Times New Roman" w:hAnsi="inherit" w:cs="Arial"/>
                <w:color w:val="111111"/>
                <w:sz w:val="20"/>
                <w:szCs w:val="20"/>
              </w:rPr>
              <w:t xml:space="preserve"> or </w:t>
            </w:r>
            <w:proofErr w:type="spellStart"/>
            <w:r w:rsidRPr="00E2191D">
              <w:rPr>
                <w:rFonts w:ascii="inherit" w:eastAsia="Times New Roman" w:hAnsi="inherit" w:cs="Arial"/>
                <w:color w:val="111111"/>
                <w:sz w:val="20"/>
                <w:szCs w:val="20"/>
              </w:rPr>
              <w:t>overapplied</w:t>
            </w:r>
            <w:proofErr w:type="spellEnd"/>
            <w:r w:rsidRPr="00E2191D">
              <w:rPr>
                <w:rFonts w:ascii="inherit" w:eastAsia="Times New Roman" w:hAnsi="inherit" w:cs="Arial"/>
                <w:color w:val="111111"/>
                <w:sz w:val="20"/>
                <w:szCs w:val="20"/>
              </w:rPr>
              <w:t xml:space="preserve"> overhead for the month was closed out to Cost of Goods Sold.</w:t>
            </w:r>
          </w:p>
        </w:tc>
      </w:tr>
      <w:tr w:rsidR="00E2191D" w:rsidRPr="00E2191D" w:rsidTr="00E2191D">
        <w:trPr>
          <w:trHeight w:val="9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5</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Post the journal entries that you recorded on the "General Journal" tab to the "T-accounts" tab.  This is the company's first month of business, so there will not be any beginning balances. Compute the balance for each T-account after all of the entries have been posted.</w:t>
            </w:r>
          </w:p>
        </w:tc>
      </w:tr>
      <w:tr w:rsidR="00E2191D" w:rsidRPr="00E2191D" w:rsidTr="00E2191D">
        <w:trPr>
          <w:trHeight w:val="112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6</w:t>
            </w:r>
          </w:p>
        </w:tc>
        <w:tc>
          <w:tcPr>
            <w:tcW w:w="10780" w:type="dxa"/>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Prepare a Schedule of Cost of Goods Manufactured and a Schedule of Cost of Goods Sold on the "Schedule of COGM and COGS" tab for Job #1 and Job #2 that were worked on during the month by the company.  Make sure to follow the format noted in your book (pg. 87). (Hint: This is the company's first month of operations and therefore the beginning balances will be zero.)</w:t>
            </w: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7</w:t>
            </w:r>
          </w:p>
        </w:tc>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Prepare an Income Statement for the month using the Traditional Format on the "Income Statement" tab.  </w:t>
            </w: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Step 8</w:t>
            </w:r>
          </w:p>
        </w:tc>
        <w:tc>
          <w:tcPr>
            <w:tcW w:w="0" w:type="auto"/>
            <w:gridSpan w:val="4"/>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Answer the additional questions below</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Check Figure: Cost of Goods Manufactured= $6,610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ending balance for raw materials?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ending balance for work in process?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ending balance for finished goods?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actual manufacturing overhead cost incurred during December?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total applied manufacturing overhead cost during December?</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0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unadjusted cost of goods sold?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Was the manufacturing overhead for the month of December </w:t>
            </w:r>
            <w:proofErr w:type="spellStart"/>
            <w:r w:rsidRPr="00E2191D">
              <w:rPr>
                <w:rFonts w:ascii="inherit" w:eastAsia="Times New Roman" w:hAnsi="inherit" w:cs="Arial"/>
                <w:color w:val="111111"/>
                <w:sz w:val="20"/>
                <w:szCs w:val="20"/>
              </w:rPr>
              <w:t>overapplied</w:t>
            </w:r>
            <w:proofErr w:type="spellEnd"/>
            <w:r w:rsidRPr="00E2191D">
              <w:rPr>
                <w:rFonts w:ascii="inherit" w:eastAsia="Times New Roman" w:hAnsi="inherit" w:cs="Arial"/>
                <w:color w:val="111111"/>
                <w:sz w:val="20"/>
                <w:szCs w:val="20"/>
              </w:rPr>
              <w:t>/</w:t>
            </w:r>
            <w:proofErr w:type="spellStart"/>
            <w:proofErr w:type="gramStart"/>
            <w:r w:rsidRPr="00E2191D">
              <w:rPr>
                <w:rFonts w:ascii="inherit" w:eastAsia="Times New Roman" w:hAnsi="inherit" w:cs="Arial"/>
                <w:color w:val="111111"/>
                <w:sz w:val="20"/>
                <w:szCs w:val="20"/>
              </w:rPr>
              <w:t>underapplied</w:t>
            </w:r>
            <w:proofErr w:type="spellEnd"/>
            <w:r w:rsidRPr="00E2191D">
              <w:rPr>
                <w:rFonts w:ascii="inherit" w:eastAsia="Times New Roman" w:hAnsi="inherit" w:cs="Arial"/>
                <w:color w:val="111111"/>
                <w:sz w:val="20"/>
                <w:szCs w:val="20"/>
              </w:rPr>
              <w:t xml:space="preserve"> ?</w:t>
            </w:r>
            <w:proofErr w:type="gramEnd"/>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What is the amount of Manufacturing overhead </w:t>
            </w:r>
            <w:proofErr w:type="spellStart"/>
            <w:r w:rsidRPr="00E2191D">
              <w:rPr>
                <w:rFonts w:ascii="inherit" w:eastAsia="Times New Roman" w:hAnsi="inherit" w:cs="Arial"/>
                <w:color w:val="111111"/>
                <w:sz w:val="20"/>
                <w:szCs w:val="20"/>
              </w:rPr>
              <w:t>overapplied</w:t>
            </w:r>
            <w:proofErr w:type="spellEnd"/>
            <w:r w:rsidRPr="00E2191D">
              <w:rPr>
                <w:rFonts w:ascii="inherit" w:eastAsia="Times New Roman" w:hAnsi="inherit" w:cs="Arial"/>
                <w:color w:val="111111"/>
                <w:sz w:val="20"/>
                <w:szCs w:val="20"/>
              </w:rPr>
              <w:t>/</w:t>
            </w:r>
            <w:proofErr w:type="spellStart"/>
            <w:r w:rsidRPr="00E2191D">
              <w:rPr>
                <w:rFonts w:ascii="inherit" w:eastAsia="Times New Roman" w:hAnsi="inherit" w:cs="Arial"/>
                <w:color w:val="111111"/>
                <w:sz w:val="20"/>
                <w:szCs w:val="20"/>
              </w:rPr>
              <w:t>underapplied</w:t>
            </w:r>
            <w:proofErr w:type="spellEnd"/>
            <w:r w:rsidRPr="00E2191D">
              <w:rPr>
                <w:rFonts w:ascii="inherit" w:eastAsia="Times New Roman" w:hAnsi="inherit" w:cs="Arial"/>
                <w:color w:val="111111"/>
                <w:sz w:val="20"/>
                <w:szCs w:val="20"/>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adjusted cost of goods sold?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gross margin?</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net operating income?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total prime cost for Job#1?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total conversion cost for job #1?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2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total product cost for job#1?</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3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was the period cost incurred for the month of December?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63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7980"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is the contribution margin for Job #1 (assume that all selling and administrative cost and all manufacturing overhead costs are fixed.)?</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900"/>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7980"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What would be the total increase in manufacturing cost for the company if the order in Job #1 is for five tables instead of one table? (Hint: Variable costs vary with activity levels.)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p>
        </w:tc>
      </w:tr>
      <w:tr w:rsidR="00E2191D" w:rsidRPr="00E2191D" w:rsidTr="00E2191D">
        <w:trPr>
          <w:trHeight w:val="885"/>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w:t>
            </w:r>
          </w:p>
        </w:tc>
        <w:tc>
          <w:tcPr>
            <w:tcW w:w="7980" w:type="dxa"/>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2191D" w:rsidRPr="00E2191D" w:rsidRDefault="00E2191D" w:rsidP="00E2191D">
            <w:pPr>
              <w:spacing w:after="0" w:line="234" w:lineRule="atLeast"/>
              <w:rPr>
                <w:rFonts w:ascii="inherit" w:eastAsia="Times New Roman" w:hAnsi="inherit" w:cs="Arial"/>
                <w:color w:val="111111"/>
                <w:sz w:val="20"/>
                <w:szCs w:val="20"/>
              </w:rPr>
            </w:pPr>
            <w:r w:rsidRPr="00E2191D">
              <w:rPr>
                <w:rFonts w:ascii="inherit" w:eastAsia="Times New Roman" w:hAnsi="inherit" w:cs="Arial"/>
                <w:color w:val="111111"/>
                <w:sz w:val="20"/>
                <w:szCs w:val="20"/>
              </w:rPr>
              <w:t xml:space="preserve">What would be the actual (not applied) total fixed manufacturing overhead cost incurred for the company for the month if the order in Job #1 is for five tables instead of one table assuming this cost is </w:t>
            </w:r>
            <w:proofErr w:type="spellStart"/>
            <w:r w:rsidRPr="00E2191D">
              <w:rPr>
                <w:rFonts w:ascii="inherit" w:eastAsia="Times New Roman" w:hAnsi="inherit" w:cs="Arial"/>
                <w:color w:val="111111"/>
                <w:sz w:val="20"/>
                <w:szCs w:val="20"/>
              </w:rPr>
              <w:t>with in</w:t>
            </w:r>
            <w:proofErr w:type="spellEnd"/>
            <w:r w:rsidRPr="00E2191D">
              <w:rPr>
                <w:rFonts w:ascii="inherit" w:eastAsia="Times New Roman" w:hAnsi="inherit" w:cs="Arial"/>
                <w:color w:val="111111"/>
                <w:sz w:val="20"/>
                <w:szCs w:val="20"/>
              </w:rPr>
              <w:t xml:space="preserve"> the relevant range?</w:t>
            </w:r>
          </w:p>
        </w:tc>
        <w:tc>
          <w:tcPr>
            <w:tcW w:w="0" w:type="auto"/>
            <w:vAlign w:val="center"/>
            <w:hideMark/>
          </w:tcPr>
          <w:p w:rsidR="00E2191D" w:rsidRPr="00E2191D" w:rsidRDefault="00E2191D" w:rsidP="00E2191D">
            <w:pPr>
              <w:spacing w:after="0" w:line="240" w:lineRule="auto"/>
              <w:rPr>
                <w:rFonts w:ascii="Times New Roman" w:eastAsia="Times New Roman" w:hAnsi="Times New Roman" w:cs="Times New Roman"/>
                <w:sz w:val="20"/>
                <w:szCs w:val="20"/>
              </w:rPr>
            </w:pPr>
          </w:p>
        </w:tc>
      </w:tr>
    </w:tbl>
    <w:p w:rsidR="00B50C7F" w:rsidRPr="00E2191D" w:rsidRDefault="00B50C7F" w:rsidP="00E2191D">
      <w:pPr>
        <w:rPr>
          <w:szCs w:val="24"/>
        </w:rPr>
      </w:pPr>
    </w:p>
    <w:sectPr w:rsidR="00B50C7F" w:rsidRPr="00E2191D" w:rsidSect="00E2191D">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0E24BC"/>
    <w:rsid w:val="0000039A"/>
    <w:rsid w:val="00054FD6"/>
    <w:rsid w:val="000E24BC"/>
    <w:rsid w:val="000F767B"/>
    <w:rsid w:val="00111B52"/>
    <w:rsid w:val="00136200"/>
    <w:rsid w:val="0014582F"/>
    <w:rsid w:val="001D0475"/>
    <w:rsid w:val="00217A1C"/>
    <w:rsid w:val="0025788C"/>
    <w:rsid w:val="002C4356"/>
    <w:rsid w:val="002D54B7"/>
    <w:rsid w:val="00393B21"/>
    <w:rsid w:val="003A2E7B"/>
    <w:rsid w:val="0041240E"/>
    <w:rsid w:val="00423A60"/>
    <w:rsid w:val="004D5C8E"/>
    <w:rsid w:val="004D7D33"/>
    <w:rsid w:val="00544A63"/>
    <w:rsid w:val="005B639C"/>
    <w:rsid w:val="005C74E8"/>
    <w:rsid w:val="00602CFE"/>
    <w:rsid w:val="006375C3"/>
    <w:rsid w:val="006D51DE"/>
    <w:rsid w:val="00724ABE"/>
    <w:rsid w:val="007814CA"/>
    <w:rsid w:val="007C42A4"/>
    <w:rsid w:val="00852EC9"/>
    <w:rsid w:val="00930EAB"/>
    <w:rsid w:val="00945AC2"/>
    <w:rsid w:val="00AB48F4"/>
    <w:rsid w:val="00AC4B87"/>
    <w:rsid w:val="00B40A12"/>
    <w:rsid w:val="00B50C7F"/>
    <w:rsid w:val="00C158CF"/>
    <w:rsid w:val="00D908B3"/>
    <w:rsid w:val="00DB4507"/>
    <w:rsid w:val="00E17AE7"/>
    <w:rsid w:val="00E2191D"/>
    <w:rsid w:val="00E371C2"/>
    <w:rsid w:val="00E44306"/>
    <w:rsid w:val="00ED3BE8"/>
    <w:rsid w:val="00EE23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4BC"/>
    <w:rPr>
      <w:color w:val="0000FF" w:themeColor="hyperlink"/>
      <w:u w:val="single"/>
    </w:rPr>
  </w:style>
  <w:style w:type="character" w:customStyle="1" w:styleId="apple-converted-space">
    <w:name w:val="apple-converted-space"/>
    <w:basedOn w:val="DefaultParagraphFont"/>
    <w:rsid w:val="000E24BC"/>
  </w:style>
  <w:style w:type="character" w:customStyle="1" w:styleId="edition-text">
    <w:name w:val="edition-text"/>
    <w:basedOn w:val="DefaultParagraphFont"/>
    <w:rsid w:val="000E24BC"/>
  </w:style>
  <w:style w:type="paragraph" w:styleId="BalloonText">
    <w:name w:val="Balloon Text"/>
    <w:basedOn w:val="Normal"/>
    <w:link w:val="BalloonTextChar"/>
    <w:uiPriority w:val="99"/>
    <w:semiHidden/>
    <w:unhideWhenUsed/>
    <w:rsid w:val="000E2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4BC"/>
    <w:rPr>
      <w:rFonts w:ascii="Tahoma" w:hAnsi="Tahoma" w:cs="Tahoma"/>
      <w:sz w:val="16"/>
      <w:szCs w:val="16"/>
    </w:rPr>
  </w:style>
  <w:style w:type="character" w:styleId="FollowedHyperlink">
    <w:name w:val="FollowedHyperlink"/>
    <w:basedOn w:val="DefaultParagraphFont"/>
    <w:uiPriority w:val="99"/>
    <w:semiHidden/>
    <w:unhideWhenUsed/>
    <w:rsid w:val="00E371C2"/>
    <w:rPr>
      <w:color w:val="800080" w:themeColor="followedHyperlink"/>
      <w:u w:val="single"/>
    </w:rPr>
  </w:style>
  <w:style w:type="paragraph" w:styleId="NormalWeb">
    <w:name w:val="Normal (Web)"/>
    <w:basedOn w:val="Normal"/>
    <w:uiPriority w:val="99"/>
    <w:unhideWhenUsed/>
    <w:rsid w:val="00EE2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3C4"/>
    <w:rPr>
      <w:b/>
      <w:bCs/>
    </w:rPr>
  </w:style>
</w:styles>
</file>

<file path=word/webSettings.xml><?xml version="1.0" encoding="utf-8"?>
<w:webSettings xmlns:r="http://schemas.openxmlformats.org/officeDocument/2006/relationships" xmlns:w="http://schemas.openxmlformats.org/wordprocessingml/2006/main">
  <w:divs>
    <w:div w:id="304744878">
      <w:bodyDiv w:val="1"/>
      <w:marLeft w:val="0"/>
      <w:marRight w:val="0"/>
      <w:marTop w:val="0"/>
      <w:marBottom w:val="0"/>
      <w:divBdr>
        <w:top w:val="none" w:sz="0" w:space="0" w:color="auto"/>
        <w:left w:val="none" w:sz="0" w:space="0" w:color="auto"/>
        <w:bottom w:val="none" w:sz="0" w:space="0" w:color="auto"/>
        <w:right w:val="none" w:sz="0" w:space="0" w:color="auto"/>
      </w:divBdr>
    </w:div>
    <w:div w:id="112854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2</cp:revision>
  <dcterms:created xsi:type="dcterms:W3CDTF">2016-07-24T18:17:00Z</dcterms:created>
  <dcterms:modified xsi:type="dcterms:W3CDTF">2016-07-24T18:17:00Z</dcterms:modified>
</cp:coreProperties>
</file>