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12" w:rsidRPr="00E42612" w:rsidRDefault="00E42612" w:rsidP="00E42612">
      <w:r w:rsidRPr="00E42612">
        <w:t>Part two</w:t>
      </w:r>
    </w:p>
    <w:p w:rsidR="00E42612" w:rsidRPr="00E42612" w:rsidRDefault="00E42612" w:rsidP="00E42612">
      <w:r w:rsidRPr="00E42612">
        <w:t>Technology and Young Children</w:t>
      </w:r>
    </w:p>
    <w:p w:rsidR="00E42612" w:rsidRPr="00E42612" w:rsidRDefault="00E42612" w:rsidP="00E42612">
      <w:r w:rsidRPr="00E42612">
        <w:t>View the webcast, </w:t>
      </w:r>
      <w:hyperlink r:id="rId5" w:tgtFrame="_new" w:history="1">
        <w:r w:rsidRPr="00E42612">
          <w:rPr>
            <w:rStyle w:val="Hyperlink"/>
            <w:i/>
            <w:iCs/>
          </w:rPr>
          <w:t>Technology and Interactive Media as Tools in Early Childhood Programs</w:t>
        </w:r>
      </w:hyperlink>
      <w:r w:rsidRPr="00E42612">
        <w:t xml:space="preserve">.  As you watch, </w:t>
      </w:r>
      <w:r w:rsidRPr="00E42612">
        <w:rPr>
          <w:color w:val="FF0000"/>
        </w:rPr>
        <w:t>make note of the benefits and possible limitations of using technology with young children</w:t>
      </w:r>
      <w:r w:rsidRPr="00E42612">
        <w:rPr>
          <w:i/>
          <w:iCs/>
        </w:rPr>
        <w:t>. </w:t>
      </w:r>
      <w:r w:rsidRPr="00E42612">
        <w:t xml:space="preserve">You will then construct a discussion post </w:t>
      </w:r>
      <w:r w:rsidRPr="00E42612">
        <w:rPr>
          <w:b/>
          <w:color w:val="FF0000"/>
        </w:rPr>
        <w:t>against</w:t>
      </w:r>
      <w:r w:rsidRPr="00E42612">
        <w:t xml:space="preserve"> the use of technology with young children.</w:t>
      </w:r>
    </w:p>
    <w:p w:rsidR="00E42612" w:rsidRPr="00E42612" w:rsidRDefault="00E42612" w:rsidP="00E42612">
      <w:r w:rsidRPr="00E42612">
        <w:rPr>
          <w:b/>
          <w:color w:val="FF0000"/>
        </w:rPr>
        <w:t>Be sure to include specific examples from the webcast to support your stance.</w:t>
      </w:r>
      <w:r w:rsidRPr="00E42612">
        <w:rPr>
          <w:color w:val="FF0000"/>
        </w:rPr>
        <w:t xml:space="preserve">  </w:t>
      </w:r>
      <w:r w:rsidRPr="00E42612">
        <w:t>Your initial discussion post should be at least 200 words in length.</w:t>
      </w:r>
    </w:p>
    <w:p w:rsidR="00E42612" w:rsidRPr="00E42612" w:rsidRDefault="00E42612" w:rsidP="00E42612">
      <w:bookmarkStart w:id="0" w:name="_GoBack"/>
      <w:bookmarkEnd w:id="0"/>
    </w:p>
    <w:p w:rsidR="00B34B0D" w:rsidRDefault="00B34B0D"/>
    <w:sectPr w:rsidR="00B34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12"/>
    <w:rsid w:val="00B34B0D"/>
    <w:rsid w:val="00E4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26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26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ldweb.naeyc.org/profdev/webcast/tech_young_children/playe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2016-08-31T23:24:00Z</dcterms:created>
  <dcterms:modified xsi:type="dcterms:W3CDTF">2016-08-31T23:26:00Z</dcterms:modified>
</cp:coreProperties>
</file>