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CE64B" w14:textId="3120E759" w:rsidR="002774A7" w:rsidRDefault="002774A7" w:rsidP="002774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580152" w14:textId="09378547" w:rsidR="002774A7" w:rsidRDefault="002774A7" w:rsidP="002774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00AA25" w14:textId="5E8C0D81" w:rsidR="002774A7" w:rsidRDefault="002774A7" w:rsidP="002774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EEF351" w14:textId="12F94205" w:rsidR="002774A7" w:rsidRDefault="002774A7" w:rsidP="002774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667A40" w14:textId="624D808D" w:rsidR="002774A7" w:rsidRDefault="002774A7" w:rsidP="002774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499489" w14:textId="6BD43A83" w:rsidR="002774A7" w:rsidRDefault="002774A7" w:rsidP="002774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D59F43" w14:textId="77777777" w:rsidR="002774A7" w:rsidRDefault="002774A7" w:rsidP="002774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7B4AED" w14:textId="77777777" w:rsidR="002774A7" w:rsidRPr="002774A7" w:rsidRDefault="002774A7" w:rsidP="002774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22DCF2" w14:textId="71705F34" w:rsidR="002774A7" w:rsidRDefault="00521382" w:rsidP="006A17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Touch Point Report 4</w:t>
      </w:r>
    </w:p>
    <w:p w14:paraId="61FD9FAA" w14:textId="16D51BB5" w:rsidR="00140AC3" w:rsidRPr="000B030A" w:rsidRDefault="00521382" w:rsidP="006A17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Centennial College Parking Lot Striping </w:t>
      </w:r>
      <w:r w:rsidR="007F6638">
        <w:rPr>
          <w:rFonts w:ascii="Times New Roman" w:hAnsi="Times New Roman" w:cs="Times New Roman"/>
          <w:b/>
          <w:bCs/>
          <w:sz w:val="24"/>
          <w:szCs w:val="24"/>
        </w:rPr>
        <w:t xml:space="preserve">and Signaling </w:t>
      </w:r>
      <w:r w:rsidR="00A813F9">
        <w:rPr>
          <w:rFonts w:ascii="Times New Roman" w:hAnsi="Times New Roman" w:cs="Times New Roman"/>
          <w:b/>
          <w:bCs/>
          <w:sz w:val="24"/>
          <w:szCs w:val="24"/>
        </w:rPr>
        <w:t>Update</w:t>
      </w:r>
    </w:p>
    <w:p w14:paraId="3683142B" w14:textId="77777777" w:rsidR="002774A7" w:rsidRPr="002774A7" w:rsidRDefault="002774A7" w:rsidP="002774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A990CF" w14:textId="77777777" w:rsidR="002774A7" w:rsidRPr="002774A7" w:rsidRDefault="002774A7" w:rsidP="002774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253136" w14:textId="4AD12616" w:rsidR="002774A7" w:rsidRPr="002774A7" w:rsidRDefault="002774A7" w:rsidP="002774A7">
      <w:pPr>
        <w:jc w:val="center"/>
        <w:rPr>
          <w:rFonts w:ascii="Times New Roman" w:hAnsi="Times New Roman" w:cs="Times New Roman"/>
          <w:sz w:val="24"/>
          <w:szCs w:val="24"/>
        </w:rPr>
      </w:pPr>
      <w:r w:rsidRPr="002774A7">
        <w:rPr>
          <w:rFonts w:ascii="Times New Roman" w:hAnsi="Times New Roman" w:cs="Times New Roman"/>
          <w:sz w:val="24"/>
          <w:szCs w:val="24"/>
        </w:rPr>
        <w:t xml:space="preserve">Group </w:t>
      </w:r>
      <w:r w:rsidR="005A45F2">
        <w:rPr>
          <w:rFonts w:ascii="Times New Roman" w:hAnsi="Times New Roman" w:cs="Times New Roman"/>
          <w:sz w:val="24"/>
          <w:szCs w:val="24"/>
        </w:rPr>
        <w:t>9</w:t>
      </w:r>
    </w:p>
    <w:p w14:paraId="647DF2CC" w14:textId="77777777" w:rsidR="00833111" w:rsidRPr="00833111" w:rsidRDefault="00833111" w:rsidP="00833111">
      <w:pPr>
        <w:jc w:val="center"/>
        <w:rPr>
          <w:rFonts w:ascii="Times New Roman" w:hAnsi="Times New Roman" w:cs="Times New Roman"/>
          <w:sz w:val="24"/>
          <w:szCs w:val="24"/>
        </w:rPr>
      </w:pPr>
      <w:r w:rsidRPr="00833111">
        <w:rPr>
          <w:rFonts w:ascii="Times New Roman" w:hAnsi="Times New Roman" w:cs="Times New Roman"/>
          <w:sz w:val="24"/>
          <w:szCs w:val="24"/>
        </w:rPr>
        <w:t>Vasireddy, Narasimha Rao</w:t>
      </w:r>
    </w:p>
    <w:p w14:paraId="4ED85BA4" w14:textId="77777777" w:rsidR="00833111" w:rsidRPr="00833111" w:rsidRDefault="00833111" w:rsidP="00833111">
      <w:pPr>
        <w:jc w:val="center"/>
        <w:rPr>
          <w:rFonts w:ascii="Times New Roman" w:hAnsi="Times New Roman" w:cs="Times New Roman"/>
          <w:sz w:val="24"/>
          <w:szCs w:val="24"/>
        </w:rPr>
      </w:pPr>
      <w:r w:rsidRPr="00833111">
        <w:rPr>
          <w:rFonts w:ascii="Times New Roman" w:hAnsi="Times New Roman" w:cs="Times New Roman"/>
          <w:sz w:val="24"/>
          <w:szCs w:val="24"/>
        </w:rPr>
        <w:t xml:space="preserve">Gajula, Sravya Keerthana </w:t>
      </w:r>
    </w:p>
    <w:p w14:paraId="5D40931E" w14:textId="77777777" w:rsidR="00833111" w:rsidRPr="00833111" w:rsidRDefault="00833111" w:rsidP="00833111">
      <w:pPr>
        <w:jc w:val="center"/>
        <w:rPr>
          <w:rFonts w:ascii="Times New Roman" w:hAnsi="Times New Roman" w:cs="Times New Roman"/>
          <w:sz w:val="24"/>
          <w:szCs w:val="24"/>
          <w:lang w:val="es-VE"/>
        </w:rPr>
      </w:pPr>
      <w:proofErr w:type="spellStart"/>
      <w:r w:rsidRPr="00833111">
        <w:rPr>
          <w:rFonts w:ascii="Times New Roman" w:hAnsi="Times New Roman" w:cs="Times New Roman"/>
          <w:sz w:val="24"/>
          <w:szCs w:val="24"/>
          <w:lang w:val="es-VE"/>
        </w:rPr>
        <w:t>Igwe</w:t>
      </w:r>
      <w:proofErr w:type="spellEnd"/>
      <w:r w:rsidRPr="00833111">
        <w:rPr>
          <w:rFonts w:ascii="Times New Roman" w:hAnsi="Times New Roman" w:cs="Times New Roman"/>
          <w:sz w:val="24"/>
          <w:szCs w:val="24"/>
          <w:lang w:val="es-VE"/>
        </w:rPr>
        <w:t xml:space="preserve">, </w:t>
      </w:r>
      <w:proofErr w:type="spellStart"/>
      <w:r w:rsidRPr="00833111">
        <w:rPr>
          <w:rFonts w:ascii="Times New Roman" w:hAnsi="Times New Roman" w:cs="Times New Roman"/>
          <w:sz w:val="24"/>
          <w:szCs w:val="24"/>
          <w:lang w:val="es-VE"/>
        </w:rPr>
        <w:t>Chinazam</w:t>
      </w:r>
      <w:proofErr w:type="spellEnd"/>
    </w:p>
    <w:p w14:paraId="1158DF5C" w14:textId="77777777" w:rsidR="00833111" w:rsidRPr="00833111" w:rsidRDefault="00833111" w:rsidP="00833111">
      <w:pPr>
        <w:jc w:val="center"/>
        <w:rPr>
          <w:rFonts w:ascii="Times New Roman" w:hAnsi="Times New Roman" w:cs="Times New Roman"/>
          <w:sz w:val="24"/>
          <w:szCs w:val="24"/>
          <w:lang w:val="es-VE"/>
        </w:rPr>
      </w:pPr>
      <w:r w:rsidRPr="00833111">
        <w:rPr>
          <w:rFonts w:ascii="Times New Roman" w:hAnsi="Times New Roman" w:cs="Times New Roman"/>
          <w:sz w:val="24"/>
          <w:szCs w:val="24"/>
          <w:lang w:val="es-VE"/>
        </w:rPr>
        <w:t xml:space="preserve">Perera, </w:t>
      </w:r>
      <w:proofErr w:type="spellStart"/>
      <w:r w:rsidRPr="00833111">
        <w:rPr>
          <w:rFonts w:ascii="Times New Roman" w:hAnsi="Times New Roman" w:cs="Times New Roman"/>
          <w:sz w:val="24"/>
          <w:szCs w:val="24"/>
          <w:lang w:val="es-VE"/>
        </w:rPr>
        <w:t>Muhandiramge</w:t>
      </w:r>
      <w:proofErr w:type="spellEnd"/>
      <w:r w:rsidRPr="00833111">
        <w:rPr>
          <w:rFonts w:ascii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833111">
        <w:rPr>
          <w:rFonts w:ascii="Times New Roman" w:hAnsi="Times New Roman" w:cs="Times New Roman"/>
          <w:sz w:val="24"/>
          <w:szCs w:val="24"/>
          <w:lang w:val="es-VE"/>
        </w:rPr>
        <w:t>Chanuka</w:t>
      </w:r>
      <w:proofErr w:type="spellEnd"/>
    </w:p>
    <w:p w14:paraId="197D90C2" w14:textId="77777777" w:rsidR="00833111" w:rsidRPr="00833111" w:rsidRDefault="00833111" w:rsidP="00833111">
      <w:pPr>
        <w:jc w:val="center"/>
        <w:rPr>
          <w:rFonts w:ascii="Times New Roman" w:hAnsi="Times New Roman" w:cs="Times New Roman"/>
          <w:sz w:val="24"/>
          <w:szCs w:val="24"/>
          <w:lang w:val="es-VE"/>
        </w:rPr>
      </w:pPr>
      <w:r w:rsidRPr="00833111">
        <w:rPr>
          <w:rFonts w:ascii="Times New Roman" w:hAnsi="Times New Roman" w:cs="Times New Roman"/>
          <w:sz w:val="24"/>
          <w:szCs w:val="24"/>
          <w:lang w:val="es-VE"/>
        </w:rPr>
        <w:t xml:space="preserve">Rojas </w:t>
      </w:r>
      <w:proofErr w:type="spellStart"/>
      <w:r w:rsidRPr="00833111">
        <w:rPr>
          <w:rFonts w:ascii="Times New Roman" w:hAnsi="Times New Roman" w:cs="Times New Roman"/>
          <w:sz w:val="24"/>
          <w:szCs w:val="24"/>
          <w:lang w:val="es-VE"/>
        </w:rPr>
        <w:t>Ramirez</w:t>
      </w:r>
      <w:proofErr w:type="spellEnd"/>
      <w:r w:rsidRPr="00833111">
        <w:rPr>
          <w:rFonts w:ascii="Times New Roman" w:hAnsi="Times New Roman" w:cs="Times New Roman"/>
          <w:sz w:val="24"/>
          <w:szCs w:val="24"/>
          <w:lang w:val="es-VE"/>
        </w:rPr>
        <w:t xml:space="preserve">, </w:t>
      </w:r>
      <w:proofErr w:type="spellStart"/>
      <w:r w:rsidRPr="00833111">
        <w:rPr>
          <w:rFonts w:ascii="Times New Roman" w:hAnsi="Times New Roman" w:cs="Times New Roman"/>
          <w:sz w:val="24"/>
          <w:szCs w:val="24"/>
          <w:lang w:val="es-VE"/>
        </w:rPr>
        <w:t>Jose</w:t>
      </w:r>
      <w:proofErr w:type="spellEnd"/>
    </w:p>
    <w:p w14:paraId="44389034" w14:textId="77777777" w:rsidR="002774A7" w:rsidRPr="002774A7" w:rsidRDefault="002774A7" w:rsidP="002774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00F21B" w14:textId="77777777" w:rsidR="002774A7" w:rsidRPr="002774A7" w:rsidRDefault="002774A7" w:rsidP="002774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54E022" w14:textId="77777777" w:rsidR="002774A7" w:rsidRPr="002774A7" w:rsidRDefault="002774A7" w:rsidP="002774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274887" w14:textId="2BF60904" w:rsidR="002774A7" w:rsidRDefault="002774A7" w:rsidP="002774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9BD3C4" w14:textId="18181578" w:rsidR="002774A7" w:rsidRDefault="002774A7" w:rsidP="002774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FC5B75" w14:textId="77777777" w:rsidR="002774A7" w:rsidRPr="002774A7" w:rsidRDefault="002774A7" w:rsidP="002774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162429" w14:textId="77777777" w:rsidR="002774A7" w:rsidRPr="002774A7" w:rsidRDefault="002774A7" w:rsidP="002774A7">
      <w:pPr>
        <w:jc w:val="center"/>
        <w:rPr>
          <w:rFonts w:ascii="Times New Roman" w:hAnsi="Times New Roman" w:cs="Times New Roman"/>
          <w:sz w:val="24"/>
          <w:szCs w:val="24"/>
        </w:rPr>
      </w:pPr>
      <w:r w:rsidRPr="002774A7">
        <w:rPr>
          <w:rFonts w:ascii="Times New Roman" w:hAnsi="Times New Roman" w:cs="Times New Roman"/>
          <w:sz w:val="24"/>
          <w:szCs w:val="24"/>
        </w:rPr>
        <w:t>Centennial College</w:t>
      </w:r>
    </w:p>
    <w:p w14:paraId="3175E674" w14:textId="0A58304C" w:rsidR="002774A7" w:rsidRPr="002774A7" w:rsidRDefault="002774A7" w:rsidP="002774A7">
      <w:pPr>
        <w:jc w:val="center"/>
        <w:rPr>
          <w:rFonts w:ascii="Times New Roman" w:hAnsi="Times New Roman" w:cs="Times New Roman"/>
          <w:sz w:val="24"/>
          <w:szCs w:val="24"/>
        </w:rPr>
      </w:pPr>
      <w:r w:rsidRPr="002774A7">
        <w:rPr>
          <w:rFonts w:ascii="Times New Roman" w:hAnsi="Times New Roman" w:cs="Times New Roman"/>
          <w:sz w:val="24"/>
          <w:szCs w:val="24"/>
        </w:rPr>
        <w:t>Project Scheduling Management PMGT  7</w:t>
      </w:r>
      <w:r w:rsidR="00775122">
        <w:rPr>
          <w:rFonts w:ascii="Times New Roman" w:hAnsi="Times New Roman" w:cs="Times New Roman"/>
          <w:sz w:val="24"/>
          <w:szCs w:val="24"/>
        </w:rPr>
        <w:t>34</w:t>
      </w:r>
      <w:r w:rsidRPr="002774A7">
        <w:rPr>
          <w:rFonts w:ascii="Times New Roman" w:hAnsi="Times New Roman" w:cs="Times New Roman"/>
          <w:sz w:val="24"/>
          <w:szCs w:val="24"/>
        </w:rPr>
        <w:t xml:space="preserve"> - 00</w:t>
      </w:r>
      <w:r w:rsidR="00BA6011">
        <w:rPr>
          <w:rFonts w:ascii="Times New Roman" w:hAnsi="Times New Roman" w:cs="Times New Roman"/>
          <w:sz w:val="24"/>
          <w:szCs w:val="24"/>
        </w:rPr>
        <w:t>6</w:t>
      </w:r>
    </w:p>
    <w:p w14:paraId="4092F557" w14:textId="77777777" w:rsidR="006D57EE" w:rsidRDefault="006D57EE" w:rsidP="00FA71CD">
      <w:pPr>
        <w:jc w:val="center"/>
        <w:rPr>
          <w:rFonts w:ascii="Times New Roman" w:hAnsi="Times New Roman" w:cs="Times New Roman"/>
          <w:sz w:val="24"/>
          <w:szCs w:val="24"/>
        </w:rPr>
      </w:pPr>
      <w:r w:rsidRPr="006D57EE">
        <w:rPr>
          <w:rFonts w:ascii="Times New Roman" w:hAnsi="Times New Roman" w:cs="Times New Roman"/>
          <w:sz w:val="24"/>
          <w:szCs w:val="24"/>
        </w:rPr>
        <w:t xml:space="preserve">Farhad </w:t>
      </w:r>
      <w:proofErr w:type="spellStart"/>
      <w:r w:rsidRPr="006D57EE">
        <w:rPr>
          <w:rFonts w:ascii="Times New Roman" w:hAnsi="Times New Roman" w:cs="Times New Roman"/>
          <w:sz w:val="24"/>
          <w:szCs w:val="24"/>
        </w:rPr>
        <w:t>Moayeri</w:t>
      </w:r>
      <w:proofErr w:type="spellEnd"/>
    </w:p>
    <w:p w14:paraId="15842D53" w14:textId="05DA7382" w:rsidR="000A3E61" w:rsidRDefault="006D57EE" w:rsidP="00FA71C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12</w:t>
      </w:r>
      <w:r w:rsidR="002774A7" w:rsidRPr="002774A7">
        <w:rPr>
          <w:rFonts w:ascii="Times New Roman" w:hAnsi="Times New Roman" w:cs="Times New Roman"/>
          <w:sz w:val="24"/>
          <w:szCs w:val="24"/>
        </w:rPr>
        <w:t>, 2023</w:t>
      </w:r>
      <w:r w:rsidR="002774A7">
        <w:rPr>
          <w:rFonts w:ascii="Times New Roman" w:hAnsi="Times New Roman" w:cs="Times New Roman"/>
          <w:sz w:val="24"/>
          <w:szCs w:val="24"/>
        </w:rPr>
        <w:t>.</w:t>
      </w:r>
    </w:p>
    <w:p w14:paraId="2D9F5BD9" w14:textId="77777777" w:rsidR="008623F9" w:rsidRPr="00D261E4" w:rsidRDefault="008623F9" w:rsidP="008623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61E4">
        <w:rPr>
          <w:rFonts w:ascii="Times New Roman" w:hAnsi="Times New Roman" w:cs="Times New Roman"/>
          <w:b/>
          <w:bCs/>
          <w:sz w:val="24"/>
          <w:szCs w:val="24"/>
        </w:rPr>
        <w:lastRenderedPageBreak/>
        <w:t>Meeting Minute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623F9" w:rsidRPr="00D261E4" w14:paraId="6EF6EF78" w14:textId="77777777" w:rsidTr="008A35C5">
        <w:tc>
          <w:tcPr>
            <w:tcW w:w="4675" w:type="dxa"/>
            <w:shd w:val="clear" w:color="auto" w:fill="1F4E79" w:themeFill="accent5" w:themeFillShade="80"/>
          </w:tcPr>
          <w:p w14:paraId="559355FE" w14:textId="77777777" w:rsidR="008623F9" w:rsidRPr="00D261E4" w:rsidRDefault="008623F9" w:rsidP="008A35C5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D261E4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Project name</w:t>
            </w:r>
          </w:p>
        </w:tc>
        <w:tc>
          <w:tcPr>
            <w:tcW w:w="4675" w:type="dxa"/>
            <w:shd w:val="clear" w:color="auto" w:fill="1F4E79" w:themeFill="accent5" w:themeFillShade="80"/>
          </w:tcPr>
          <w:p w14:paraId="1056DA07" w14:textId="77777777" w:rsidR="008623F9" w:rsidRPr="00D261E4" w:rsidRDefault="008623F9" w:rsidP="008A35C5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D261E4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Meeting date</w:t>
            </w:r>
          </w:p>
        </w:tc>
      </w:tr>
      <w:tr w:rsidR="008623F9" w:rsidRPr="00D261E4" w14:paraId="341036CE" w14:textId="77777777" w:rsidTr="008A35C5">
        <w:tc>
          <w:tcPr>
            <w:tcW w:w="4675" w:type="dxa"/>
          </w:tcPr>
          <w:p w14:paraId="124DBFE3" w14:textId="77777777" w:rsidR="008623F9" w:rsidRPr="00D261E4" w:rsidRDefault="008623F9" w:rsidP="008A3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1E4">
              <w:rPr>
                <w:rFonts w:ascii="Times New Roman" w:hAnsi="Times New Roman" w:cs="Times New Roman"/>
                <w:sz w:val="24"/>
                <w:szCs w:val="24"/>
              </w:rPr>
              <w:t>Parking Lot Striping and Signaling Update</w:t>
            </w:r>
          </w:p>
        </w:tc>
        <w:tc>
          <w:tcPr>
            <w:tcW w:w="4675" w:type="dxa"/>
          </w:tcPr>
          <w:p w14:paraId="4BC73384" w14:textId="77777777" w:rsidR="008623F9" w:rsidRPr="00D261E4" w:rsidRDefault="008623F9" w:rsidP="008A3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1E4">
              <w:rPr>
                <w:rFonts w:ascii="Times New Roman" w:hAnsi="Times New Roman" w:cs="Times New Roman"/>
                <w:sz w:val="24"/>
                <w:szCs w:val="24"/>
              </w:rPr>
              <w:t>06/22/23</w:t>
            </w:r>
          </w:p>
        </w:tc>
      </w:tr>
      <w:tr w:rsidR="008623F9" w:rsidRPr="00D261E4" w14:paraId="066C357C" w14:textId="77777777" w:rsidTr="008A35C5">
        <w:tc>
          <w:tcPr>
            <w:tcW w:w="4675" w:type="dxa"/>
            <w:shd w:val="clear" w:color="auto" w:fill="1F4E79" w:themeFill="accent5" w:themeFillShade="80"/>
          </w:tcPr>
          <w:p w14:paraId="6D134D3B" w14:textId="77777777" w:rsidR="008623F9" w:rsidRPr="00D261E4" w:rsidRDefault="008623F9" w:rsidP="008A35C5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D261E4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Meeting place</w:t>
            </w:r>
          </w:p>
        </w:tc>
        <w:tc>
          <w:tcPr>
            <w:tcW w:w="4675" w:type="dxa"/>
            <w:shd w:val="clear" w:color="auto" w:fill="1F4E79" w:themeFill="accent5" w:themeFillShade="80"/>
          </w:tcPr>
          <w:p w14:paraId="1886CCD1" w14:textId="77777777" w:rsidR="008623F9" w:rsidRPr="00D261E4" w:rsidRDefault="008623F9" w:rsidP="008A35C5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D261E4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Duration</w:t>
            </w:r>
          </w:p>
        </w:tc>
      </w:tr>
      <w:tr w:rsidR="008623F9" w:rsidRPr="00D261E4" w14:paraId="402B50F4" w14:textId="77777777" w:rsidTr="008A35C5">
        <w:tc>
          <w:tcPr>
            <w:tcW w:w="4675" w:type="dxa"/>
          </w:tcPr>
          <w:p w14:paraId="004C9B6F" w14:textId="77777777" w:rsidR="008623F9" w:rsidRPr="00D261E4" w:rsidRDefault="008623F9" w:rsidP="008A3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1E4">
              <w:rPr>
                <w:rFonts w:ascii="Times New Roman" w:hAnsi="Times New Roman" w:cs="Times New Roman"/>
                <w:sz w:val="24"/>
                <w:szCs w:val="24"/>
              </w:rPr>
              <w:t>Microsoft Teams</w:t>
            </w:r>
          </w:p>
        </w:tc>
        <w:tc>
          <w:tcPr>
            <w:tcW w:w="4675" w:type="dxa"/>
          </w:tcPr>
          <w:p w14:paraId="15F3AC72" w14:textId="77777777" w:rsidR="008623F9" w:rsidRPr="00D261E4" w:rsidRDefault="008623F9" w:rsidP="008A3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1E4">
              <w:rPr>
                <w:rFonts w:ascii="Times New Roman" w:hAnsi="Times New Roman" w:cs="Times New Roman"/>
                <w:sz w:val="24"/>
                <w:szCs w:val="24"/>
              </w:rPr>
              <w:t>15 min (19:00-19:15)</w:t>
            </w:r>
          </w:p>
        </w:tc>
      </w:tr>
      <w:tr w:rsidR="008623F9" w:rsidRPr="00D261E4" w14:paraId="6035BF81" w14:textId="77777777" w:rsidTr="008A35C5">
        <w:tc>
          <w:tcPr>
            <w:tcW w:w="9350" w:type="dxa"/>
            <w:gridSpan w:val="2"/>
            <w:shd w:val="clear" w:color="auto" w:fill="1F4E79" w:themeFill="accent5" w:themeFillShade="80"/>
          </w:tcPr>
          <w:p w14:paraId="58CD8A0B" w14:textId="77777777" w:rsidR="008623F9" w:rsidRPr="00D261E4" w:rsidRDefault="008623F9" w:rsidP="008A35C5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D261E4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Meeting Purpose</w:t>
            </w:r>
          </w:p>
        </w:tc>
      </w:tr>
      <w:tr w:rsidR="008623F9" w:rsidRPr="00D261E4" w14:paraId="7A016899" w14:textId="77777777" w:rsidTr="008A35C5">
        <w:tc>
          <w:tcPr>
            <w:tcW w:w="9350" w:type="dxa"/>
            <w:gridSpan w:val="2"/>
          </w:tcPr>
          <w:p w14:paraId="0900AD34" w14:textId="77777777" w:rsidR="008623F9" w:rsidRPr="00D261E4" w:rsidRDefault="008623F9" w:rsidP="008A3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1E4">
              <w:rPr>
                <w:rFonts w:ascii="Times New Roman" w:hAnsi="Times New Roman" w:cs="Times New Roman"/>
                <w:sz w:val="24"/>
                <w:szCs w:val="24"/>
              </w:rPr>
              <w:t>Weekly follow up meeting</w:t>
            </w:r>
          </w:p>
        </w:tc>
      </w:tr>
    </w:tbl>
    <w:p w14:paraId="2316A514" w14:textId="77777777" w:rsidR="008623F9" w:rsidRPr="00D261E4" w:rsidRDefault="008623F9" w:rsidP="008623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C7AE88" w14:textId="77777777" w:rsidR="008623F9" w:rsidRPr="00D261E4" w:rsidRDefault="008623F9" w:rsidP="008623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61E4">
        <w:rPr>
          <w:rFonts w:ascii="Times New Roman" w:hAnsi="Times New Roman" w:cs="Times New Roman"/>
          <w:b/>
          <w:bCs/>
          <w:sz w:val="24"/>
          <w:szCs w:val="24"/>
        </w:rPr>
        <w:t>In attendance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623F9" w:rsidRPr="00D261E4" w14:paraId="0D6B93F4" w14:textId="77777777" w:rsidTr="008A35C5">
        <w:tc>
          <w:tcPr>
            <w:tcW w:w="3116" w:type="dxa"/>
          </w:tcPr>
          <w:p w14:paraId="257F6F13" w14:textId="77777777" w:rsidR="008623F9" w:rsidRPr="00D261E4" w:rsidRDefault="008623F9" w:rsidP="008A3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1E4">
              <w:rPr>
                <w:rFonts w:ascii="Times New Roman" w:hAnsi="Times New Roman" w:cs="Times New Roman"/>
                <w:sz w:val="24"/>
                <w:szCs w:val="24"/>
              </w:rPr>
              <w:t>Sravya Keerthana (SK)</w:t>
            </w:r>
          </w:p>
        </w:tc>
        <w:tc>
          <w:tcPr>
            <w:tcW w:w="3117" w:type="dxa"/>
          </w:tcPr>
          <w:p w14:paraId="24D4F350" w14:textId="77777777" w:rsidR="008623F9" w:rsidRPr="00D261E4" w:rsidRDefault="008623F9" w:rsidP="008A3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1E4">
              <w:rPr>
                <w:rFonts w:ascii="Times New Roman" w:hAnsi="Times New Roman" w:cs="Times New Roman"/>
                <w:sz w:val="24"/>
                <w:szCs w:val="24"/>
              </w:rPr>
              <w:t>Igwe, Chinazam (CI)</w:t>
            </w:r>
          </w:p>
        </w:tc>
        <w:tc>
          <w:tcPr>
            <w:tcW w:w="3117" w:type="dxa"/>
          </w:tcPr>
          <w:p w14:paraId="1886FB83" w14:textId="77777777" w:rsidR="008623F9" w:rsidRPr="00D261E4" w:rsidRDefault="008623F9" w:rsidP="008A3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1E4">
              <w:rPr>
                <w:rFonts w:ascii="Times New Roman" w:hAnsi="Times New Roman" w:cs="Times New Roman"/>
                <w:sz w:val="24"/>
                <w:szCs w:val="24"/>
              </w:rPr>
              <w:t>Perera, Muhandiramge (MP)</w:t>
            </w:r>
          </w:p>
        </w:tc>
      </w:tr>
      <w:tr w:rsidR="008623F9" w:rsidRPr="00D261E4" w14:paraId="771331BF" w14:textId="77777777" w:rsidTr="008A35C5">
        <w:tc>
          <w:tcPr>
            <w:tcW w:w="3116" w:type="dxa"/>
          </w:tcPr>
          <w:p w14:paraId="7317B66E" w14:textId="77777777" w:rsidR="008623F9" w:rsidRPr="00D261E4" w:rsidRDefault="008623F9" w:rsidP="008A3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1E4">
              <w:rPr>
                <w:rFonts w:ascii="Times New Roman" w:hAnsi="Times New Roman" w:cs="Times New Roman"/>
                <w:sz w:val="24"/>
                <w:szCs w:val="24"/>
              </w:rPr>
              <w:t>Rojas Ramirez, Jose (JR)</w:t>
            </w:r>
          </w:p>
        </w:tc>
        <w:tc>
          <w:tcPr>
            <w:tcW w:w="3117" w:type="dxa"/>
          </w:tcPr>
          <w:p w14:paraId="6FBE7C0A" w14:textId="77777777" w:rsidR="008623F9" w:rsidRPr="00D261E4" w:rsidRDefault="008623F9" w:rsidP="008A3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1E4">
              <w:rPr>
                <w:rFonts w:ascii="Times New Roman" w:hAnsi="Times New Roman" w:cs="Times New Roman"/>
                <w:sz w:val="24"/>
                <w:szCs w:val="24"/>
              </w:rPr>
              <w:t>Vasireddy, Narasimha (NV)</w:t>
            </w:r>
          </w:p>
        </w:tc>
        <w:tc>
          <w:tcPr>
            <w:tcW w:w="3117" w:type="dxa"/>
          </w:tcPr>
          <w:p w14:paraId="79A982FE" w14:textId="77777777" w:rsidR="008623F9" w:rsidRPr="00D261E4" w:rsidRDefault="008623F9" w:rsidP="008A3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6866BF" w14:textId="77777777" w:rsidR="008623F9" w:rsidRPr="00D261E4" w:rsidRDefault="008623F9" w:rsidP="008623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3A78B0" w14:textId="77777777" w:rsidR="008623F9" w:rsidRPr="00D261E4" w:rsidRDefault="008623F9" w:rsidP="008623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61E4"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5"/>
        <w:gridCol w:w="1525"/>
      </w:tblGrid>
      <w:tr w:rsidR="008623F9" w:rsidRPr="00D261E4" w14:paraId="13F06866" w14:textId="77777777" w:rsidTr="008A35C5">
        <w:tc>
          <w:tcPr>
            <w:tcW w:w="7825" w:type="dxa"/>
            <w:shd w:val="clear" w:color="auto" w:fill="1F4E79" w:themeFill="accent5" w:themeFillShade="80"/>
          </w:tcPr>
          <w:p w14:paraId="0434E6D6" w14:textId="77777777" w:rsidR="008623F9" w:rsidRPr="00D261E4" w:rsidRDefault="008623F9" w:rsidP="008A35C5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D261E4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Discussed item</w:t>
            </w:r>
          </w:p>
        </w:tc>
        <w:tc>
          <w:tcPr>
            <w:tcW w:w="1525" w:type="dxa"/>
            <w:shd w:val="clear" w:color="auto" w:fill="1F4E79" w:themeFill="accent5" w:themeFillShade="80"/>
          </w:tcPr>
          <w:p w14:paraId="7C884C9F" w14:textId="77777777" w:rsidR="008623F9" w:rsidRPr="00D261E4" w:rsidRDefault="008623F9" w:rsidP="008A35C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D261E4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Owner</w:t>
            </w:r>
          </w:p>
        </w:tc>
      </w:tr>
      <w:tr w:rsidR="008623F9" w:rsidRPr="00D261E4" w14:paraId="7D5E92B9" w14:textId="77777777" w:rsidTr="008A35C5">
        <w:tc>
          <w:tcPr>
            <w:tcW w:w="7825" w:type="dxa"/>
          </w:tcPr>
          <w:p w14:paraId="08E1D59E" w14:textId="77777777" w:rsidR="008623F9" w:rsidRPr="00D261E4" w:rsidRDefault="008623F9" w:rsidP="008A3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1E4">
              <w:rPr>
                <w:rFonts w:ascii="Times New Roman" w:hAnsi="Times New Roman" w:cs="Times New Roman"/>
                <w:sz w:val="24"/>
                <w:szCs w:val="24"/>
              </w:rPr>
              <w:t>Distribution of task to prepare Touch Point Report 4</w:t>
            </w:r>
          </w:p>
        </w:tc>
        <w:tc>
          <w:tcPr>
            <w:tcW w:w="1525" w:type="dxa"/>
          </w:tcPr>
          <w:p w14:paraId="5ACCC997" w14:textId="77777777" w:rsidR="008623F9" w:rsidRPr="00D261E4" w:rsidRDefault="008623F9" w:rsidP="008A3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1E4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</w:p>
        </w:tc>
      </w:tr>
      <w:tr w:rsidR="008623F9" w:rsidRPr="00D261E4" w14:paraId="7A365D93" w14:textId="77777777" w:rsidTr="008A35C5">
        <w:tc>
          <w:tcPr>
            <w:tcW w:w="7825" w:type="dxa"/>
          </w:tcPr>
          <w:p w14:paraId="302FC07D" w14:textId="77777777" w:rsidR="008623F9" w:rsidRPr="00D261E4" w:rsidRDefault="008623F9" w:rsidP="008A3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1E4">
              <w:rPr>
                <w:rFonts w:ascii="Times New Roman" w:hAnsi="Times New Roman" w:cs="Times New Roman"/>
                <w:sz w:val="24"/>
                <w:szCs w:val="24"/>
              </w:rPr>
              <w:t>Commented on the importance of including the applied changes in the next Touch Point Report</w:t>
            </w:r>
          </w:p>
        </w:tc>
        <w:tc>
          <w:tcPr>
            <w:tcW w:w="1525" w:type="dxa"/>
          </w:tcPr>
          <w:p w14:paraId="32F849DC" w14:textId="77777777" w:rsidR="008623F9" w:rsidRPr="00D261E4" w:rsidRDefault="008623F9" w:rsidP="008A3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1E4">
              <w:rPr>
                <w:rFonts w:ascii="Times New Roman" w:hAnsi="Times New Roman" w:cs="Times New Roman"/>
                <w:sz w:val="24"/>
                <w:szCs w:val="24"/>
              </w:rPr>
              <w:t xml:space="preserve">JR                    </w:t>
            </w:r>
          </w:p>
        </w:tc>
      </w:tr>
      <w:tr w:rsidR="008623F9" w:rsidRPr="00D261E4" w14:paraId="7FE1A7BA" w14:textId="77777777" w:rsidTr="008A35C5">
        <w:tc>
          <w:tcPr>
            <w:tcW w:w="7825" w:type="dxa"/>
          </w:tcPr>
          <w:p w14:paraId="12B0DCBF" w14:textId="77777777" w:rsidR="008623F9" w:rsidRPr="00D261E4" w:rsidRDefault="008623F9" w:rsidP="008A3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2611471B" w14:textId="77777777" w:rsidR="008623F9" w:rsidRPr="00D261E4" w:rsidRDefault="008623F9" w:rsidP="008A3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EC915F" w14:textId="77777777" w:rsidR="008623F9" w:rsidRPr="00D261E4" w:rsidRDefault="008623F9" w:rsidP="008623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91944C" w14:textId="77777777" w:rsidR="008623F9" w:rsidRPr="00D261E4" w:rsidRDefault="008623F9" w:rsidP="008623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61E4">
        <w:rPr>
          <w:rFonts w:ascii="Times New Roman" w:hAnsi="Times New Roman" w:cs="Times New Roman"/>
          <w:b/>
          <w:bCs/>
          <w:sz w:val="24"/>
          <w:szCs w:val="24"/>
        </w:rPr>
        <w:t>Takeaways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5"/>
        <w:gridCol w:w="1525"/>
      </w:tblGrid>
      <w:tr w:rsidR="008623F9" w:rsidRPr="00D261E4" w14:paraId="119D9D19" w14:textId="77777777" w:rsidTr="008A35C5">
        <w:tc>
          <w:tcPr>
            <w:tcW w:w="7825" w:type="dxa"/>
            <w:shd w:val="clear" w:color="auto" w:fill="1F4E79" w:themeFill="accent5" w:themeFillShade="80"/>
          </w:tcPr>
          <w:p w14:paraId="7FF2F695" w14:textId="77777777" w:rsidR="008623F9" w:rsidRPr="00D261E4" w:rsidRDefault="008623F9" w:rsidP="008A35C5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D261E4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Action item</w:t>
            </w:r>
          </w:p>
        </w:tc>
        <w:tc>
          <w:tcPr>
            <w:tcW w:w="1525" w:type="dxa"/>
            <w:shd w:val="clear" w:color="auto" w:fill="1F4E79" w:themeFill="accent5" w:themeFillShade="80"/>
          </w:tcPr>
          <w:p w14:paraId="26EA9D34" w14:textId="77777777" w:rsidR="008623F9" w:rsidRPr="00D261E4" w:rsidRDefault="008623F9" w:rsidP="008A35C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D261E4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Owner</w:t>
            </w:r>
          </w:p>
        </w:tc>
      </w:tr>
      <w:tr w:rsidR="008623F9" w:rsidRPr="00D261E4" w14:paraId="76EF2B3C" w14:textId="77777777" w:rsidTr="008A35C5">
        <w:tc>
          <w:tcPr>
            <w:tcW w:w="7825" w:type="dxa"/>
          </w:tcPr>
          <w:p w14:paraId="66A08D50" w14:textId="77777777" w:rsidR="008623F9" w:rsidRPr="00D261E4" w:rsidRDefault="008623F9" w:rsidP="008A3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1E4">
              <w:rPr>
                <w:rFonts w:ascii="Times New Roman" w:hAnsi="Times New Roman" w:cs="Times New Roman"/>
                <w:sz w:val="24"/>
                <w:szCs w:val="24"/>
              </w:rPr>
              <w:t>Risk Register and Quality Management Plan</w:t>
            </w:r>
          </w:p>
        </w:tc>
        <w:tc>
          <w:tcPr>
            <w:tcW w:w="1525" w:type="dxa"/>
          </w:tcPr>
          <w:p w14:paraId="385A2FF9" w14:textId="77777777" w:rsidR="008623F9" w:rsidRPr="00D261E4" w:rsidRDefault="008623F9" w:rsidP="008A3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1E4">
              <w:rPr>
                <w:rFonts w:ascii="Times New Roman" w:hAnsi="Times New Roman" w:cs="Times New Roman"/>
                <w:sz w:val="24"/>
                <w:szCs w:val="24"/>
              </w:rPr>
              <w:t>JR</w:t>
            </w:r>
          </w:p>
        </w:tc>
      </w:tr>
      <w:tr w:rsidR="008623F9" w:rsidRPr="00D261E4" w14:paraId="0B8C2D18" w14:textId="77777777" w:rsidTr="008A35C5">
        <w:tc>
          <w:tcPr>
            <w:tcW w:w="7825" w:type="dxa"/>
          </w:tcPr>
          <w:p w14:paraId="505A9D73" w14:textId="77777777" w:rsidR="008623F9" w:rsidRPr="00D261E4" w:rsidRDefault="008623F9" w:rsidP="008A3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1E4">
              <w:rPr>
                <w:rFonts w:ascii="Times New Roman" w:hAnsi="Times New Roman" w:cs="Times New Roman"/>
                <w:sz w:val="24"/>
                <w:szCs w:val="24"/>
              </w:rPr>
              <w:t>Requirements List &amp; Requirements Traceability Matrix</w:t>
            </w:r>
          </w:p>
        </w:tc>
        <w:tc>
          <w:tcPr>
            <w:tcW w:w="1525" w:type="dxa"/>
          </w:tcPr>
          <w:p w14:paraId="3F5719F9" w14:textId="77777777" w:rsidR="008623F9" w:rsidRPr="00D261E4" w:rsidRDefault="008623F9" w:rsidP="008A3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1E4">
              <w:rPr>
                <w:rFonts w:ascii="Times New Roman" w:hAnsi="Times New Roman" w:cs="Times New Roman"/>
                <w:sz w:val="24"/>
                <w:szCs w:val="24"/>
              </w:rPr>
              <w:t>SK</w:t>
            </w:r>
          </w:p>
        </w:tc>
      </w:tr>
      <w:tr w:rsidR="008623F9" w:rsidRPr="00D261E4" w14:paraId="3B91B6D0" w14:textId="77777777" w:rsidTr="008A35C5">
        <w:tc>
          <w:tcPr>
            <w:tcW w:w="7825" w:type="dxa"/>
          </w:tcPr>
          <w:p w14:paraId="1BAA97B6" w14:textId="77777777" w:rsidR="008623F9" w:rsidRPr="00D261E4" w:rsidRDefault="008623F9" w:rsidP="008A35C5">
            <w:pPr>
              <w:tabs>
                <w:tab w:val="left" w:pos="2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61E4">
              <w:rPr>
                <w:rFonts w:ascii="Times New Roman" w:hAnsi="Times New Roman" w:cs="Times New Roman"/>
                <w:sz w:val="24"/>
                <w:szCs w:val="24"/>
              </w:rPr>
              <w:t>WBS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WBS dictionary</w:t>
            </w:r>
          </w:p>
        </w:tc>
        <w:tc>
          <w:tcPr>
            <w:tcW w:w="1525" w:type="dxa"/>
          </w:tcPr>
          <w:p w14:paraId="7A8AD81C" w14:textId="77777777" w:rsidR="008623F9" w:rsidRPr="00D261E4" w:rsidRDefault="008623F9" w:rsidP="008A3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1E4">
              <w:rPr>
                <w:rFonts w:ascii="Times New Roman" w:hAnsi="Times New Roman" w:cs="Times New Roman"/>
                <w:sz w:val="24"/>
                <w:szCs w:val="24"/>
              </w:rPr>
              <w:t>CI</w:t>
            </w:r>
          </w:p>
        </w:tc>
      </w:tr>
      <w:tr w:rsidR="008623F9" w:rsidRPr="00D261E4" w14:paraId="4C02FB06" w14:textId="77777777" w:rsidTr="008A35C5">
        <w:tc>
          <w:tcPr>
            <w:tcW w:w="7825" w:type="dxa"/>
          </w:tcPr>
          <w:p w14:paraId="601F2127" w14:textId="77777777" w:rsidR="008623F9" w:rsidRPr="00D261E4" w:rsidRDefault="008623F9" w:rsidP="008A35C5">
            <w:pPr>
              <w:tabs>
                <w:tab w:val="left" w:pos="2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61E4">
              <w:rPr>
                <w:rFonts w:ascii="Times New Roman" w:hAnsi="Times New Roman" w:cs="Times New Roman"/>
                <w:sz w:val="24"/>
                <w:szCs w:val="24"/>
              </w:rPr>
              <w:t>Procurement Management Plan</w:t>
            </w:r>
          </w:p>
        </w:tc>
        <w:tc>
          <w:tcPr>
            <w:tcW w:w="1525" w:type="dxa"/>
          </w:tcPr>
          <w:p w14:paraId="2547BBF9" w14:textId="77777777" w:rsidR="008623F9" w:rsidRPr="00D261E4" w:rsidRDefault="008623F9" w:rsidP="008A3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1E4">
              <w:rPr>
                <w:rFonts w:ascii="Times New Roman" w:hAnsi="Times New Roman" w:cs="Times New Roman"/>
                <w:sz w:val="24"/>
                <w:szCs w:val="24"/>
              </w:rPr>
              <w:t>NV</w:t>
            </w:r>
          </w:p>
        </w:tc>
      </w:tr>
      <w:tr w:rsidR="008623F9" w:rsidRPr="00D261E4" w14:paraId="7335882A" w14:textId="77777777" w:rsidTr="008A35C5">
        <w:tc>
          <w:tcPr>
            <w:tcW w:w="7825" w:type="dxa"/>
          </w:tcPr>
          <w:p w14:paraId="2964FE88" w14:textId="77777777" w:rsidR="008623F9" w:rsidRPr="00D261E4" w:rsidRDefault="008623F9" w:rsidP="008A35C5">
            <w:pPr>
              <w:tabs>
                <w:tab w:val="left" w:pos="2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61E4">
              <w:rPr>
                <w:rFonts w:ascii="Times New Roman" w:hAnsi="Times New Roman" w:cs="Times New Roman"/>
                <w:sz w:val="24"/>
                <w:szCs w:val="24"/>
              </w:rPr>
              <w:t>Stakeholder Management Plan</w:t>
            </w:r>
          </w:p>
        </w:tc>
        <w:tc>
          <w:tcPr>
            <w:tcW w:w="1525" w:type="dxa"/>
          </w:tcPr>
          <w:p w14:paraId="228569B8" w14:textId="77777777" w:rsidR="008623F9" w:rsidRPr="00D261E4" w:rsidRDefault="008623F9" w:rsidP="008A3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1E4">
              <w:rPr>
                <w:rFonts w:ascii="Times New Roman" w:hAnsi="Times New Roman" w:cs="Times New Roman"/>
                <w:sz w:val="24"/>
                <w:szCs w:val="24"/>
              </w:rPr>
              <w:t>MP</w:t>
            </w:r>
          </w:p>
        </w:tc>
      </w:tr>
    </w:tbl>
    <w:p w14:paraId="67B5A8AB" w14:textId="77777777" w:rsidR="008623F9" w:rsidRPr="00D261E4" w:rsidRDefault="008623F9" w:rsidP="008623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149A3D" w14:textId="77777777" w:rsidR="008623F9" w:rsidRPr="00D261E4" w:rsidRDefault="008623F9" w:rsidP="008623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6DE224" w14:textId="77777777" w:rsidR="008623F9" w:rsidRPr="00D261E4" w:rsidRDefault="008623F9" w:rsidP="008623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893999" w14:textId="77777777" w:rsidR="008623F9" w:rsidRPr="00D261E4" w:rsidRDefault="008623F9" w:rsidP="008623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737719" w14:textId="77777777" w:rsidR="008623F9" w:rsidRPr="00D261E4" w:rsidRDefault="008623F9" w:rsidP="008623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ACF617" w14:textId="77777777" w:rsidR="008623F9" w:rsidRPr="00D261E4" w:rsidRDefault="008623F9" w:rsidP="008623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699B6F" w14:textId="77777777" w:rsidR="008623F9" w:rsidRPr="00D261E4" w:rsidRDefault="008623F9" w:rsidP="008623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7CCB50" w14:textId="77777777" w:rsidR="008623F9" w:rsidRPr="00D261E4" w:rsidRDefault="008623F9" w:rsidP="008623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909BAC" w14:textId="77777777" w:rsidR="008623F9" w:rsidRPr="00D261E4" w:rsidRDefault="008623F9" w:rsidP="008623F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B0E6A2" w14:textId="77777777" w:rsidR="008623F9" w:rsidRPr="00D261E4" w:rsidRDefault="008623F9" w:rsidP="008623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61E4">
        <w:rPr>
          <w:rFonts w:ascii="Times New Roman" w:hAnsi="Times New Roman" w:cs="Times New Roman"/>
          <w:b/>
          <w:bCs/>
          <w:sz w:val="24"/>
          <w:szCs w:val="24"/>
        </w:rPr>
        <w:lastRenderedPageBreak/>
        <w:t>Meeting Minute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623F9" w:rsidRPr="00D261E4" w14:paraId="446F68B3" w14:textId="77777777" w:rsidTr="008A35C5">
        <w:tc>
          <w:tcPr>
            <w:tcW w:w="4675" w:type="dxa"/>
            <w:shd w:val="clear" w:color="auto" w:fill="1F4E79" w:themeFill="accent5" w:themeFillShade="80"/>
          </w:tcPr>
          <w:p w14:paraId="5E8CA3D3" w14:textId="77777777" w:rsidR="008623F9" w:rsidRPr="00D261E4" w:rsidRDefault="008623F9" w:rsidP="008A35C5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D261E4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Project name</w:t>
            </w:r>
          </w:p>
        </w:tc>
        <w:tc>
          <w:tcPr>
            <w:tcW w:w="4675" w:type="dxa"/>
            <w:shd w:val="clear" w:color="auto" w:fill="1F4E79" w:themeFill="accent5" w:themeFillShade="80"/>
          </w:tcPr>
          <w:p w14:paraId="5475C0B9" w14:textId="77777777" w:rsidR="008623F9" w:rsidRPr="00D261E4" w:rsidRDefault="008623F9" w:rsidP="008A35C5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D261E4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Meeting date</w:t>
            </w:r>
          </w:p>
        </w:tc>
      </w:tr>
      <w:tr w:rsidR="008623F9" w:rsidRPr="00D261E4" w14:paraId="6145C56F" w14:textId="77777777" w:rsidTr="008A35C5">
        <w:tc>
          <w:tcPr>
            <w:tcW w:w="4675" w:type="dxa"/>
          </w:tcPr>
          <w:p w14:paraId="01107FA9" w14:textId="77777777" w:rsidR="008623F9" w:rsidRPr="00D261E4" w:rsidRDefault="008623F9" w:rsidP="008A3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1E4">
              <w:rPr>
                <w:rFonts w:ascii="Times New Roman" w:hAnsi="Times New Roman" w:cs="Times New Roman"/>
                <w:sz w:val="24"/>
                <w:szCs w:val="24"/>
              </w:rPr>
              <w:t>Parking Lot Striping and Signaling Update</w:t>
            </w:r>
          </w:p>
        </w:tc>
        <w:tc>
          <w:tcPr>
            <w:tcW w:w="4675" w:type="dxa"/>
          </w:tcPr>
          <w:p w14:paraId="70FE27B2" w14:textId="77777777" w:rsidR="008623F9" w:rsidRPr="00D261E4" w:rsidRDefault="008623F9" w:rsidP="008A3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1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261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D261E4">
              <w:rPr>
                <w:rFonts w:ascii="Times New Roman" w:hAnsi="Times New Roman" w:cs="Times New Roman"/>
                <w:sz w:val="24"/>
                <w:szCs w:val="24"/>
              </w:rPr>
              <w:t>/23</w:t>
            </w:r>
          </w:p>
        </w:tc>
      </w:tr>
      <w:tr w:rsidR="008623F9" w:rsidRPr="00D261E4" w14:paraId="3A76EE1C" w14:textId="77777777" w:rsidTr="008A35C5">
        <w:tc>
          <w:tcPr>
            <w:tcW w:w="4675" w:type="dxa"/>
            <w:shd w:val="clear" w:color="auto" w:fill="1F4E79" w:themeFill="accent5" w:themeFillShade="80"/>
          </w:tcPr>
          <w:p w14:paraId="4CB41CBF" w14:textId="77777777" w:rsidR="008623F9" w:rsidRPr="00D261E4" w:rsidRDefault="008623F9" w:rsidP="008A35C5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D261E4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Meeting place</w:t>
            </w:r>
          </w:p>
        </w:tc>
        <w:tc>
          <w:tcPr>
            <w:tcW w:w="4675" w:type="dxa"/>
            <w:shd w:val="clear" w:color="auto" w:fill="1F4E79" w:themeFill="accent5" w:themeFillShade="80"/>
          </w:tcPr>
          <w:p w14:paraId="34BFBB08" w14:textId="77777777" w:rsidR="008623F9" w:rsidRPr="00D261E4" w:rsidRDefault="008623F9" w:rsidP="008A35C5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D261E4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Duration</w:t>
            </w:r>
          </w:p>
        </w:tc>
      </w:tr>
      <w:tr w:rsidR="008623F9" w:rsidRPr="00D261E4" w14:paraId="09595981" w14:textId="77777777" w:rsidTr="008A35C5">
        <w:tc>
          <w:tcPr>
            <w:tcW w:w="4675" w:type="dxa"/>
          </w:tcPr>
          <w:p w14:paraId="7F997798" w14:textId="77777777" w:rsidR="008623F9" w:rsidRPr="00D261E4" w:rsidRDefault="008623F9" w:rsidP="008A3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1E4">
              <w:rPr>
                <w:rFonts w:ascii="Times New Roman" w:hAnsi="Times New Roman" w:cs="Times New Roman"/>
                <w:sz w:val="24"/>
                <w:szCs w:val="24"/>
              </w:rPr>
              <w:t>Microsoft Teams</w:t>
            </w:r>
          </w:p>
        </w:tc>
        <w:tc>
          <w:tcPr>
            <w:tcW w:w="4675" w:type="dxa"/>
          </w:tcPr>
          <w:p w14:paraId="3D8DF0BD" w14:textId="77777777" w:rsidR="008623F9" w:rsidRPr="00D261E4" w:rsidRDefault="008623F9" w:rsidP="008A3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261E4">
              <w:rPr>
                <w:rFonts w:ascii="Times New Roman" w:hAnsi="Times New Roman" w:cs="Times New Roman"/>
                <w:sz w:val="24"/>
                <w:szCs w:val="24"/>
              </w:rPr>
              <w:t xml:space="preserve"> min (19:00-19: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261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623F9" w:rsidRPr="00D261E4" w14:paraId="6EC821BF" w14:textId="77777777" w:rsidTr="008A35C5">
        <w:tc>
          <w:tcPr>
            <w:tcW w:w="9350" w:type="dxa"/>
            <w:gridSpan w:val="2"/>
            <w:shd w:val="clear" w:color="auto" w:fill="1F4E79" w:themeFill="accent5" w:themeFillShade="80"/>
          </w:tcPr>
          <w:p w14:paraId="43CB7158" w14:textId="77777777" w:rsidR="008623F9" w:rsidRPr="00D261E4" w:rsidRDefault="008623F9" w:rsidP="008A35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1E4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Meeting Purpose</w:t>
            </w:r>
          </w:p>
        </w:tc>
      </w:tr>
      <w:tr w:rsidR="008623F9" w:rsidRPr="00D261E4" w14:paraId="7D5EAC6F" w14:textId="77777777" w:rsidTr="008A35C5">
        <w:tc>
          <w:tcPr>
            <w:tcW w:w="9350" w:type="dxa"/>
            <w:gridSpan w:val="2"/>
          </w:tcPr>
          <w:p w14:paraId="0EC381FE" w14:textId="77777777" w:rsidR="008623F9" w:rsidRPr="00D261E4" w:rsidRDefault="008623F9" w:rsidP="008A3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1E4">
              <w:rPr>
                <w:rFonts w:ascii="Times New Roman" w:hAnsi="Times New Roman" w:cs="Times New Roman"/>
                <w:sz w:val="24"/>
                <w:szCs w:val="24"/>
              </w:rPr>
              <w:t xml:space="preserve">Touch Point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261E4">
              <w:rPr>
                <w:rFonts w:ascii="Times New Roman" w:hAnsi="Times New Roman" w:cs="Times New Roman"/>
                <w:sz w:val="24"/>
                <w:szCs w:val="24"/>
              </w:rPr>
              <w:t xml:space="preserve"> report preparation &amp; feedback discussion</w:t>
            </w:r>
          </w:p>
        </w:tc>
      </w:tr>
    </w:tbl>
    <w:p w14:paraId="340A2340" w14:textId="77777777" w:rsidR="008623F9" w:rsidRPr="00D261E4" w:rsidRDefault="008623F9" w:rsidP="008623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F70AB9" w14:textId="77777777" w:rsidR="008623F9" w:rsidRDefault="008623F9" w:rsidP="008623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61E4">
        <w:rPr>
          <w:rFonts w:ascii="Times New Roman" w:hAnsi="Times New Roman" w:cs="Times New Roman"/>
          <w:b/>
          <w:bCs/>
          <w:sz w:val="24"/>
          <w:szCs w:val="24"/>
        </w:rPr>
        <w:t>In attendance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623F9" w:rsidRPr="00D261E4" w14:paraId="5E5381D4" w14:textId="77777777" w:rsidTr="008A35C5">
        <w:tc>
          <w:tcPr>
            <w:tcW w:w="3116" w:type="dxa"/>
          </w:tcPr>
          <w:p w14:paraId="3762FEB9" w14:textId="77777777" w:rsidR="008623F9" w:rsidRPr="00D261E4" w:rsidRDefault="008623F9" w:rsidP="008A3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1E4">
              <w:rPr>
                <w:rFonts w:ascii="Times New Roman" w:hAnsi="Times New Roman" w:cs="Times New Roman"/>
                <w:sz w:val="24"/>
                <w:szCs w:val="24"/>
              </w:rPr>
              <w:t>Sravya Keerthana (SK)</w:t>
            </w:r>
          </w:p>
        </w:tc>
        <w:tc>
          <w:tcPr>
            <w:tcW w:w="3117" w:type="dxa"/>
          </w:tcPr>
          <w:p w14:paraId="6BD2DCCA" w14:textId="77777777" w:rsidR="008623F9" w:rsidRPr="00D261E4" w:rsidRDefault="008623F9" w:rsidP="008A3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1E4">
              <w:rPr>
                <w:rFonts w:ascii="Times New Roman" w:hAnsi="Times New Roman" w:cs="Times New Roman"/>
                <w:sz w:val="24"/>
                <w:szCs w:val="24"/>
              </w:rPr>
              <w:t>Igwe, Chinazam (CI)</w:t>
            </w:r>
          </w:p>
        </w:tc>
        <w:tc>
          <w:tcPr>
            <w:tcW w:w="3117" w:type="dxa"/>
          </w:tcPr>
          <w:p w14:paraId="136D2C91" w14:textId="77777777" w:rsidR="008623F9" w:rsidRPr="00D261E4" w:rsidRDefault="008623F9" w:rsidP="008A3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1E4">
              <w:rPr>
                <w:rFonts w:ascii="Times New Roman" w:hAnsi="Times New Roman" w:cs="Times New Roman"/>
                <w:sz w:val="24"/>
                <w:szCs w:val="24"/>
              </w:rPr>
              <w:t>Perera, Muhandiramge (MP)</w:t>
            </w:r>
          </w:p>
        </w:tc>
      </w:tr>
      <w:tr w:rsidR="008623F9" w:rsidRPr="00D261E4" w14:paraId="610D8223" w14:textId="77777777" w:rsidTr="008A35C5">
        <w:tc>
          <w:tcPr>
            <w:tcW w:w="3116" w:type="dxa"/>
          </w:tcPr>
          <w:p w14:paraId="44A882F9" w14:textId="77777777" w:rsidR="008623F9" w:rsidRPr="00D261E4" w:rsidRDefault="008623F9" w:rsidP="008A3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1E4">
              <w:rPr>
                <w:rFonts w:ascii="Times New Roman" w:hAnsi="Times New Roman" w:cs="Times New Roman"/>
                <w:sz w:val="24"/>
                <w:szCs w:val="24"/>
              </w:rPr>
              <w:t>Rojas Ramirez, Jose (JR)</w:t>
            </w:r>
          </w:p>
        </w:tc>
        <w:tc>
          <w:tcPr>
            <w:tcW w:w="3117" w:type="dxa"/>
          </w:tcPr>
          <w:p w14:paraId="0FB565F3" w14:textId="77777777" w:rsidR="008623F9" w:rsidRPr="00D261E4" w:rsidRDefault="008623F9" w:rsidP="008A3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1E4">
              <w:rPr>
                <w:rFonts w:ascii="Times New Roman" w:hAnsi="Times New Roman" w:cs="Times New Roman"/>
                <w:sz w:val="24"/>
                <w:szCs w:val="24"/>
              </w:rPr>
              <w:t>Vasireddy, Narasimha (NV)</w:t>
            </w:r>
          </w:p>
        </w:tc>
        <w:tc>
          <w:tcPr>
            <w:tcW w:w="3117" w:type="dxa"/>
          </w:tcPr>
          <w:p w14:paraId="3D14C670" w14:textId="77777777" w:rsidR="008623F9" w:rsidRPr="00D261E4" w:rsidRDefault="008623F9" w:rsidP="008A3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46758B" w14:textId="77777777" w:rsidR="008623F9" w:rsidRPr="00D261E4" w:rsidRDefault="008623F9" w:rsidP="008623F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01846DD" w14:textId="77777777" w:rsidR="008623F9" w:rsidRPr="00D261E4" w:rsidRDefault="008623F9" w:rsidP="008623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61E4"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5"/>
        <w:gridCol w:w="1525"/>
      </w:tblGrid>
      <w:tr w:rsidR="008623F9" w:rsidRPr="00D261E4" w14:paraId="631DB7F2" w14:textId="77777777" w:rsidTr="008A35C5">
        <w:tc>
          <w:tcPr>
            <w:tcW w:w="7825" w:type="dxa"/>
            <w:shd w:val="clear" w:color="auto" w:fill="1F4E79" w:themeFill="accent5" w:themeFillShade="80"/>
          </w:tcPr>
          <w:p w14:paraId="4E635F4E" w14:textId="77777777" w:rsidR="008623F9" w:rsidRPr="00D261E4" w:rsidRDefault="008623F9" w:rsidP="008A35C5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D261E4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Discussed item</w:t>
            </w:r>
          </w:p>
        </w:tc>
        <w:tc>
          <w:tcPr>
            <w:tcW w:w="1525" w:type="dxa"/>
            <w:shd w:val="clear" w:color="auto" w:fill="1F4E79" w:themeFill="accent5" w:themeFillShade="80"/>
          </w:tcPr>
          <w:p w14:paraId="554C1711" w14:textId="77777777" w:rsidR="008623F9" w:rsidRPr="00D261E4" w:rsidRDefault="008623F9" w:rsidP="008A35C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D261E4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Owner</w:t>
            </w:r>
          </w:p>
        </w:tc>
      </w:tr>
      <w:tr w:rsidR="008623F9" w:rsidRPr="00D261E4" w14:paraId="3BC73825" w14:textId="77777777" w:rsidTr="008A35C5">
        <w:tc>
          <w:tcPr>
            <w:tcW w:w="7825" w:type="dxa"/>
          </w:tcPr>
          <w:p w14:paraId="0626B7C7" w14:textId="77777777" w:rsidR="008623F9" w:rsidRPr="00D261E4" w:rsidRDefault="008623F9" w:rsidP="008A3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2C5D41">
              <w:rPr>
                <w:rFonts w:ascii="Times New Roman" w:hAnsi="Times New Roman" w:cs="Times New Roman"/>
                <w:sz w:val="24"/>
                <w:szCs w:val="24"/>
              </w:rPr>
              <w:t xml:space="preserve">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importance of</w:t>
            </w:r>
            <w:r w:rsidRPr="002C5D41">
              <w:rPr>
                <w:rFonts w:ascii="Times New Roman" w:hAnsi="Times New Roman" w:cs="Times New Roman"/>
                <w:sz w:val="24"/>
                <w:szCs w:val="24"/>
              </w:rPr>
              <w:t xml:space="preserve"> use the appropriate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template for each subsidiary plan</w:t>
            </w:r>
            <w:r w:rsidRPr="002C5D41">
              <w:rPr>
                <w:rFonts w:ascii="Times New Roman" w:hAnsi="Times New Roman" w:cs="Times New Roman"/>
                <w:sz w:val="24"/>
                <w:szCs w:val="24"/>
              </w:rPr>
              <w:t xml:space="preserve"> was reinforced</w:t>
            </w:r>
          </w:p>
        </w:tc>
        <w:tc>
          <w:tcPr>
            <w:tcW w:w="1525" w:type="dxa"/>
          </w:tcPr>
          <w:p w14:paraId="1665003F" w14:textId="77777777" w:rsidR="008623F9" w:rsidRPr="00D261E4" w:rsidRDefault="008623F9" w:rsidP="008A3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JR</w:t>
            </w:r>
          </w:p>
        </w:tc>
      </w:tr>
      <w:tr w:rsidR="008623F9" w:rsidRPr="00D261E4" w14:paraId="50D34EF2" w14:textId="77777777" w:rsidTr="008A35C5">
        <w:tc>
          <w:tcPr>
            <w:tcW w:w="7825" w:type="dxa"/>
          </w:tcPr>
          <w:p w14:paraId="64C1B350" w14:textId="77777777" w:rsidR="008623F9" w:rsidRPr="00D261E4" w:rsidRDefault="008623F9" w:rsidP="008A3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submission date for the TP Report 4 was extended until 07/12 </w:t>
            </w:r>
          </w:p>
        </w:tc>
        <w:tc>
          <w:tcPr>
            <w:tcW w:w="1525" w:type="dxa"/>
          </w:tcPr>
          <w:p w14:paraId="7608F607" w14:textId="77777777" w:rsidR="008623F9" w:rsidRPr="00D261E4" w:rsidRDefault="008623F9" w:rsidP="008A3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JR</w:t>
            </w:r>
          </w:p>
        </w:tc>
      </w:tr>
      <w:tr w:rsidR="008623F9" w:rsidRPr="00D261E4" w14:paraId="3D884E1B" w14:textId="77777777" w:rsidTr="008A35C5">
        <w:tc>
          <w:tcPr>
            <w:tcW w:w="7825" w:type="dxa"/>
          </w:tcPr>
          <w:p w14:paraId="5588830A" w14:textId="77777777" w:rsidR="008623F9" w:rsidRPr="00D261E4" w:rsidRDefault="008623F9" w:rsidP="008A3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professor requested to use MS Project for the TP Report 4</w:t>
            </w:r>
          </w:p>
        </w:tc>
        <w:tc>
          <w:tcPr>
            <w:tcW w:w="1525" w:type="dxa"/>
          </w:tcPr>
          <w:p w14:paraId="7117EA66" w14:textId="77777777" w:rsidR="008623F9" w:rsidRPr="00D261E4" w:rsidRDefault="008623F9" w:rsidP="008A3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JR</w:t>
            </w:r>
          </w:p>
        </w:tc>
      </w:tr>
    </w:tbl>
    <w:p w14:paraId="31292FCF" w14:textId="77777777" w:rsidR="008623F9" w:rsidRPr="00D261E4" w:rsidRDefault="008623F9" w:rsidP="008623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16BFD9" w14:textId="77777777" w:rsidR="00F2742B" w:rsidRPr="00D261E4" w:rsidRDefault="00F2742B" w:rsidP="00F2742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61E4">
        <w:rPr>
          <w:rFonts w:ascii="Times New Roman" w:hAnsi="Times New Roman" w:cs="Times New Roman"/>
          <w:b/>
          <w:bCs/>
          <w:sz w:val="24"/>
          <w:szCs w:val="24"/>
        </w:rPr>
        <w:t>Takeaways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5"/>
        <w:gridCol w:w="1525"/>
      </w:tblGrid>
      <w:tr w:rsidR="00F2742B" w:rsidRPr="00D261E4" w14:paraId="5722BCE4" w14:textId="77777777" w:rsidTr="008A35C5">
        <w:tc>
          <w:tcPr>
            <w:tcW w:w="7825" w:type="dxa"/>
            <w:shd w:val="clear" w:color="auto" w:fill="1F4E79" w:themeFill="accent5" w:themeFillShade="80"/>
          </w:tcPr>
          <w:p w14:paraId="1CCAE138" w14:textId="77777777" w:rsidR="00F2742B" w:rsidRPr="00D261E4" w:rsidRDefault="00F2742B" w:rsidP="008A35C5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D261E4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Action item</w:t>
            </w:r>
          </w:p>
        </w:tc>
        <w:tc>
          <w:tcPr>
            <w:tcW w:w="1525" w:type="dxa"/>
            <w:shd w:val="clear" w:color="auto" w:fill="1F4E79" w:themeFill="accent5" w:themeFillShade="80"/>
          </w:tcPr>
          <w:p w14:paraId="2E2EDEB6" w14:textId="77777777" w:rsidR="00F2742B" w:rsidRPr="00D261E4" w:rsidRDefault="00F2742B" w:rsidP="008A35C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D261E4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Owner</w:t>
            </w:r>
          </w:p>
        </w:tc>
      </w:tr>
      <w:tr w:rsidR="00F2742B" w:rsidRPr="00D261E4" w14:paraId="4A5F98DA" w14:textId="77777777" w:rsidTr="008A35C5">
        <w:tc>
          <w:tcPr>
            <w:tcW w:w="7825" w:type="dxa"/>
          </w:tcPr>
          <w:p w14:paraId="6AB54952" w14:textId="77777777" w:rsidR="00F2742B" w:rsidRPr="00D261E4" w:rsidRDefault="00F2742B" w:rsidP="008A3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Define task, resources and dependencies using MS Project</w:t>
            </w:r>
          </w:p>
        </w:tc>
        <w:tc>
          <w:tcPr>
            <w:tcW w:w="1525" w:type="dxa"/>
          </w:tcPr>
          <w:p w14:paraId="47CACE77" w14:textId="77777777" w:rsidR="00F2742B" w:rsidRPr="00D261E4" w:rsidRDefault="00F2742B" w:rsidP="008A3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JR</w:t>
            </w:r>
          </w:p>
        </w:tc>
      </w:tr>
      <w:tr w:rsidR="00F2742B" w:rsidRPr="00D261E4" w14:paraId="56899A7B" w14:textId="77777777" w:rsidTr="008A35C5">
        <w:tc>
          <w:tcPr>
            <w:tcW w:w="7825" w:type="dxa"/>
          </w:tcPr>
          <w:p w14:paraId="5077B311" w14:textId="77777777" w:rsidR="00F2742B" w:rsidRPr="00D261E4" w:rsidRDefault="00F2742B" w:rsidP="008A3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Update all the remaining subsidiary plans missing no later than Tuesday 07/11</w:t>
            </w:r>
          </w:p>
        </w:tc>
        <w:tc>
          <w:tcPr>
            <w:tcW w:w="1525" w:type="dxa"/>
          </w:tcPr>
          <w:p w14:paraId="1B1D8525" w14:textId="77777777" w:rsidR="00F2742B" w:rsidRPr="00D261E4" w:rsidRDefault="00F2742B" w:rsidP="008A3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</w:p>
        </w:tc>
      </w:tr>
      <w:tr w:rsidR="00F2742B" w:rsidRPr="00D261E4" w14:paraId="7305CFED" w14:textId="77777777" w:rsidTr="008A35C5">
        <w:tc>
          <w:tcPr>
            <w:tcW w:w="7825" w:type="dxa"/>
          </w:tcPr>
          <w:p w14:paraId="77F849CE" w14:textId="77777777" w:rsidR="00F2742B" w:rsidRPr="00D261E4" w:rsidRDefault="00F2742B" w:rsidP="008A3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Include the applied changes and lessons learned for the TP Report 4</w:t>
            </w:r>
          </w:p>
        </w:tc>
        <w:tc>
          <w:tcPr>
            <w:tcW w:w="1525" w:type="dxa"/>
          </w:tcPr>
          <w:p w14:paraId="0B345DF9" w14:textId="77777777" w:rsidR="00F2742B" w:rsidRPr="00D261E4" w:rsidRDefault="00F2742B" w:rsidP="008A3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JR</w:t>
            </w:r>
          </w:p>
        </w:tc>
      </w:tr>
      <w:tr w:rsidR="00F2742B" w:rsidRPr="00D261E4" w14:paraId="3E543C1F" w14:textId="77777777" w:rsidTr="008A35C5">
        <w:tc>
          <w:tcPr>
            <w:tcW w:w="7825" w:type="dxa"/>
          </w:tcPr>
          <w:p w14:paraId="4106B953" w14:textId="77777777" w:rsidR="00F2742B" w:rsidRDefault="00F2742B" w:rsidP="008A3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Submit the TP Report before the due date and make questions to the others team lead of the week</w:t>
            </w:r>
          </w:p>
        </w:tc>
        <w:tc>
          <w:tcPr>
            <w:tcW w:w="1525" w:type="dxa"/>
          </w:tcPr>
          <w:p w14:paraId="3A00734E" w14:textId="77777777" w:rsidR="00F2742B" w:rsidRPr="00D261E4" w:rsidRDefault="00F2742B" w:rsidP="008A3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JR</w:t>
            </w:r>
          </w:p>
        </w:tc>
      </w:tr>
    </w:tbl>
    <w:p w14:paraId="3B12C412" w14:textId="77777777" w:rsidR="008623F9" w:rsidRPr="00D261E4" w:rsidRDefault="008623F9" w:rsidP="008623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F8A87A" w14:textId="77777777" w:rsidR="008623F9" w:rsidRPr="00D261E4" w:rsidRDefault="008623F9" w:rsidP="008623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25EBD4" w14:textId="77777777" w:rsidR="007F6638" w:rsidRDefault="007F6638" w:rsidP="00FA71C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C29986" w14:textId="77777777" w:rsidR="001E14B4" w:rsidRDefault="001E14B4" w:rsidP="00FA71C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562317" w14:textId="77777777" w:rsidR="001E14B4" w:rsidRDefault="001E14B4" w:rsidP="00FA71C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92BFEC" w14:textId="77777777" w:rsidR="001E14B4" w:rsidRDefault="001E14B4" w:rsidP="00FA71C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CE9452" w14:textId="77777777" w:rsidR="001E14B4" w:rsidRDefault="001E14B4" w:rsidP="00FA71C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045857" w14:textId="77777777" w:rsidR="001E14B4" w:rsidRDefault="001E14B4" w:rsidP="00FA71C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AADE3F" w14:textId="77777777" w:rsidR="001E14B4" w:rsidRDefault="001E14B4" w:rsidP="00FA71C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53C333" w14:textId="23D15383" w:rsidR="001E14B4" w:rsidRDefault="001E14B4" w:rsidP="005206F2">
      <w:pPr>
        <w:pStyle w:val="ListParagraph"/>
        <w:numPr>
          <w:ilvl w:val="0"/>
          <w:numId w:val="28"/>
        </w:num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Applied </w:t>
      </w:r>
      <w:r w:rsidR="00D03F97"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>hanges and Lessons Learned</w:t>
      </w:r>
    </w:p>
    <w:p w14:paraId="5DD312E2" w14:textId="521E130F" w:rsidR="00D03F97" w:rsidRDefault="00D03F97" w:rsidP="005206F2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Touch Point Report 1</w:t>
      </w:r>
      <w:r w:rsidR="00E2528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151C946" w14:textId="75414B01" w:rsidR="0096384D" w:rsidRDefault="00C33FB8" w:rsidP="005206F2">
      <w:pPr>
        <w:pStyle w:val="ListParagraph"/>
        <w:numPr>
          <w:ilvl w:val="0"/>
          <w:numId w:val="2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Include meeting minutes</w:t>
      </w:r>
      <w:r w:rsidR="00FC3F1A">
        <w:rPr>
          <w:rFonts w:ascii="Times New Roman" w:hAnsi="Times New Roman" w:cs="Times New Roman"/>
          <w:sz w:val="24"/>
          <w:szCs w:val="24"/>
        </w:rPr>
        <w:t xml:space="preserve">. The meeting minutes were included since the </w:t>
      </w:r>
      <w:r w:rsidR="00412A67">
        <w:rPr>
          <w:rFonts w:ascii="Times New Roman" w:hAnsi="Times New Roman" w:cs="Times New Roman"/>
          <w:sz w:val="24"/>
          <w:szCs w:val="24"/>
        </w:rPr>
        <w:t>weekly update discussion post for week 3.</w:t>
      </w:r>
    </w:p>
    <w:p w14:paraId="7D1C22C3" w14:textId="5F6A1974" w:rsidR="00C950C7" w:rsidRPr="00C950C7" w:rsidRDefault="00C86924" w:rsidP="005206F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0C7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13B1494C" wp14:editId="4534A5FF">
            <wp:simplePos x="0" y="0"/>
            <wp:positionH relativeFrom="margin">
              <wp:posOffset>400050</wp:posOffset>
            </wp:positionH>
            <wp:positionV relativeFrom="paragraph">
              <wp:posOffset>140970</wp:posOffset>
            </wp:positionV>
            <wp:extent cx="2271194" cy="2790825"/>
            <wp:effectExtent l="19050" t="19050" r="15240" b="9525"/>
            <wp:wrapNone/>
            <wp:docPr id="194591373" name="Picture 1" descr="A screenshot of a meeting schedu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91373" name="Picture 1" descr="A screenshot of a meeting schedul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2878" cy="27928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7138D0" w14:textId="42107BC8" w:rsidR="00C04B57" w:rsidRDefault="00C04B57" w:rsidP="005206F2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F48A31" w14:textId="63D35B97" w:rsidR="00C950C7" w:rsidRDefault="00232624" w:rsidP="005206F2">
      <w:pPr>
        <w:pStyle w:val="ListParagraph"/>
        <w:tabs>
          <w:tab w:val="left" w:pos="387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57BA515" w14:textId="4868A2D3" w:rsidR="00C950C7" w:rsidRDefault="00C950C7" w:rsidP="005206F2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74D6E0" w14:textId="73A6C1EA" w:rsidR="00C950C7" w:rsidRDefault="00C950C7" w:rsidP="005206F2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49A5CB" w14:textId="77777777" w:rsidR="00C950C7" w:rsidRDefault="00C950C7" w:rsidP="005206F2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62F4B3" w14:textId="77777777" w:rsidR="00C950C7" w:rsidRDefault="00C950C7" w:rsidP="005206F2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379A5E" w14:textId="77777777" w:rsidR="00C950C7" w:rsidRDefault="00C950C7" w:rsidP="005206F2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B512D4" w14:textId="77777777" w:rsidR="00C86924" w:rsidRDefault="00C86924" w:rsidP="005206F2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27106C" w14:textId="19F9F28F" w:rsidR="00807AF0" w:rsidRDefault="0009511F" w:rsidP="005206F2">
      <w:pPr>
        <w:pStyle w:val="ListParagraph"/>
        <w:numPr>
          <w:ilvl w:val="0"/>
          <w:numId w:val="2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Develop a comparative </w:t>
      </w:r>
      <w:r w:rsidR="004D6A11">
        <w:rPr>
          <w:rFonts w:ascii="Times New Roman" w:hAnsi="Times New Roman" w:cs="Times New Roman"/>
          <w:sz w:val="24"/>
          <w:szCs w:val="24"/>
        </w:rPr>
        <w:t>analysis.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5F30">
        <w:rPr>
          <w:rFonts w:ascii="Times New Roman" w:hAnsi="Times New Roman" w:cs="Times New Roman"/>
          <w:sz w:val="24"/>
          <w:szCs w:val="24"/>
        </w:rPr>
        <w:t xml:space="preserve">The comparative analysis </w:t>
      </w:r>
      <w:r w:rsidR="00494512">
        <w:rPr>
          <w:rFonts w:ascii="Times New Roman" w:hAnsi="Times New Roman" w:cs="Times New Roman"/>
          <w:sz w:val="24"/>
          <w:szCs w:val="24"/>
        </w:rPr>
        <w:t xml:space="preserve">between the 3 different </w:t>
      </w:r>
      <w:r w:rsidR="00807AF0">
        <w:rPr>
          <w:rFonts w:ascii="Times New Roman" w:hAnsi="Times New Roman" w:cs="Times New Roman"/>
          <w:sz w:val="24"/>
          <w:szCs w:val="24"/>
        </w:rPr>
        <w:t xml:space="preserve">options was presented </w:t>
      </w:r>
      <w:r w:rsidR="00DD7C93">
        <w:rPr>
          <w:rFonts w:ascii="Times New Roman" w:hAnsi="Times New Roman" w:cs="Times New Roman"/>
          <w:sz w:val="24"/>
          <w:szCs w:val="24"/>
        </w:rPr>
        <w:t xml:space="preserve">in the weekly update post for week 3. Here we compared </w:t>
      </w:r>
      <w:r w:rsidR="00DC341C">
        <w:rPr>
          <w:rFonts w:ascii="Times New Roman" w:hAnsi="Times New Roman" w:cs="Times New Roman"/>
          <w:sz w:val="24"/>
          <w:szCs w:val="24"/>
        </w:rPr>
        <w:t xml:space="preserve">the </w:t>
      </w:r>
      <w:r w:rsidR="000F2012">
        <w:rPr>
          <w:rFonts w:ascii="Times New Roman" w:hAnsi="Times New Roman" w:cs="Times New Roman"/>
          <w:sz w:val="24"/>
          <w:szCs w:val="24"/>
        </w:rPr>
        <w:t>potential problems of each option (red color). Then the possible solutions for those identified problems (</w:t>
      </w:r>
      <w:r w:rsidR="00332977">
        <w:rPr>
          <w:rFonts w:ascii="Times New Roman" w:hAnsi="Times New Roman" w:cs="Times New Roman"/>
          <w:sz w:val="24"/>
          <w:szCs w:val="24"/>
        </w:rPr>
        <w:t>green color). After that</w:t>
      </w:r>
      <w:r w:rsidR="00A13603">
        <w:rPr>
          <w:rFonts w:ascii="Times New Roman" w:hAnsi="Times New Roman" w:cs="Times New Roman"/>
          <w:sz w:val="24"/>
          <w:szCs w:val="24"/>
        </w:rPr>
        <w:t>,</w:t>
      </w:r>
      <w:r w:rsidR="00332977">
        <w:rPr>
          <w:rFonts w:ascii="Times New Roman" w:hAnsi="Times New Roman" w:cs="Times New Roman"/>
          <w:sz w:val="24"/>
          <w:szCs w:val="24"/>
        </w:rPr>
        <w:t xml:space="preserve"> </w:t>
      </w:r>
      <w:r w:rsidR="00E85752">
        <w:rPr>
          <w:rFonts w:ascii="Times New Roman" w:hAnsi="Times New Roman" w:cs="Times New Roman"/>
          <w:sz w:val="24"/>
          <w:szCs w:val="24"/>
        </w:rPr>
        <w:t xml:space="preserve">in blue </w:t>
      </w:r>
      <w:r w:rsidR="00A13603">
        <w:rPr>
          <w:rFonts w:ascii="Times New Roman" w:hAnsi="Times New Roman" w:cs="Times New Roman"/>
          <w:sz w:val="24"/>
          <w:szCs w:val="24"/>
        </w:rPr>
        <w:t xml:space="preserve">color, </w:t>
      </w:r>
      <w:r w:rsidR="00E85752">
        <w:rPr>
          <w:rFonts w:ascii="Times New Roman" w:hAnsi="Times New Roman" w:cs="Times New Roman"/>
          <w:sz w:val="24"/>
          <w:szCs w:val="24"/>
        </w:rPr>
        <w:t>we identif</w:t>
      </w:r>
      <w:r w:rsidR="000A5777">
        <w:rPr>
          <w:rFonts w:ascii="Times New Roman" w:hAnsi="Times New Roman" w:cs="Times New Roman"/>
          <w:sz w:val="24"/>
          <w:szCs w:val="24"/>
        </w:rPr>
        <w:t>ied</w:t>
      </w:r>
      <w:r w:rsidR="00E85752">
        <w:rPr>
          <w:rFonts w:ascii="Times New Roman" w:hAnsi="Times New Roman" w:cs="Times New Roman"/>
          <w:sz w:val="24"/>
          <w:szCs w:val="24"/>
        </w:rPr>
        <w:t xml:space="preserve"> the</w:t>
      </w:r>
      <w:r w:rsidR="00A13603">
        <w:rPr>
          <w:rFonts w:ascii="Times New Roman" w:hAnsi="Times New Roman" w:cs="Times New Roman"/>
          <w:sz w:val="24"/>
          <w:szCs w:val="24"/>
        </w:rPr>
        <w:t xml:space="preserve"> group</w:t>
      </w:r>
      <w:r w:rsidR="00E85752">
        <w:rPr>
          <w:rFonts w:ascii="Times New Roman" w:hAnsi="Times New Roman" w:cs="Times New Roman"/>
          <w:sz w:val="24"/>
          <w:szCs w:val="24"/>
        </w:rPr>
        <w:t xml:space="preserve"> of people that would be </w:t>
      </w:r>
      <w:r w:rsidR="00064E2F">
        <w:rPr>
          <w:rFonts w:ascii="Times New Roman" w:hAnsi="Times New Roman" w:cs="Times New Roman"/>
          <w:sz w:val="24"/>
          <w:szCs w:val="24"/>
        </w:rPr>
        <w:t>benefiting from the improvement of th</w:t>
      </w:r>
      <w:r w:rsidR="00A13603">
        <w:rPr>
          <w:rFonts w:ascii="Times New Roman" w:hAnsi="Times New Roman" w:cs="Times New Roman"/>
          <w:sz w:val="24"/>
          <w:szCs w:val="24"/>
        </w:rPr>
        <w:t>at</w:t>
      </w:r>
      <w:r w:rsidR="00064E2F">
        <w:rPr>
          <w:rFonts w:ascii="Times New Roman" w:hAnsi="Times New Roman" w:cs="Times New Roman"/>
          <w:sz w:val="24"/>
          <w:szCs w:val="24"/>
        </w:rPr>
        <w:t xml:space="preserve"> condition</w:t>
      </w:r>
      <w:r w:rsidR="00A13603">
        <w:rPr>
          <w:rFonts w:ascii="Times New Roman" w:hAnsi="Times New Roman" w:cs="Times New Roman"/>
          <w:sz w:val="24"/>
          <w:szCs w:val="24"/>
        </w:rPr>
        <w:t xml:space="preserve">. </w:t>
      </w:r>
      <w:r w:rsidR="002C7B30">
        <w:rPr>
          <w:rFonts w:ascii="Times New Roman" w:hAnsi="Times New Roman" w:cs="Times New Roman"/>
          <w:sz w:val="24"/>
          <w:szCs w:val="24"/>
        </w:rPr>
        <w:t>Then</w:t>
      </w:r>
      <w:r w:rsidR="00A13603">
        <w:rPr>
          <w:rFonts w:ascii="Times New Roman" w:hAnsi="Times New Roman" w:cs="Times New Roman"/>
          <w:sz w:val="24"/>
          <w:szCs w:val="24"/>
        </w:rPr>
        <w:t xml:space="preserve">, </w:t>
      </w:r>
      <w:r w:rsidR="00D35CC8">
        <w:rPr>
          <w:rFonts w:ascii="Times New Roman" w:hAnsi="Times New Roman" w:cs="Times New Roman"/>
          <w:sz w:val="24"/>
          <w:szCs w:val="24"/>
        </w:rPr>
        <w:t xml:space="preserve">the potential cost impact and complexity of implementing each </w:t>
      </w:r>
      <w:r w:rsidR="002C7B30">
        <w:rPr>
          <w:rFonts w:ascii="Times New Roman" w:hAnsi="Times New Roman" w:cs="Times New Roman"/>
          <w:sz w:val="24"/>
          <w:szCs w:val="24"/>
        </w:rPr>
        <w:t xml:space="preserve">improvement. </w:t>
      </w:r>
      <w:r w:rsidR="00956FF9">
        <w:rPr>
          <w:rFonts w:ascii="Times New Roman" w:hAnsi="Times New Roman" w:cs="Times New Roman"/>
          <w:sz w:val="24"/>
          <w:szCs w:val="24"/>
        </w:rPr>
        <w:t>In conclusion</w:t>
      </w:r>
      <w:r w:rsidR="002C7B30">
        <w:rPr>
          <w:rFonts w:ascii="Times New Roman" w:hAnsi="Times New Roman" w:cs="Times New Roman"/>
          <w:sz w:val="24"/>
          <w:szCs w:val="24"/>
        </w:rPr>
        <w:t xml:space="preserve">, </w:t>
      </w:r>
      <w:r w:rsidR="007005A7">
        <w:rPr>
          <w:rFonts w:ascii="Times New Roman" w:hAnsi="Times New Roman" w:cs="Times New Roman"/>
          <w:sz w:val="24"/>
          <w:szCs w:val="24"/>
        </w:rPr>
        <w:t xml:space="preserve">we selected the Parking Lot </w:t>
      </w:r>
      <w:r w:rsidR="003A4E6A">
        <w:rPr>
          <w:rFonts w:ascii="Times New Roman" w:hAnsi="Times New Roman" w:cs="Times New Roman"/>
          <w:sz w:val="24"/>
          <w:szCs w:val="24"/>
        </w:rPr>
        <w:t>since it is the option</w:t>
      </w:r>
      <w:r w:rsidR="00C42A54">
        <w:rPr>
          <w:rFonts w:ascii="Times New Roman" w:hAnsi="Times New Roman" w:cs="Times New Roman"/>
          <w:sz w:val="24"/>
          <w:szCs w:val="24"/>
        </w:rPr>
        <w:t xml:space="preserve"> with</w:t>
      </w:r>
      <w:r w:rsidR="003A4E6A">
        <w:rPr>
          <w:rFonts w:ascii="Times New Roman" w:hAnsi="Times New Roman" w:cs="Times New Roman"/>
          <w:sz w:val="24"/>
          <w:szCs w:val="24"/>
        </w:rPr>
        <w:t xml:space="preserve"> less</w:t>
      </w:r>
      <w:r w:rsidR="007005A7">
        <w:rPr>
          <w:rFonts w:ascii="Times New Roman" w:hAnsi="Times New Roman" w:cs="Times New Roman"/>
          <w:sz w:val="24"/>
          <w:szCs w:val="24"/>
        </w:rPr>
        <w:t xml:space="preserve"> complex</w:t>
      </w:r>
      <w:r w:rsidR="003A4E6A">
        <w:rPr>
          <w:rFonts w:ascii="Times New Roman" w:hAnsi="Times New Roman" w:cs="Times New Roman"/>
          <w:sz w:val="24"/>
          <w:szCs w:val="24"/>
        </w:rPr>
        <w:t>ity</w:t>
      </w:r>
      <w:r w:rsidR="00A57615">
        <w:rPr>
          <w:rFonts w:ascii="Times New Roman" w:hAnsi="Times New Roman" w:cs="Times New Roman"/>
          <w:sz w:val="24"/>
          <w:szCs w:val="24"/>
        </w:rPr>
        <w:t xml:space="preserve"> and less </w:t>
      </w:r>
      <w:r w:rsidR="00C42A54">
        <w:rPr>
          <w:rFonts w:ascii="Times New Roman" w:hAnsi="Times New Roman" w:cs="Times New Roman"/>
          <w:sz w:val="24"/>
          <w:szCs w:val="24"/>
        </w:rPr>
        <w:t xml:space="preserve">cost. </w:t>
      </w:r>
      <w:r w:rsidR="00D86E9D">
        <w:rPr>
          <w:rFonts w:ascii="Times New Roman" w:hAnsi="Times New Roman" w:cs="Times New Roman"/>
          <w:sz w:val="24"/>
          <w:szCs w:val="24"/>
        </w:rPr>
        <w:t>It is also the option that would benefit the greatest number of people in the College.</w:t>
      </w:r>
    </w:p>
    <w:p w14:paraId="5BADC105" w14:textId="2A9C11F9" w:rsidR="00807AF0" w:rsidRDefault="00807AF0" w:rsidP="00807AF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67E3129" w14:textId="77777777" w:rsidR="005206F2" w:rsidRDefault="005206F2" w:rsidP="00807AF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077F099" w14:textId="73B60356" w:rsidR="00C950C7" w:rsidRDefault="00C950C7" w:rsidP="00807AF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37B3E">
        <w:lastRenderedPageBreak/>
        <w:drawing>
          <wp:anchor distT="0" distB="0" distL="114300" distR="114300" simplePos="0" relativeHeight="251662336" behindDoc="1" locked="0" layoutInCell="1" allowOverlap="1" wp14:anchorId="28DABCFD" wp14:editId="398A31B7">
            <wp:simplePos x="0" y="0"/>
            <wp:positionH relativeFrom="column">
              <wp:posOffset>76200</wp:posOffset>
            </wp:positionH>
            <wp:positionV relativeFrom="paragraph">
              <wp:posOffset>57150</wp:posOffset>
            </wp:positionV>
            <wp:extent cx="5934903" cy="4048690"/>
            <wp:effectExtent l="0" t="0" r="8890" b="9525"/>
            <wp:wrapNone/>
            <wp:docPr id="1404081111" name="Picture 1" descr="A diagram of a few different types of objec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081111" name="Picture 1" descr="A diagram of a few different types of objects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903" cy="4048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B3F3E3" w14:textId="7F82F4C5" w:rsidR="00C950C7" w:rsidRPr="00807AF0" w:rsidRDefault="00C950C7" w:rsidP="00807AF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1D5AFFB" w14:textId="48B21AAC" w:rsidR="00537B3E" w:rsidRPr="00CE76A6" w:rsidRDefault="00537B3E" w:rsidP="00CE76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6CFD08" w14:textId="77777777" w:rsidR="001E14B4" w:rsidRPr="001E14B4" w:rsidRDefault="001E14B4" w:rsidP="001E14B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1BE340" w14:textId="77777777" w:rsidR="007F6638" w:rsidRDefault="007F6638" w:rsidP="00FA71C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1A84DD" w14:textId="1B787CD3" w:rsidR="007F6638" w:rsidRDefault="007F6638" w:rsidP="00FA71C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AA9093" w14:textId="77777777" w:rsidR="00CE76A6" w:rsidRDefault="00CE76A6" w:rsidP="00FA71C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7DA195" w14:textId="77777777" w:rsidR="00CE76A6" w:rsidRDefault="00CE76A6" w:rsidP="00FA71C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250968" w14:textId="77777777" w:rsidR="00CE76A6" w:rsidRDefault="00CE76A6" w:rsidP="00FA71C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B22033" w14:textId="77777777" w:rsidR="00CE76A6" w:rsidRDefault="00CE76A6" w:rsidP="00FA71C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60EE04" w14:textId="77777777" w:rsidR="00CE76A6" w:rsidRDefault="00CE76A6" w:rsidP="00FA71C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027BDB" w14:textId="77777777" w:rsidR="00CE76A6" w:rsidRDefault="00CE76A6" w:rsidP="00FA71C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C9726F" w14:textId="77777777" w:rsidR="00CE76A6" w:rsidRDefault="00CE76A6" w:rsidP="00FA71C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E4B22C" w14:textId="77777777" w:rsidR="00CE76A6" w:rsidRDefault="00CE76A6" w:rsidP="00FA71C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01FF10" w14:textId="77777777" w:rsidR="00CE76A6" w:rsidRDefault="00CE76A6" w:rsidP="00FA71C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503F34" w14:textId="77777777" w:rsidR="00CE76A6" w:rsidRDefault="00CE76A6" w:rsidP="00FA71C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659B0B" w14:textId="43832A66" w:rsidR="00CE76A6" w:rsidRDefault="00294F0B" w:rsidP="00382538">
      <w:pPr>
        <w:pStyle w:val="ListParagraph"/>
        <w:numPr>
          <w:ilvl w:val="0"/>
          <w:numId w:val="29"/>
        </w:num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F0B">
        <w:rPr>
          <w:rFonts w:ascii="Times New Roman" w:hAnsi="Times New Roman" w:cs="Times New Roman"/>
          <w:sz w:val="24"/>
          <w:szCs w:val="24"/>
        </w:rPr>
        <w:t xml:space="preserve">How did we </w:t>
      </w:r>
      <w:r>
        <w:rPr>
          <w:rFonts w:ascii="Times New Roman" w:hAnsi="Times New Roman" w:cs="Times New Roman"/>
          <w:sz w:val="24"/>
          <w:szCs w:val="24"/>
        </w:rPr>
        <w:t>select the problem</w:t>
      </w:r>
      <w:r w:rsidR="00E76FBB">
        <w:rPr>
          <w:rFonts w:ascii="Times New Roman" w:hAnsi="Times New Roman" w:cs="Times New Roman"/>
          <w:sz w:val="24"/>
          <w:szCs w:val="24"/>
        </w:rPr>
        <w:t xml:space="preserve"> to be </w:t>
      </w:r>
      <w:r w:rsidR="00321A9B">
        <w:rPr>
          <w:rFonts w:ascii="Times New Roman" w:hAnsi="Times New Roman" w:cs="Times New Roman"/>
          <w:sz w:val="24"/>
          <w:szCs w:val="24"/>
        </w:rPr>
        <w:t xml:space="preserve">solved? For a better understanding of the </w:t>
      </w:r>
      <w:r w:rsidR="00E44699">
        <w:rPr>
          <w:rFonts w:ascii="Times New Roman" w:hAnsi="Times New Roman" w:cs="Times New Roman"/>
          <w:sz w:val="24"/>
          <w:szCs w:val="24"/>
        </w:rPr>
        <w:t>situation,</w:t>
      </w:r>
      <w:r w:rsidR="00321A9B">
        <w:rPr>
          <w:rFonts w:ascii="Times New Roman" w:hAnsi="Times New Roman" w:cs="Times New Roman"/>
          <w:sz w:val="24"/>
          <w:szCs w:val="24"/>
        </w:rPr>
        <w:t xml:space="preserve"> </w:t>
      </w:r>
      <w:r w:rsidR="00FF57EA">
        <w:rPr>
          <w:rFonts w:ascii="Times New Roman" w:hAnsi="Times New Roman" w:cs="Times New Roman"/>
          <w:sz w:val="24"/>
          <w:szCs w:val="24"/>
        </w:rPr>
        <w:t xml:space="preserve">we used an Ishikawa </w:t>
      </w:r>
      <w:r w:rsidR="004A2754">
        <w:rPr>
          <w:rFonts w:ascii="Times New Roman" w:hAnsi="Times New Roman" w:cs="Times New Roman"/>
          <w:sz w:val="24"/>
          <w:szCs w:val="24"/>
        </w:rPr>
        <w:t>Diagram (Fishbone Diagram)</w:t>
      </w:r>
      <w:r w:rsidR="003150C2">
        <w:rPr>
          <w:rFonts w:ascii="Times New Roman" w:hAnsi="Times New Roman" w:cs="Times New Roman"/>
          <w:sz w:val="24"/>
          <w:szCs w:val="24"/>
        </w:rPr>
        <w:t xml:space="preserve">. Here </w:t>
      </w:r>
      <w:r w:rsidR="005B5FC4">
        <w:rPr>
          <w:rFonts w:ascii="Times New Roman" w:hAnsi="Times New Roman" w:cs="Times New Roman"/>
          <w:sz w:val="24"/>
          <w:szCs w:val="24"/>
        </w:rPr>
        <w:t xml:space="preserve">we </w:t>
      </w:r>
      <w:r w:rsidR="00363A68">
        <w:rPr>
          <w:rFonts w:ascii="Times New Roman" w:hAnsi="Times New Roman" w:cs="Times New Roman"/>
          <w:sz w:val="24"/>
          <w:szCs w:val="24"/>
        </w:rPr>
        <w:t>have previously</w:t>
      </w:r>
      <w:r w:rsidR="005B5FC4">
        <w:rPr>
          <w:rFonts w:ascii="Times New Roman" w:hAnsi="Times New Roman" w:cs="Times New Roman"/>
          <w:sz w:val="24"/>
          <w:szCs w:val="24"/>
        </w:rPr>
        <w:t xml:space="preserve"> identified the </w:t>
      </w:r>
      <w:r w:rsidR="00363A68">
        <w:rPr>
          <w:rFonts w:ascii="Times New Roman" w:hAnsi="Times New Roman" w:cs="Times New Roman"/>
          <w:sz w:val="24"/>
          <w:szCs w:val="24"/>
        </w:rPr>
        <w:t xml:space="preserve">high risk of a car accident as possible consequence. So, </w:t>
      </w:r>
      <w:r w:rsidR="00377B12">
        <w:rPr>
          <w:rFonts w:ascii="Times New Roman" w:hAnsi="Times New Roman" w:cs="Times New Roman"/>
          <w:sz w:val="24"/>
          <w:szCs w:val="24"/>
        </w:rPr>
        <w:t xml:space="preserve">we </w:t>
      </w:r>
      <w:r w:rsidR="00630F80">
        <w:rPr>
          <w:rFonts w:ascii="Times New Roman" w:hAnsi="Times New Roman" w:cs="Times New Roman"/>
          <w:sz w:val="24"/>
          <w:szCs w:val="24"/>
        </w:rPr>
        <w:t xml:space="preserve">used the fishbone diagram to help us identify the possible causes </w:t>
      </w:r>
      <w:r w:rsidR="00B70FDB">
        <w:rPr>
          <w:rFonts w:ascii="Times New Roman" w:hAnsi="Times New Roman" w:cs="Times New Roman"/>
          <w:sz w:val="24"/>
          <w:szCs w:val="24"/>
        </w:rPr>
        <w:t xml:space="preserve">that could lead to a car accident in the parking lot of the </w:t>
      </w:r>
      <w:r w:rsidR="000C17E8">
        <w:rPr>
          <w:rFonts w:ascii="Times New Roman" w:hAnsi="Times New Roman" w:cs="Times New Roman"/>
          <w:sz w:val="24"/>
          <w:szCs w:val="24"/>
        </w:rPr>
        <w:t>College. We review</w:t>
      </w:r>
      <w:r w:rsidR="00382538">
        <w:rPr>
          <w:rFonts w:ascii="Times New Roman" w:hAnsi="Times New Roman" w:cs="Times New Roman"/>
          <w:sz w:val="24"/>
          <w:szCs w:val="24"/>
        </w:rPr>
        <w:t>ed the</w:t>
      </w:r>
      <w:r w:rsidR="00137B57">
        <w:rPr>
          <w:rFonts w:ascii="Times New Roman" w:hAnsi="Times New Roman" w:cs="Times New Roman"/>
          <w:sz w:val="24"/>
          <w:szCs w:val="24"/>
        </w:rPr>
        <w:t xml:space="preserve"> possible causes:</w:t>
      </w:r>
      <w:r w:rsidR="00382538">
        <w:rPr>
          <w:rFonts w:ascii="Times New Roman" w:hAnsi="Times New Roman" w:cs="Times New Roman"/>
          <w:sz w:val="24"/>
          <w:szCs w:val="24"/>
        </w:rPr>
        <w:t xml:space="preserve"> environment (</w:t>
      </w:r>
      <w:r w:rsidR="00137B57">
        <w:rPr>
          <w:rFonts w:ascii="Times New Roman" w:hAnsi="Times New Roman" w:cs="Times New Roman"/>
          <w:sz w:val="24"/>
          <w:szCs w:val="24"/>
        </w:rPr>
        <w:t>w</w:t>
      </w:r>
      <w:r w:rsidR="00382538">
        <w:rPr>
          <w:rFonts w:ascii="Times New Roman" w:hAnsi="Times New Roman" w:cs="Times New Roman"/>
          <w:sz w:val="24"/>
          <w:szCs w:val="24"/>
        </w:rPr>
        <w:t>inter season), the method (lack of information</w:t>
      </w:r>
      <w:r w:rsidR="00137B57">
        <w:rPr>
          <w:rFonts w:ascii="Times New Roman" w:hAnsi="Times New Roman" w:cs="Times New Roman"/>
          <w:sz w:val="24"/>
          <w:szCs w:val="24"/>
        </w:rPr>
        <w:t>, the people (</w:t>
      </w:r>
      <w:r w:rsidR="00DB6688">
        <w:rPr>
          <w:rFonts w:ascii="Times New Roman" w:hAnsi="Times New Roman" w:cs="Times New Roman"/>
          <w:sz w:val="24"/>
          <w:szCs w:val="24"/>
        </w:rPr>
        <w:t xml:space="preserve">hurry in rush hours and lack of caution). </w:t>
      </w:r>
      <w:r w:rsidR="00980522">
        <w:rPr>
          <w:rFonts w:ascii="Times New Roman" w:hAnsi="Times New Roman" w:cs="Times New Roman"/>
          <w:sz w:val="24"/>
          <w:szCs w:val="24"/>
        </w:rPr>
        <w:t>Finally,</w:t>
      </w:r>
      <w:r w:rsidR="00DB6688">
        <w:rPr>
          <w:rFonts w:ascii="Times New Roman" w:hAnsi="Times New Roman" w:cs="Times New Roman"/>
          <w:sz w:val="24"/>
          <w:szCs w:val="24"/>
        </w:rPr>
        <w:t xml:space="preserve"> in the infrastructure we identified the </w:t>
      </w:r>
      <w:r w:rsidR="00A16B18">
        <w:rPr>
          <w:rFonts w:ascii="Times New Roman" w:hAnsi="Times New Roman" w:cs="Times New Roman"/>
          <w:sz w:val="24"/>
          <w:szCs w:val="24"/>
        </w:rPr>
        <w:t>Lack of Proper Striping as the most relevant factor that could lead to a car accident</w:t>
      </w:r>
      <w:r w:rsidR="00980522">
        <w:rPr>
          <w:rFonts w:ascii="Times New Roman" w:hAnsi="Times New Roman" w:cs="Times New Roman"/>
          <w:sz w:val="24"/>
          <w:szCs w:val="24"/>
        </w:rPr>
        <w:t xml:space="preserve">. The Ishikawa Diagram was presented in the </w:t>
      </w:r>
      <w:r w:rsidR="00014B87">
        <w:rPr>
          <w:rFonts w:ascii="Times New Roman" w:hAnsi="Times New Roman" w:cs="Times New Roman"/>
          <w:sz w:val="24"/>
          <w:szCs w:val="24"/>
        </w:rPr>
        <w:t>weekly update discussion post for week 3.</w:t>
      </w:r>
    </w:p>
    <w:p w14:paraId="7DA050B9" w14:textId="77777777" w:rsidR="00980522" w:rsidRDefault="00980522" w:rsidP="00980522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3C4667" w14:textId="5CF23FA7" w:rsidR="00980522" w:rsidRDefault="00014B87" w:rsidP="00980522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B87">
        <w:rPr>
          <w:rFonts w:ascii="Times New Roman" w:hAnsi="Times New Roman" w:cs="Times New Roman"/>
          <w:sz w:val="24"/>
          <w:szCs w:val="24"/>
        </w:rPr>
        <w:lastRenderedPageBreak/>
        <w:drawing>
          <wp:anchor distT="0" distB="0" distL="114300" distR="114300" simplePos="0" relativeHeight="251664384" behindDoc="1" locked="0" layoutInCell="1" allowOverlap="1" wp14:anchorId="5480D1F8" wp14:editId="3ADA855C">
            <wp:simplePos x="0" y="0"/>
            <wp:positionH relativeFrom="margin">
              <wp:align>center</wp:align>
            </wp:positionH>
            <wp:positionV relativeFrom="paragraph">
              <wp:posOffset>47625</wp:posOffset>
            </wp:positionV>
            <wp:extent cx="5324475" cy="2869869"/>
            <wp:effectExtent l="19050" t="19050" r="9525" b="26035"/>
            <wp:wrapNone/>
            <wp:docPr id="439484073" name="Picture 1" descr="A diagram of a flow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484073" name="Picture 1" descr="A diagram of a flowchart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286986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6FB475" w14:textId="77777777" w:rsidR="00980522" w:rsidRPr="00980522" w:rsidRDefault="00980522" w:rsidP="00980522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AF02C7" w14:textId="77777777" w:rsidR="00956FF9" w:rsidRDefault="00956FF9" w:rsidP="0007351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48789B" w14:textId="77777777" w:rsidR="00014B87" w:rsidRDefault="00014B87" w:rsidP="0007351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1D3C94" w14:textId="77777777" w:rsidR="00014B87" w:rsidRDefault="00014B87" w:rsidP="0007351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50CAB9" w14:textId="77777777" w:rsidR="00014B87" w:rsidRDefault="00014B87" w:rsidP="0007351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156E3D" w14:textId="77777777" w:rsidR="00014B87" w:rsidRDefault="00014B87" w:rsidP="0007351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9B8525" w14:textId="77777777" w:rsidR="00AD1923" w:rsidRDefault="00AD1923" w:rsidP="00994E41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2A0AD4" w14:textId="003DA163" w:rsidR="00014B87" w:rsidRDefault="00AD1923" w:rsidP="00994E41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1923">
        <w:rPr>
          <w:rFonts w:ascii="Times New Roman" w:hAnsi="Times New Roman" w:cs="Times New Roman"/>
          <w:b/>
          <w:bCs/>
          <w:sz w:val="24"/>
          <w:szCs w:val="24"/>
        </w:rPr>
        <w:t>Touch Point Report 2</w:t>
      </w:r>
      <w:r w:rsidR="003E5DD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FFCF1C0" w14:textId="74A6C675" w:rsidR="00AD1923" w:rsidRDefault="004E65E3" w:rsidP="00AD1923">
      <w:pPr>
        <w:pStyle w:val="ListParagraph"/>
        <w:numPr>
          <w:ilvl w:val="0"/>
          <w:numId w:val="3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type of analysis </w:t>
      </w:r>
      <w:r w:rsidR="00A247E5">
        <w:rPr>
          <w:rFonts w:ascii="Times New Roman" w:hAnsi="Times New Roman" w:cs="Times New Roman"/>
          <w:sz w:val="24"/>
          <w:szCs w:val="24"/>
        </w:rPr>
        <w:t>have you done to identify the problem</w:t>
      </w:r>
      <w:r w:rsidR="008C55E6">
        <w:rPr>
          <w:rFonts w:ascii="Times New Roman" w:hAnsi="Times New Roman" w:cs="Times New Roman"/>
          <w:sz w:val="24"/>
          <w:szCs w:val="24"/>
        </w:rPr>
        <w:t>?</w:t>
      </w:r>
      <w:r w:rsidR="00A247E5">
        <w:rPr>
          <w:rFonts w:ascii="Times New Roman" w:hAnsi="Times New Roman" w:cs="Times New Roman"/>
          <w:sz w:val="24"/>
          <w:szCs w:val="24"/>
        </w:rPr>
        <w:t xml:space="preserve"> We used comparative analysis and I</w:t>
      </w:r>
      <w:r w:rsidR="000D7297">
        <w:rPr>
          <w:rFonts w:ascii="Times New Roman" w:hAnsi="Times New Roman" w:cs="Times New Roman"/>
          <w:sz w:val="24"/>
          <w:szCs w:val="24"/>
        </w:rPr>
        <w:t>s</w:t>
      </w:r>
      <w:r w:rsidR="00A247E5">
        <w:rPr>
          <w:rFonts w:ascii="Times New Roman" w:hAnsi="Times New Roman" w:cs="Times New Roman"/>
          <w:sz w:val="24"/>
          <w:szCs w:val="24"/>
        </w:rPr>
        <w:t xml:space="preserve">hikawa </w:t>
      </w:r>
      <w:r w:rsidR="000D7297">
        <w:rPr>
          <w:rFonts w:ascii="Times New Roman" w:hAnsi="Times New Roman" w:cs="Times New Roman"/>
          <w:sz w:val="24"/>
          <w:szCs w:val="24"/>
        </w:rPr>
        <w:t xml:space="preserve">Diagram. However, both were presented in the weekly update discussion rather than in the </w:t>
      </w:r>
      <w:r w:rsidR="008C55E6">
        <w:rPr>
          <w:rFonts w:ascii="Times New Roman" w:hAnsi="Times New Roman" w:cs="Times New Roman"/>
          <w:sz w:val="24"/>
          <w:szCs w:val="24"/>
        </w:rPr>
        <w:t>Touch Point Report 2.</w:t>
      </w:r>
    </w:p>
    <w:p w14:paraId="3DCBFE66" w14:textId="1502A0DB" w:rsidR="008C55E6" w:rsidRDefault="008C55E6" w:rsidP="00AD1923">
      <w:pPr>
        <w:pStyle w:val="ListParagraph"/>
        <w:numPr>
          <w:ilvl w:val="0"/>
          <w:numId w:val="3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tools did you use? We used SWAO analysis. </w:t>
      </w:r>
      <w:r w:rsidR="00CD03BA">
        <w:rPr>
          <w:rFonts w:ascii="Times New Roman" w:hAnsi="Times New Roman" w:cs="Times New Roman"/>
          <w:sz w:val="24"/>
          <w:szCs w:val="24"/>
        </w:rPr>
        <w:t>Unfortunately,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5E21">
        <w:rPr>
          <w:rFonts w:ascii="Times New Roman" w:hAnsi="Times New Roman" w:cs="Times New Roman"/>
          <w:sz w:val="24"/>
          <w:szCs w:val="24"/>
        </w:rPr>
        <w:t>it was also</w:t>
      </w:r>
      <w:r w:rsidR="00CD03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presented in the </w:t>
      </w:r>
      <w:r w:rsidR="00CD03BA">
        <w:rPr>
          <w:rFonts w:ascii="Times New Roman" w:hAnsi="Times New Roman" w:cs="Times New Roman"/>
          <w:sz w:val="24"/>
          <w:szCs w:val="24"/>
        </w:rPr>
        <w:t>weekly update post instead of the Touch Point Report 2.</w:t>
      </w:r>
    </w:p>
    <w:p w14:paraId="5A3D6AF2" w14:textId="3E22B910" w:rsidR="00CD03BA" w:rsidRPr="00CD03BA" w:rsidRDefault="00795E21" w:rsidP="00CD03B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47ECA4C8" wp14:editId="7993246D">
            <wp:simplePos x="0" y="0"/>
            <wp:positionH relativeFrom="margin">
              <wp:align>center</wp:align>
            </wp:positionH>
            <wp:positionV relativeFrom="paragraph">
              <wp:posOffset>122555</wp:posOffset>
            </wp:positionV>
            <wp:extent cx="3594504" cy="1771650"/>
            <wp:effectExtent l="0" t="0" r="6350" b="0"/>
            <wp:wrapNone/>
            <wp:docPr id="17836869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504" cy="1771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D5264BB" w14:textId="77777777" w:rsidR="00014B87" w:rsidRDefault="00014B87" w:rsidP="0007351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CB735C" w14:textId="77777777" w:rsidR="00014B87" w:rsidRDefault="00014B87" w:rsidP="0007351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413598" w14:textId="77777777" w:rsidR="00795E21" w:rsidRDefault="00795E21" w:rsidP="0007351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51811C" w14:textId="77777777" w:rsidR="00795E21" w:rsidRDefault="00795E21" w:rsidP="0007351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481CF8" w14:textId="4191BE85" w:rsidR="003E5DD0" w:rsidRDefault="003E5DD0" w:rsidP="00795E21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5DD0">
        <w:rPr>
          <w:rFonts w:ascii="Times New Roman" w:hAnsi="Times New Roman" w:cs="Times New Roman"/>
          <w:b/>
          <w:bCs/>
          <w:sz w:val="24"/>
          <w:szCs w:val="24"/>
        </w:rPr>
        <w:lastRenderedPageBreak/>
        <w:t>Touch Point Report 3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90F5556" w14:textId="306D0D80" w:rsidR="003E5DD0" w:rsidRDefault="00FB2439" w:rsidP="003C6BC1">
      <w:pPr>
        <w:pStyle w:val="ListParagraph"/>
        <w:numPr>
          <w:ilvl w:val="0"/>
          <w:numId w:val="3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Business </w:t>
      </w:r>
      <w:r w:rsidR="00250FA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bjectives Vs Project Objectives: The business objectives </w:t>
      </w:r>
      <w:r w:rsidR="00BE28A8">
        <w:rPr>
          <w:rFonts w:ascii="Times New Roman" w:hAnsi="Times New Roman" w:cs="Times New Roman"/>
          <w:sz w:val="24"/>
          <w:szCs w:val="24"/>
        </w:rPr>
        <w:t xml:space="preserve">should be determined before the project </w:t>
      </w:r>
      <w:r w:rsidR="00E53ECF">
        <w:rPr>
          <w:rFonts w:ascii="Times New Roman" w:hAnsi="Times New Roman" w:cs="Times New Roman"/>
          <w:sz w:val="24"/>
          <w:szCs w:val="24"/>
        </w:rPr>
        <w:t>objectives</w:t>
      </w:r>
      <w:r w:rsidR="00BE28A8">
        <w:rPr>
          <w:rFonts w:ascii="Times New Roman" w:hAnsi="Times New Roman" w:cs="Times New Roman"/>
          <w:sz w:val="24"/>
          <w:szCs w:val="24"/>
        </w:rPr>
        <w:t xml:space="preserve">. In fact, </w:t>
      </w:r>
      <w:r w:rsidR="00C477B9">
        <w:rPr>
          <w:rFonts w:ascii="Times New Roman" w:hAnsi="Times New Roman" w:cs="Times New Roman"/>
          <w:sz w:val="24"/>
          <w:szCs w:val="24"/>
        </w:rPr>
        <w:t>the</w:t>
      </w:r>
      <w:r w:rsidR="00BE28A8">
        <w:rPr>
          <w:rFonts w:ascii="Times New Roman" w:hAnsi="Times New Roman" w:cs="Times New Roman"/>
          <w:sz w:val="24"/>
          <w:szCs w:val="24"/>
        </w:rPr>
        <w:t xml:space="preserve"> first </w:t>
      </w:r>
      <w:r w:rsidR="00E53ECF">
        <w:rPr>
          <w:rFonts w:ascii="Times New Roman" w:hAnsi="Times New Roman" w:cs="Times New Roman"/>
          <w:sz w:val="24"/>
          <w:szCs w:val="24"/>
        </w:rPr>
        <w:t>m</w:t>
      </w:r>
      <w:r w:rsidR="00C477B9">
        <w:rPr>
          <w:rFonts w:ascii="Times New Roman" w:hAnsi="Times New Roman" w:cs="Times New Roman"/>
          <w:sz w:val="24"/>
          <w:szCs w:val="24"/>
        </w:rPr>
        <w:t>o</w:t>
      </w:r>
      <w:r w:rsidR="00E53ECF">
        <w:rPr>
          <w:rFonts w:ascii="Times New Roman" w:hAnsi="Times New Roman" w:cs="Times New Roman"/>
          <w:sz w:val="24"/>
          <w:szCs w:val="24"/>
        </w:rPr>
        <w:t xml:space="preserve">ment you mention the </w:t>
      </w:r>
      <w:r w:rsidR="00C477B9">
        <w:rPr>
          <w:rFonts w:ascii="Times New Roman" w:hAnsi="Times New Roman" w:cs="Times New Roman"/>
          <w:sz w:val="24"/>
          <w:szCs w:val="24"/>
        </w:rPr>
        <w:t xml:space="preserve">business objectives is in the business case. In our case the </w:t>
      </w:r>
      <w:r w:rsidR="00E34C09">
        <w:rPr>
          <w:rFonts w:ascii="Times New Roman" w:hAnsi="Times New Roman" w:cs="Times New Roman"/>
          <w:sz w:val="24"/>
          <w:szCs w:val="24"/>
        </w:rPr>
        <w:t>business objectives are</w:t>
      </w:r>
      <w:r w:rsidR="00B34C9E">
        <w:rPr>
          <w:rFonts w:ascii="Times New Roman" w:hAnsi="Times New Roman" w:cs="Times New Roman"/>
          <w:sz w:val="24"/>
          <w:szCs w:val="24"/>
        </w:rPr>
        <w:t xml:space="preserve"> to guarantee </w:t>
      </w:r>
      <w:r w:rsidR="004373B3">
        <w:rPr>
          <w:rFonts w:ascii="Times New Roman" w:hAnsi="Times New Roman" w:cs="Times New Roman"/>
          <w:sz w:val="24"/>
          <w:szCs w:val="24"/>
        </w:rPr>
        <w:t>a safe environment</w:t>
      </w:r>
      <w:r w:rsidR="00592D5D">
        <w:rPr>
          <w:rFonts w:ascii="Times New Roman" w:hAnsi="Times New Roman" w:cs="Times New Roman"/>
          <w:sz w:val="24"/>
          <w:szCs w:val="24"/>
        </w:rPr>
        <w:t xml:space="preserve">, compliance with traffic regulations and avoid </w:t>
      </w:r>
      <w:r w:rsidR="000C48AD">
        <w:rPr>
          <w:rFonts w:ascii="Times New Roman" w:hAnsi="Times New Roman" w:cs="Times New Roman"/>
          <w:sz w:val="24"/>
          <w:szCs w:val="24"/>
        </w:rPr>
        <w:t xml:space="preserve">sanctions fees or even </w:t>
      </w:r>
      <w:r w:rsidR="00250FA1">
        <w:rPr>
          <w:rFonts w:ascii="Times New Roman" w:hAnsi="Times New Roman" w:cs="Times New Roman"/>
          <w:sz w:val="24"/>
          <w:szCs w:val="24"/>
        </w:rPr>
        <w:t>lawsuit</w:t>
      </w:r>
      <w:r w:rsidR="008D1B8B">
        <w:rPr>
          <w:rFonts w:ascii="Times New Roman" w:hAnsi="Times New Roman" w:cs="Times New Roman"/>
          <w:sz w:val="24"/>
          <w:szCs w:val="24"/>
        </w:rPr>
        <w:t xml:space="preserve">s. </w:t>
      </w:r>
      <w:r w:rsidR="00250FA1">
        <w:rPr>
          <w:rFonts w:ascii="Times New Roman" w:hAnsi="Times New Roman" w:cs="Times New Roman"/>
          <w:sz w:val="24"/>
          <w:szCs w:val="24"/>
        </w:rPr>
        <w:t xml:space="preserve">The project </w:t>
      </w:r>
      <w:r w:rsidR="008D1B8B">
        <w:rPr>
          <w:rFonts w:ascii="Times New Roman" w:hAnsi="Times New Roman" w:cs="Times New Roman"/>
          <w:sz w:val="24"/>
          <w:szCs w:val="24"/>
        </w:rPr>
        <w:t xml:space="preserve">objectives are closely </w:t>
      </w:r>
      <w:r w:rsidR="00C40C7A">
        <w:rPr>
          <w:rFonts w:ascii="Times New Roman" w:hAnsi="Times New Roman" w:cs="Times New Roman"/>
          <w:sz w:val="24"/>
          <w:szCs w:val="24"/>
        </w:rPr>
        <w:t>related to the deliverables.</w:t>
      </w:r>
    </w:p>
    <w:p w14:paraId="23245C69" w14:textId="77777777" w:rsidR="00302E20" w:rsidRDefault="00D51A22" w:rsidP="00205493">
      <w:pPr>
        <w:pStyle w:val="ListParagraph"/>
        <w:numPr>
          <w:ilvl w:val="0"/>
          <w:numId w:val="3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Project Management Methodology: </w:t>
      </w:r>
      <w:r w:rsidR="006E3F41">
        <w:rPr>
          <w:rFonts w:ascii="Times New Roman" w:hAnsi="Times New Roman" w:cs="Times New Roman"/>
          <w:sz w:val="24"/>
          <w:szCs w:val="24"/>
        </w:rPr>
        <w:t>We</w:t>
      </w:r>
      <w:r w:rsidR="007B7319">
        <w:rPr>
          <w:rFonts w:ascii="Times New Roman" w:hAnsi="Times New Roman" w:cs="Times New Roman"/>
          <w:sz w:val="24"/>
          <w:szCs w:val="24"/>
        </w:rPr>
        <w:t xml:space="preserve"> are using the waterfall methodology since</w:t>
      </w:r>
      <w:r w:rsidR="00513063">
        <w:rPr>
          <w:rFonts w:ascii="Times New Roman" w:hAnsi="Times New Roman" w:cs="Times New Roman"/>
          <w:sz w:val="24"/>
          <w:szCs w:val="24"/>
        </w:rPr>
        <w:t xml:space="preserve"> </w:t>
      </w:r>
      <w:r w:rsidR="00CB7A1A">
        <w:rPr>
          <w:rFonts w:ascii="Times New Roman" w:hAnsi="Times New Roman" w:cs="Times New Roman"/>
          <w:sz w:val="24"/>
          <w:szCs w:val="24"/>
        </w:rPr>
        <w:t>the scope and time</w:t>
      </w:r>
      <w:r w:rsidR="0040747B">
        <w:rPr>
          <w:rFonts w:ascii="Times New Roman" w:hAnsi="Times New Roman" w:cs="Times New Roman"/>
          <w:sz w:val="24"/>
          <w:szCs w:val="24"/>
        </w:rPr>
        <w:t xml:space="preserve"> are quite clear for this project</w:t>
      </w:r>
      <w:r w:rsidR="00933DAF">
        <w:rPr>
          <w:rFonts w:ascii="Times New Roman" w:hAnsi="Times New Roman" w:cs="Times New Roman"/>
          <w:sz w:val="24"/>
          <w:szCs w:val="24"/>
        </w:rPr>
        <w:t>.</w:t>
      </w:r>
      <w:r w:rsidR="00705E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A98958" w14:textId="4BF2C268" w:rsidR="00205493" w:rsidRPr="008B3237" w:rsidRDefault="00302E20" w:rsidP="008B3237">
      <w:pPr>
        <w:pStyle w:val="ListParagraph"/>
        <w:numPr>
          <w:ilvl w:val="0"/>
          <w:numId w:val="3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Main stakeholders: The project team </w:t>
      </w:r>
      <w:r w:rsidR="004E0C05">
        <w:rPr>
          <w:rFonts w:ascii="Times New Roman" w:hAnsi="Times New Roman" w:cs="Times New Roman"/>
          <w:sz w:val="24"/>
          <w:szCs w:val="24"/>
        </w:rPr>
        <w:t xml:space="preserve">must be considered as a </w:t>
      </w:r>
      <w:r w:rsidR="00301B98">
        <w:rPr>
          <w:rFonts w:ascii="Times New Roman" w:hAnsi="Times New Roman" w:cs="Times New Roman"/>
          <w:sz w:val="24"/>
          <w:szCs w:val="24"/>
        </w:rPr>
        <w:t>stakeholder.</w:t>
      </w:r>
    </w:p>
    <w:p w14:paraId="52C8D75C" w14:textId="77777777" w:rsidR="00FB2439" w:rsidRDefault="00FB2439" w:rsidP="00FB243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F09EE9" w14:textId="77777777" w:rsidR="00DF3793" w:rsidRDefault="00DF3793" w:rsidP="00FB243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B288B3" w14:textId="77777777" w:rsidR="00DF3793" w:rsidRDefault="00DF3793" w:rsidP="00FB243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630464" w14:textId="77777777" w:rsidR="00DF3793" w:rsidRDefault="00DF3793" w:rsidP="00FB243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C2B8A4" w14:textId="77777777" w:rsidR="00DF3793" w:rsidRDefault="00DF3793" w:rsidP="00FB243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FD1E4C" w14:textId="77777777" w:rsidR="00DF3793" w:rsidRDefault="00DF3793" w:rsidP="00FB243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5BC14B" w14:textId="77777777" w:rsidR="00DF3793" w:rsidRDefault="00DF3793" w:rsidP="00FB243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AEE7A1" w14:textId="77777777" w:rsidR="00DF3793" w:rsidRDefault="00DF3793" w:rsidP="00FB243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1AF255" w14:textId="77777777" w:rsidR="00DF3793" w:rsidRDefault="00DF3793" w:rsidP="00FB243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3BF0FE" w14:textId="77777777" w:rsidR="00DF3793" w:rsidRDefault="00DF3793" w:rsidP="00FB243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C6E4FF" w14:textId="77777777" w:rsidR="00F03A88" w:rsidRDefault="00F03A88" w:rsidP="00F03A8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320FB0" w14:textId="52332FE5" w:rsidR="00F03A88" w:rsidRDefault="00F02400" w:rsidP="00F03A88">
      <w:pPr>
        <w:pStyle w:val="ListParagraph"/>
        <w:numPr>
          <w:ilvl w:val="0"/>
          <w:numId w:val="33"/>
        </w:num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Requirements</w:t>
      </w:r>
    </w:p>
    <w:p w14:paraId="00E85BD8" w14:textId="5DCDF3DF" w:rsidR="00F02400" w:rsidRDefault="00F02400" w:rsidP="00F02400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2400">
        <w:drawing>
          <wp:inline distT="0" distB="0" distL="0" distR="0" wp14:anchorId="017D9B62" wp14:editId="75BA9C0D">
            <wp:extent cx="5943600" cy="4910455"/>
            <wp:effectExtent l="0" t="0" r="0" b="4445"/>
            <wp:docPr id="12355796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1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BA79A" w14:textId="77777777" w:rsidR="00117A6A" w:rsidRDefault="00117A6A" w:rsidP="00F02400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B76BBC" w14:textId="77777777" w:rsidR="00117A6A" w:rsidRDefault="00117A6A" w:rsidP="00F02400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4A4AA3" w14:textId="77777777" w:rsidR="00117A6A" w:rsidRDefault="00117A6A" w:rsidP="00F02400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521CC0" w14:textId="77777777" w:rsidR="00117A6A" w:rsidRDefault="00117A6A" w:rsidP="00F02400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9B3F0A" w14:textId="77777777" w:rsidR="00117A6A" w:rsidRDefault="00117A6A" w:rsidP="00F02400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0DFA8C" w14:textId="77777777" w:rsidR="00117A6A" w:rsidRDefault="00117A6A" w:rsidP="00F02400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1F11CB" w14:textId="6EDD6BEC" w:rsidR="00117A6A" w:rsidRDefault="00117A6A" w:rsidP="00117A6A">
      <w:pPr>
        <w:pStyle w:val="ListParagraph"/>
        <w:numPr>
          <w:ilvl w:val="0"/>
          <w:numId w:val="33"/>
        </w:num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Requirements Traceability Matrix</w:t>
      </w:r>
    </w:p>
    <w:p w14:paraId="7E8BC16B" w14:textId="7706F987" w:rsidR="00117A6A" w:rsidRDefault="00A4780A" w:rsidP="00117A6A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780A">
        <w:drawing>
          <wp:inline distT="0" distB="0" distL="0" distR="0" wp14:anchorId="53ACFFA1" wp14:editId="077C7CB2">
            <wp:extent cx="5943600" cy="5925820"/>
            <wp:effectExtent l="0" t="0" r="0" b="0"/>
            <wp:docPr id="62058556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2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4FFA6" w14:textId="77777777" w:rsidR="00117A6A" w:rsidRDefault="00117A6A" w:rsidP="00117A6A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61A57B" w14:textId="77777777" w:rsidR="00117A6A" w:rsidRDefault="00117A6A" w:rsidP="00117A6A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4171F8" w14:textId="77777777" w:rsidR="00117A6A" w:rsidRDefault="00117A6A" w:rsidP="00117A6A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451798" w14:textId="77777777" w:rsidR="00A4780A" w:rsidRDefault="00A4780A" w:rsidP="00117A6A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AD64C3" w14:textId="4833435F" w:rsidR="00A4780A" w:rsidRDefault="008741DB" w:rsidP="00A4780A">
      <w:pPr>
        <w:pStyle w:val="ListParagraph"/>
        <w:numPr>
          <w:ilvl w:val="0"/>
          <w:numId w:val="33"/>
        </w:num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4470">
        <w:rPr>
          <w:rFonts w:ascii="Times New Roman" w:hAnsi="Times New Roman" w:cs="Times New Roman"/>
          <w:b/>
          <w:bCs/>
          <w:sz w:val="24"/>
          <w:szCs w:val="24"/>
        </w:rPr>
        <w:lastRenderedPageBreak/>
        <w:drawing>
          <wp:anchor distT="0" distB="0" distL="114300" distR="114300" simplePos="0" relativeHeight="251667456" behindDoc="1" locked="0" layoutInCell="1" allowOverlap="1" wp14:anchorId="2BD14299" wp14:editId="71AC5F1D">
            <wp:simplePos x="0" y="0"/>
            <wp:positionH relativeFrom="margin">
              <wp:align>center</wp:align>
            </wp:positionH>
            <wp:positionV relativeFrom="paragraph">
              <wp:posOffset>250825</wp:posOffset>
            </wp:positionV>
            <wp:extent cx="5038725" cy="2388011"/>
            <wp:effectExtent l="0" t="0" r="0" b="0"/>
            <wp:wrapNone/>
            <wp:docPr id="18804168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416867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2388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780A">
        <w:rPr>
          <w:rFonts w:ascii="Times New Roman" w:hAnsi="Times New Roman" w:cs="Times New Roman"/>
          <w:b/>
          <w:bCs/>
          <w:sz w:val="24"/>
          <w:szCs w:val="24"/>
        </w:rPr>
        <w:t>WBS</w:t>
      </w:r>
    </w:p>
    <w:p w14:paraId="21FE04A5" w14:textId="17202B8B" w:rsidR="008741DB" w:rsidRDefault="008741DB" w:rsidP="008741DB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3441B8" w14:textId="4D908E6C" w:rsidR="008741DB" w:rsidRDefault="008741DB" w:rsidP="008741DB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609F0B" w14:textId="77777777" w:rsidR="008741DB" w:rsidRDefault="008741DB" w:rsidP="008741DB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92DA74" w14:textId="77777777" w:rsidR="008741DB" w:rsidRDefault="008741DB" w:rsidP="008741DB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AB7BD9" w14:textId="51962186" w:rsidR="008741DB" w:rsidRPr="008741DB" w:rsidRDefault="008741DB" w:rsidP="008741DB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3AB6B3" w14:textId="65E7D8BE" w:rsidR="00E74DE4" w:rsidRPr="008741DB" w:rsidRDefault="008741DB" w:rsidP="008741DB">
      <w:pPr>
        <w:pStyle w:val="ListParagraph"/>
        <w:numPr>
          <w:ilvl w:val="0"/>
          <w:numId w:val="33"/>
        </w:num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218C">
        <w:drawing>
          <wp:anchor distT="0" distB="0" distL="114300" distR="114300" simplePos="0" relativeHeight="251666432" behindDoc="1" locked="0" layoutInCell="1" allowOverlap="1" wp14:anchorId="67F5D8D1" wp14:editId="6F199EFE">
            <wp:simplePos x="0" y="0"/>
            <wp:positionH relativeFrom="column">
              <wp:posOffset>171450</wp:posOffset>
            </wp:positionH>
            <wp:positionV relativeFrom="paragraph">
              <wp:posOffset>405765</wp:posOffset>
            </wp:positionV>
            <wp:extent cx="5943600" cy="1518285"/>
            <wp:effectExtent l="0" t="0" r="0" b="5715"/>
            <wp:wrapNone/>
            <wp:docPr id="79785816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1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4218C" w:rsidRPr="008741DB">
        <w:rPr>
          <w:rFonts w:ascii="Times New Roman" w:hAnsi="Times New Roman" w:cs="Times New Roman"/>
          <w:b/>
          <w:bCs/>
          <w:sz w:val="24"/>
          <w:szCs w:val="24"/>
        </w:rPr>
        <w:t>Checklist</w:t>
      </w:r>
    </w:p>
    <w:p w14:paraId="7ACE35A7" w14:textId="1276780A" w:rsidR="0054218C" w:rsidRDefault="0054218C" w:rsidP="0054218C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F83A07" w14:textId="77777777" w:rsidR="00DF3D38" w:rsidRPr="00DF3D38" w:rsidRDefault="00DF3D38" w:rsidP="00DF3D38">
      <w:pPr>
        <w:rPr>
          <w:rFonts w:ascii="Times New Roman" w:hAnsi="Times New Roman" w:cs="Times New Roman"/>
          <w:sz w:val="24"/>
          <w:szCs w:val="24"/>
        </w:rPr>
      </w:pPr>
    </w:p>
    <w:p w14:paraId="53DAD88E" w14:textId="77777777" w:rsidR="00DF3D38" w:rsidRPr="00DF3D38" w:rsidRDefault="00DF3D38" w:rsidP="00DF3D38">
      <w:pPr>
        <w:rPr>
          <w:rFonts w:ascii="Times New Roman" w:hAnsi="Times New Roman" w:cs="Times New Roman"/>
          <w:sz w:val="24"/>
          <w:szCs w:val="24"/>
        </w:rPr>
      </w:pPr>
    </w:p>
    <w:p w14:paraId="169DE8D1" w14:textId="77777777" w:rsidR="00DF3D38" w:rsidRPr="00DF3D38" w:rsidRDefault="00DF3D38" w:rsidP="00DF3D38">
      <w:pPr>
        <w:rPr>
          <w:rFonts w:ascii="Times New Roman" w:hAnsi="Times New Roman" w:cs="Times New Roman"/>
          <w:sz w:val="24"/>
          <w:szCs w:val="24"/>
        </w:rPr>
      </w:pPr>
    </w:p>
    <w:p w14:paraId="404F6914" w14:textId="77777777" w:rsidR="00634470" w:rsidRDefault="00634470" w:rsidP="00DF3D38">
      <w:pPr>
        <w:rPr>
          <w:rFonts w:ascii="Times New Roman" w:hAnsi="Times New Roman" w:cs="Times New Roman"/>
          <w:sz w:val="24"/>
          <w:szCs w:val="24"/>
        </w:rPr>
      </w:pPr>
    </w:p>
    <w:p w14:paraId="4242C852" w14:textId="77777777" w:rsidR="00634470" w:rsidRDefault="00634470" w:rsidP="00DF3D38">
      <w:pPr>
        <w:rPr>
          <w:rFonts w:ascii="Times New Roman" w:hAnsi="Times New Roman" w:cs="Times New Roman"/>
          <w:sz w:val="24"/>
          <w:szCs w:val="24"/>
        </w:rPr>
      </w:pPr>
    </w:p>
    <w:p w14:paraId="11C85643" w14:textId="5DE62F5C" w:rsidR="00453857" w:rsidRPr="00453857" w:rsidRDefault="00DF3D38" w:rsidP="00453857">
      <w:pPr>
        <w:pStyle w:val="ListParagraph"/>
        <w:numPr>
          <w:ilvl w:val="0"/>
          <w:numId w:val="33"/>
        </w:numPr>
        <w:tabs>
          <w:tab w:val="left" w:pos="130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634470">
        <w:rPr>
          <w:rFonts w:ascii="Times New Roman" w:hAnsi="Times New Roman" w:cs="Times New Roman"/>
          <w:b/>
          <w:bCs/>
          <w:sz w:val="24"/>
          <w:szCs w:val="24"/>
        </w:rPr>
        <w:t>L-Shape</w:t>
      </w:r>
    </w:p>
    <w:p w14:paraId="6E134939" w14:textId="62B3BB48" w:rsidR="00DA73EE" w:rsidRDefault="00DA73EE" w:rsidP="00453857">
      <w:pPr>
        <w:tabs>
          <w:tab w:val="left" w:pos="1305"/>
        </w:tabs>
        <w:ind w:left="9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73EE">
        <w:drawing>
          <wp:anchor distT="0" distB="0" distL="114300" distR="114300" simplePos="0" relativeHeight="251668480" behindDoc="1" locked="0" layoutInCell="1" allowOverlap="1" wp14:anchorId="3AE45927" wp14:editId="18F5A506">
            <wp:simplePos x="0" y="0"/>
            <wp:positionH relativeFrom="column">
              <wp:posOffset>247650</wp:posOffset>
            </wp:positionH>
            <wp:positionV relativeFrom="paragraph">
              <wp:posOffset>92075</wp:posOffset>
            </wp:positionV>
            <wp:extent cx="5943600" cy="2163445"/>
            <wp:effectExtent l="0" t="0" r="0" b="8255"/>
            <wp:wrapNone/>
            <wp:docPr id="23287955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6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DC2733" w14:textId="77777777" w:rsidR="00453857" w:rsidRDefault="00453857" w:rsidP="00453857">
      <w:pPr>
        <w:tabs>
          <w:tab w:val="left" w:pos="1305"/>
        </w:tabs>
        <w:ind w:left="9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0C84B0" w14:textId="77777777" w:rsidR="00453857" w:rsidRDefault="00453857" w:rsidP="00453857">
      <w:pPr>
        <w:tabs>
          <w:tab w:val="left" w:pos="1305"/>
        </w:tabs>
        <w:ind w:left="9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6CA2EB" w14:textId="77777777" w:rsidR="00453857" w:rsidRDefault="00453857" w:rsidP="00453857">
      <w:pPr>
        <w:tabs>
          <w:tab w:val="left" w:pos="1305"/>
        </w:tabs>
        <w:ind w:left="9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EB4B55" w14:textId="77777777" w:rsidR="00453857" w:rsidRDefault="00453857" w:rsidP="00453857">
      <w:pPr>
        <w:tabs>
          <w:tab w:val="left" w:pos="1305"/>
        </w:tabs>
        <w:ind w:left="9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271CDC" w14:textId="77777777" w:rsidR="00453857" w:rsidRDefault="00453857" w:rsidP="00453857">
      <w:pPr>
        <w:tabs>
          <w:tab w:val="left" w:pos="1305"/>
        </w:tabs>
        <w:ind w:left="9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BB5E22" w14:textId="77777777" w:rsidR="00453857" w:rsidRDefault="00453857" w:rsidP="00453857">
      <w:pPr>
        <w:tabs>
          <w:tab w:val="left" w:pos="1305"/>
        </w:tabs>
        <w:ind w:left="9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DCC36B" w14:textId="77777777" w:rsidR="00453857" w:rsidRDefault="00453857" w:rsidP="00453857">
      <w:pPr>
        <w:tabs>
          <w:tab w:val="left" w:pos="1305"/>
        </w:tabs>
        <w:ind w:left="9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311421" w14:textId="77777777" w:rsidR="00453857" w:rsidRPr="008741DB" w:rsidRDefault="00453857" w:rsidP="00453857">
      <w:pPr>
        <w:tabs>
          <w:tab w:val="left" w:pos="130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53857" w:rsidRPr="008741DB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55D2B" w14:textId="77777777" w:rsidR="008F14DB" w:rsidRDefault="008F14DB" w:rsidP="000B030A">
      <w:pPr>
        <w:spacing w:after="0" w:line="240" w:lineRule="auto"/>
      </w:pPr>
      <w:r>
        <w:separator/>
      </w:r>
    </w:p>
  </w:endnote>
  <w:endnote w:type="continuationSeparator" w:id="0">
    <w:p w14:paraId="36B41BE1" w14:textId="77777777" w:rsidR="008F14DB" w:rsidRDefault="008F14DB" w:rsidP="000B0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A9595" w14:textId="77777777" w:rsidR="008F14DB" w:rsidRDefault="008F14DB" w:rsidP="000B030A">
      <w:pPr>
        <w:spacing w:after="0" w:line="240" w:lineRule="auto"/>
      </w:pPr>
      <w:r>
        <w:separator/>
      </w:r>
    </w:p>
  </w:footnote>
  <w:footnote w:type="continuationSeparator" w:id="0">
    <w:p w14:paraId="0E2C5911" w14:textId="77777777" w:rsidR="008F14DB" w:rsidRDefault="008F14DB" w:rsidP="000B0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731619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FB162A" w14:textId="0F164ED5" w:rsidR="000B030A" w:rsidRDefault="000B030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8C83A4" w14:textId="77777777" w:rsidR="000B030A" w:rsidRDefault="000B03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2111"/>
    <w:multiLevelType w:val="hybridMultilevel"/>
    <w:tmpl w:val="9C304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C005E"/>
    <w:multiLevelType w:val="hybridMultilevel"/>
    <w:tmpl w:val="8200B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578CD"/>
    <w:multiLevelType w:val="hybridMultilevel"/>
    <w:tmpl w:val="4ABC8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C3000"/>
    <w:multiLevelType w:val="hybridMultilevel"/>
    <w:tmpl w:val="658874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B287F"/>
    <w:multiLevelType w:val="hybridMultilevel"/>
    <w:tmpl w:val="AF7A7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02DAB"/>
    <w:multiLevelType w:val="hybridMultilevel"/>
    <w:tmpl w:val="74264864"/>
    <w:lvl w:ilvl="0" w:tplc="A5BCCAB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642C1"/>
    <w:multiLevelType w:val="hybridMultilevel"/>
    <w:tmpl w:val="5D6A01B4"/>
    <w:lvl w:ilvl="0" w:tplc="6FF2255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B2506"/>
    <w:multiLevelType w:val="hybridMultilevel"/>
    <w:tmpl w:val="8062CAA4"/>
    <w:lvl w:ilvl="0" w:tplc="40C6441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32524"/>
    <w:multiLevelType w:val="hybridMultilevel"/>
    <w:tmpl w:val="74264864"/>
    <w:lvl w:ilvl="0" w:tplc="FFFFFFF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60928"/>
    <w:multiLevelType w:val="hybridMultilevel"/>
    <w:tmpl w:val="0352A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96E81"/>
    <w:multiLevelType w:val="hybridMultilevel"/>
    <w:tmpl w:val="49222D44"/>
    <w:lvl w:ilvl="0" w:tplc="016E57BA">
      <w:start w:val="1"/>
      <w:numFmt w:val="decimal"/>
      <w:lvlText w:val="5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F212D"/>
    <w:multiLevelType w:val="hybridMultilevel"/>
    <w:tmpl w:val="E250D0BC"/>
    <w:lvl w:ilvl="0" w:tplc="117E56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125CE"/>
    <w:multiLevelType w:val="hybridMultilevel"/>
    <w:tmpl w:val="F2F8A5E2"/>
    <w:lvl w:ilvl="0" w:tplc="016E57BA">
      <w:start w:val="1"/>
      <w:numFmt w:val="decimal"/>
      <w:lvlText w:val="5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205D4"/>
    <w:multiLevelType w:val="hybridMultilevel"/>
    <w:tmpl w:val="849A9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985E5D"/>
    <w:multiLevelType w:val="hybridMultilevel"/>
    <w:tmpl w:val="B3A41370"/>
    <w:lvl w:ilvl="0" w:tplc="5A5E1B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A19AB"/>
    <w:multiLevelType w:val="hybridMultilevel"/>
    <w:tmpl w:val="D6CCF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637C74"/>
    <w:multiLevelType w:val="hybridMultilevel"/>
    <w:tmpl w:val="29FC2E48"/>
    <w:lvl w:ilvl="0" w:tplc="678E527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263084"/>
    <w:multiLevelType w:val="hybridMultilevel"/>
    <w:tmpl w:val="F902648C"/>
    <w:lvl w:ilvl="0" w:tplc="8948F5F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730CE2"/>
    <w:multiLevelType w:val="hybridMultilevel"/>
    <w:tmpl w:val="D7D82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046BE7"/>
    <w:multiLevelType w:val="hybridMultilevel"/>
    <w:tmpl w:val="0C3EF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AA3A4C"/>
    <w:multiLevelType w:val="hybridMultilevel"/>
    <w:tmpl w:val="69229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F90BCF"/>
    <w:multiLevelType w:val="hybridMultilevel"/>
    <w:tmpl w:val="674AD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BF5B8D"/>
    <w:multiLevelType w:val="hybridMultilevel"/>
    <w:tmpl w:val="EB0AA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E1187A"/>
    <w:multiLevelType w:val="hybridMultilevel"/>
    <w:tmpl w:val="FD5086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FC245C"/>
    <w:multiLevelType w:val="hybridMultilevel"/>
    <w:tmpl w:val="2F6EE478"/>
    <w:lvl w:ilvl="0" w:tplc="D424245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E747C9"/>
    <w:multiLevelType w:val="hybridMultilevel"/>
    <w:tmpl w:val="8C320496"/>
    <w:lvl w:ilvl="0" w:tplc="E54E7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1522E2"/>
    <w:multiLevelType w:val="hybridMultilevel"/>
    <w:tmpl w:val="0DC0F230"/>
    <w:lvl w:ilvl="0" w:tplc="057EF6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01121E"/>
    <w:multiLevelType w:val="hybridMultilevel"/>
    <w:tmpl w:val="6FC8EC6A"/>
    <w:lvl w:ilvl="0" w:tplc="89B0BA6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432B5E"/>
    <w:multiLevelType w:val="hybridMultilevel"/>
    <w:tmpl w:val="674AD8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0E711C"/>
    <w:multiLevelType w:val="hybridMultilevel"/>
    <w:tmpl w:val="96DCFB0A"/>
    <w:lvl w:ilvl="0" w:tplc="D424245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EA04AC"/>
    <w:multiLevelType w:val="hybridMultilevel"/>
    <w:tmpl w:val="8C44A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160F83"/>
    <w:multiLevelType w:val="hybridMultilevel"/>
    <w:tmpl w:val="8B18C3D8"/>
    <w:lvl w:ilvl="0" w:tplc="B9EC2E3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B437C1"/>
    <w:multiLevelType w:val="hybridMultilevel"/>
    <w:tmpl w:val="2FD8C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153840">
    <w:abstractNumId w:val="0"/>
  </w:num>
  <w:num w:numId="2" w16cid:durableId="1255170665">
    <w:abstractNumId w:val="21"/>
  </w:num>
  <w:num w:numId="3" w16cid:durableId="362484738">
    <w:abstractNumId w:val="9"/>
  </w:num>
  <w:num w:numId="4" w16cid:durableId="1395080498">
    <w:abstractNumId w:val="20"/>
  </w:num>
  <w:num w:numId="5" w16cid:durableId="1436752692">
    <w:abstractNumId w:val="22"/>
  </w:num>
  <w:num w:numId="6" w16cid:durableId="1742755901">
    <w:abstractNumId w:val="18"/>
  </w:num>
  <w:num w:numId="7" w16cid:durableId="437532089">
    <w:abstractNumId w:val="13"/>
  </w:num>
  <w:num w:numId="8" w16cid:durableId="507793634">
    <w:abstractNumId w:val="7"/>
  </w:num>
  <w:num w:numId="9" w16cid:durableId="1162966208">
    <w:abstractNumId w:val="23"/>
  </w:num>
  <w:num w:numId="10" w16cid:durableId="1430349513">
    <w:abstractNumId w:val="1"/>
  </w:num>
  <w:num w:numId="11" w16cid:durableId="178275657">
    <w:abstractNumId w:val="12"/>
  </w:num>
  <w:num w:numId="12" w16cid:durableId="1890144225">
    <w:abstractNumId w:val="10"/>
  </w:num>
  <w:num w:numId="13" w16cid:durableId="1992370732">
    <w:abstractNumId w:val="4"/>
  </w:num>
  <w:num w:numId="14" w16cid:durableId="1318877482">
    <w:abstractNumId w:val="19"/>
  </w:num>
  <w:num w:numId="15" w16cid:durableId="1405835129">
    <w:abstractNumId w:val="3"/>
  </w:num>
  <w:num w:numId="16" w16cid:durableId="1999264707">
    <w:abstractNumId w:val="28"/>
  </w:num>
  <w:num w:numId="17" w16cid:durableId="1275864688">
    <w:abstractNumId w:val="17"/>
  </w:num>
  <w:num w:numId="18" w16cid:durableId="134954354">
    <w:abstractNumId w:val="29"/>
  </w:num>
  <w:num w:numId="19" w16cid:durableId="2021152953">
    <w:abstractNumId w:val="24"/>
  </w:num>
  <w:num w:numId="20" w16cid:durableId="725955015">
    <w:abstractNumId w:val="16"/>
  </w:num>
  <w:num w:numId="21" w16cid:durableId="2008747749">
    <w:abstractNumId w:val="6"/>
  </w:num>
  <w:num w:numId="22" w16cid:durableId="287125815">
    <w:abstractNumId w:val="15"/>
  </w:num>
  <w:num w:numId="23" w16cid:durableId="1490946735">
    <w:abstractNumId w:val="5"/>
  </w:num>
  <w:num w:numId="24" w16cid:durableId="2132628154">
    <w:abstractNumId w:val="8"/>
  </w:num>
  <w:num w:numId="25" w16cid:durableId="1847203774">
    <w:abstractNumId w:val="31"/>
  </w:num>
  <w:num w:numId="26" w16cid:durableId="2127457890">
    <w:abstractNumId w:val="2"/>
  </w:num>
  <w:num w:numId="27" w16cid:durableId="1595433259">
    <w:abstractNumId w:val="27"/>
  </w:num>
  <w:num w:numId="28" w16cid:durableId="1169950045">
    <w:abstractNumId w:val="30"/>
  </w:num>
  <w:num w:numId="29" w16cid:durableId="893463967">
    <w:abstractNumId w:val="26"/>
  </w:num>
  <w:num w:numId="30" w16cid:durableId="491606793">
    <w:abstractNumId w:val="14"/>
  </w:num>
  <w:num w:numId="31" w16cid:durableId="1027487037">
    <w:abstractNumId w:val="11"/>
  </w:num>
  <w:num w:numId="32" w16cid:durableId="1504854533">
    <w:abstractNumId w:val="32"/>
  </w:num>
  <w:num w:numId="33" w16cid:durableId="77811161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A7"/>
    <w:rsid w:val="0000038E"/>
    <w:rsid w:val="00014B87"/>
    <w:rsid w:val="00025134"/>
    <w:rsid w:val="0002602D"/>
    <w:rsid w:val="00033531"/>
    <w:rsid w:val="00037D7D"/>
    <w:rsid w:val="000435EB"/>
    <w:rsid w:val="000447A0"/>
    <w:rsid w:val="00045674"/>
    <w:rsid w:val="0005698B"/>
    <w:rsid w:val="0006092E"/>
    <w:rsid w:val="00064E2F"/>
    <w:rsid w:val="00072205"/>
    <w:rsid w:val="00073515"/>
    <w:rsid w:val="00074AD6"/>
    <w:rsid w:val="0007571E"/>
    <w:rsid w:val="00080436"/>
    <w:rsid w:val="0008149A"/>
    <w:rsid w:val="000830AF"/>
    <w:rsid w:val="0008342E"/>
    <w:rsid w:val="00083EC9"/>
    <w:rsid w:val="00085E8E"/>
    <w:rsid w:val="0008794A"/>
    <w:rsid w:val="00091A97"/>
    <w:rsid w:val="0009511F"/>
    <w:rsid w:val="000A174C"/>
    <w:rsid w:val="000A3E61"/>
    <w:rsid w:val="000A5777"/>
    <w:rsid w:val="000A640A"/>
    <w:rsid w:val="000A651A"/>
    <w:rsid w:val="000B030A"/>
    <w:rsid w:val="000B1459"/>
    <w:rsid w:val="000B61E8"/>
    <w:rsid w:val="000C17E8"/>
    <w:rsid w:val="000C43A1"/>
    <w:rsid w:val="000C48AD"/>
    <w:rsid w:val="000C7A6F"/>
    <w:rsid w:val="000D56E8"/>
    <w:rsid w:val="000D6D11"/>
    <w:rsid w:val="000D7297"/>
    <w:rsid w:val="000D7664"/>
    <w:rsid w:val="000F2012"/>
    <w:rsid w:val="000F2B9A"/>
    <w:rsid w:val="000F342D"/>
    <w:rsid w:val="000F55C9"/>
    <w:rsid w:val="000F6181"/>
    <w:rsid w:val="00100018"/>
    <w:rsid w:val="0010091D"/>
    <w:rsid w:val="0010364C"/>
    <w:rsid w:val="00107BC0"/>
    <w:rsid w:val="00107D88"/>
    <w:rsid w:val="001132AF"/>
    <w:rsid w:val="00116C35"/>
    <w:rsid w:val="00117A6A"/>
    <w:rsid w:val="001237CF"/>
    <w:rsid w:val="00133C42"/>
    <w:rsid w:val="00137B57"/>
    <w:rsid w:val="00140A86"/>
    <w:rsid w:val="00140AC3"/>
    <w:rsid w:val="0015387A"/>
    <w:rsid w:val="00153FEC"/>
    <w:rsid w:val="00162A8B"/>
    <w:rsid w:val="00163328"/>
    <w:rsid w:val="00166682"/>
    <w:rsid w:val="00166808"/>
    <w:rsid w:val="00177124"/>
    <w:rsid w:val="00192731"/>
    <w:rsid w:val="001A0AEE"/>
    <w:rsid w:val="001A5628"/>
    <w:rsid w:val="001A6484"/>
    <w:rsid w:val="001A7804"/>
    <w:rsid w:val="001B34B7"/>
    <w:rsid w:val="001C4130"/>
    <w:rsid w:val="001C717F"/>
    <w:rsid w:val="001D07E7"/>
    <w:rsid w:val="001D3B17"/>
    <w:rsid w:val="001E14B4"/>
    <w:rsid w:val="001F0650"/>
    <w:rsid w:val="001F36B2"/>
    <w:rsid w:val="001F47E0"/>
    <w:rsid w:val="001F5AFA"/>
    <w:rsid w:val="001F5E0A"/>
    <w:rsid w:val="001F7146"/>
    <w:rsid w:val="002007D1"/>
    <w:rsid w:val="00205493"/>
    <w:rsid w:val="002078EF"/>
    <w:rsid w:val="00213BCC"/>
    <w:rsid w:val="0021464B"/>
    <w:rsid w:val="00215C51"/>
    <w:rsid w:val="00221A9E"/>
    <w:rsid w:val="00225866"/>
    <w:rsid w:val="00227810"/>
    <w:rsid w:val="00232624"/>
    <w:rsid w:val="002408F8"/>
    <w:rsid w:val="00243ADD"/>
    <w:rsid w:val="00246C18"/>
    <w:rsid w:val="00250FA1"/>
    <w:rsid w:val="002515DE"/>
    <w:rsid w:val="0025580A"/>
    <w:rsid w:val="00257B60"/>
    <w:rsid w:val="002611C9"/>
    <w:rsid w:val="00262F4D"/>
    <w:rsid w:val="00265201"/>
    <w:rsid w:val="00271A5F"/>
    <w:rsid w:val="002774A7"/>
    <w:rsid w:val="002856D8"/>
    <w:rsid w:val="00291A27"/>
    <w:rsid w:val="00292553"/>
    <w:rsid w:val="00294F0B"/>
    <w:rsid w:val="002A19B4"/>
    <w:rsid w:val="002B2317"/>
    <w:rsid w:val="002B65B4"/>
    <w:rsid w:val="002C4175"/>
    <w:rsid w:val="002C7B30"/>
    <w:rsid w:val="002D36FD"/>
    <w:rsid w:val="002D3AB8"/>
    <w:rsid w:val="002D6BA4"/>
    <w:rsid w:val="002D72BE"/>
    <w:rsid w:val="002E43B4"/>
    <w:rsid w:val="002F478F"/>
    <w:rsid w:val="002F4F4C"/>
    <w:rsid w:val="002F6111"/>
    <w:rsid w:val="00301B98"/>
    <w:rsid w:val="00302E20"/>
    <w:rsid w:val="00305B25"/>
    <w:rsid w:val="00306BAB"/>
    <w:rsid w:val="003150C2"/>
    <w:rsid w:val="0031563A"/>
    <w:rsid w:val="003172AC"/>
    <w:rsid w:val="003205BA"/>
    <w:rsid w:val="0032107D"/>
    <w:rsid w:val="00321A9B"/>
    <w:rsid w:val="00332977"/>
    <w:rsid w:val="00335F86"/>
    <w:rsid w:val="003406E9"/>
    <w:rsid w:val="00342B75"/>
    <w:rsid w:val="003503EE"/>
    <w:rsid w:val="00363A68"/>
    <w:rsid w:val="00367A32"/>
    <w:rsid w:val="00377B12"/>
    <w:rsid w:val="00382538"/>
    <w:rsid w:val="0038275A"/>
    <w:rsid w:val="0038589A"/>
    <w:rsid w:val="00394732"/>
    <w:rsid w:val="00394D4B"/>
    <w:rsid w:val="003A0B68"/>
    <w:rsid w:val="003A1369"/>
    <w:rsid w:val="003A27FD"/>
    <w:rsid w:val="003A4746"/>
    <w:rsid w:val="003A4E6A"/>
    <w:rsid w:val="003B7C46"/>
    <w:rsid w:val="003C16BA"/>
    <w:rsid w:val="003C6BC1"/>
    <w:rsid w:val="003D2E88"/>
    <w:rsid w:val="003D4B85"/>
    <w:rsid w:val="003E1020"/>
    <w:rsid w:val="003E1AEB"/>
    <w:rsid w:val="003E5767"/>
    <w:rsid w:val="003E5D2C"/>
    <w:rsid w:val="003E5DD0"/>
    <w:rsid w:val="003E7DE6"/>
    <w:rsid w:val="003F106F"/>
    <w:rsid w:val="003F3450"/>
    <w:rsid w:val="003F71C5"/>
    <w:rsid w:val="0040747B"/>
    <w:rsid w:val="00412A67"/>
    <w:rsid w:val="00413B05"/>
    <w:rsid w:val="0041483D"/>
    <w:rsid w:val="00415810"/>
    <w:rsid w:val="00422219"/>
    <w:rsid w:val="00424541"/>
    <w:rsid w:val="004317AA"/>
    <w:rsid w:val="004373B3"/>
    <w:rsid w:val="00445AD3"/>
    <w:rsid w:val="004516DB"/>
    <w:rsid w:val="00453857"/>
    <w:rsid w:val="0046062B"/>
    <w:rsid w:val="004710EF"/>
    <w:rsid w:val="00472871"/>
    <w:rsid w:val="00475D89"/>
    <w:rsid w:val="00480A56"/>
    <w:rsid w:val="00485F2B"/>
    <w:rsid w:val="00494512"/>
    <w:rsid w:val="0049655D"/>
    <w:rsid w:val="00496B8D"/>
    <w:rsid w:val="004A2754"/>
    <w:rsid w:val="004A2D4E"/>
    <w:rsid w:val="004C4034"/>
    <w:rsid w:val="004C5B50"/>
    <w:rsid w:val="004D381E"/>
    <w:rsid w:val="004D4630"/>
    <w:rsid w:val="004D6A11"/>
    <w:rsid w:val="004E0C05"/>
    <w:rsid w:val="004E65E3"/>
    <w:rsid w:val="004E765F"/>
    <w:rsid w:val="004F16DE"/>
    <w:rsid w:val="004F50F3"/>
    <w:rsid w:val="004F7A10"/>
    <w:rsid w:val="00507493"/>
    <w:rsid w:val="00512226"/>
    <w:rsid w:val="00513063"/>
    <w:rsid w:val="00513B12"/>
    <w:rsid w:val="005206F2"/>
    <w:rsid w:val="00521382"/>
    <w:rsid w:val="00524811"/>
    <w:rsid w:val="00530C43"/>
    <w:rsid w:val="00536009"/>
    <w:rsid w:val="00537B3E"/>
    <w:rsid w:val="0054218C"/>
    <w:rsid w:val="00554A1E"/>
    <w:rsid w:val="00561E64"/>
    <w:rsid w:val="005756B7"/>
    <w:rsid w:val="00577C67"/>
    <w:rsid w:val="0058251D"/>
    <w:rsid w:val="00582EA3"/>
    <w:rsid w:val="0058404D"/>
    <w:rsid w:val="00590868"/>
    <w:rsid w:val="00592D5D"/>
    <w:rsid w:val="00593F4B"/>
    <w:rsid w:val="0059715A"/>
    <w:rsid w:val="005A21F9"/>
    <w:rsid w:val="005A2644"/>
    <w:rsid w:val="005A45F2"/>
    <w:rsid w:val="005A48C3"/>
    <w:rsid w:val="005B3CCB"/>
    <w:rsid w:val="005B5FC4"/>
    <w:rsid w:val="005B74A9"/>
    <w:rsid w:val="005C4F50"/>
    <w:rsid w:val="005D39F8"/>
    <w:rsid w:val="005E06CD"/>
    <w:rsid w:val="005E2919"/>
    <w:rsid w:val="005F2577"/>
    <w:rsid w:val="005F369F"/>
    <w:rsid w:val="00623B25"/>
    <w:rsid w:val="00626F5C"/>
    <w:rsid w:val="00630F80"/>
    <w:rsid w:val="00632E49"/>
    <w:rsid w:val="00633FD3"/>
    <w:rsid w:val="00633FF4"/>
    <w:rsid w:val="00634470"/>
    <w:rsid w:val="0063640E"/>
    <w:rsid w:val="0063748F"/>
    <w:rsid w:val="00640916"/>
    <w:rsid w:val="00646F81"/>
    <w:rsid w:val="0064754B"/>
    <w:rsid w:val="006503A8"/>
    <w:rsid w:val="00656806"/>
    <w:rsid w:val="006606D5"/>
    <w:rsid w:val="00661176"/>
    <w:rsid w:val="00663FDD"/>
    <w:rsid w:val="00666926"/>
    <w:rsid w:val="00671E02"/>
    <w:rsid w:val="00672955"/>
    <w:rsid w:val="0067562E"/>
    <w:rsid w:val="00677201"/>
    <w:rsid w:val="00680A09"/>
    <w:rsid w:val="00695C0A"/>
    <w:rsid w:val="006970CF"/>
    <w:rsid w:val="006A1724"/>
    <w:rsid w:val="006A5625"/>
    <w:rsid w:val="006A7F7A"/>
    <w:rsid w:val="006B2FA5"/>
    <w:rsid w:val="006B45B7"/>
    <w:rsid w:val="006C4302"/>
    <w:rsid w:val="006C7C08"/>
    <w:rsid w:val="006D336F"/>
    <w:rsid w:val="006D57EE"/>
    <w:rsid w:val="006E1A0E"/>
    <w:rsid w:val="006E3F41"/>
    <w:rsid w:val="006E4D59"/>
    <w:rsid w:val="006E55F5"/>
    <w:rsid w:val="006F0669"/>
    <w:rsid w:val="006F18C8"/>
    <w:rsid w:val="007005A7"/>
    <w:rsid w:val="00703675"/>
    <w:rsid w:val="00703811"/>
    <w:rsid w:val="007055BB"/>
    <w:rsid w:val="00705EAE"/>
    <w:rsid w:val="00711121"/>
    <w:rsid w:val="00713183"/>
    <w:rsid w:val="0073115F"/>
    <w:rsid w:val="00731A73"/>
    <w:rsid w:val="007336D4"/>
    <w:rsid w:val="00735B6A"/>
    <w:rsid w:val="00740C0F"/>
    <w:rsid w:val="00745447"/>
    <w:rsid w:val="0074621A"/>
    <w:rsid w:val="0076064C"/>
    <w:rsid w:val="00764FAB"/>
    <w:rsid w:val="007657FC"/>
    <w:rsid w:val="00766FE2"/>
    <w:rsid w:val="00771222"/>
    <w:rsid w:val="00775122"/>
    <w:rsid w:val="00776CB6"/>
    <w:rsid w:val="00782684"/>
    <w:rsid w:val="00783F8A"/>
    <w:rsid w:val="00795E21"/>
    <w:rsid w:val="00796996"/>
    <w:rsid w:val="00797986"/>
    <w:rsid w:val="007A3E92"/>
    <w:rsid w:val="007B1F7E"/>
    <w:rsid w:val="007B2C52"/>
    <w:rsid w:val="007B7319"/>
    <w:rsid w:val="007C50AD"/>
    <w:rsid w:val="007C7145"/>
    <w:rsid w:val="007D4600"/>
    <w:rsid w:val="007D66CB"/>
    <w:rsid w:val="007D78AD"/>
    <w:rsid w:val="007D7933"/>
    <w:rsid w:val="007E4325"/>
    <w:rsid w:val="007E7B9A"/>
    <w:rsid w:val="007F36EC"/>
    <w:rsid w:val="007F6638"/>
    <w:rsid w:val="007F7D79"/>
    <w:rsid w:val="00801A0A"/>
    <w:rsid w:val="00807AF0"/>
    <w:rsid w:val="00810087"/>
    <w:rsid w:val="008124E5"/>
    <w:rsid w:val="00817085"/>
    <w:rsid w:val="00824F5B"/>
    <w:rsid w:val="00825100"/>
    <w:rsid w:val="008260B7"/>
    <w:rsid w:val="00833111"/>
    <w:rsid w:val="0083380C"/>
    <w:rsid w:val="0083497C"/>
    <w:rsid w:val="008351E1"/>
    <w:rsid w:val="008378E7"/>
    <w:rsid w:val="008540AD"/>
    <w:rsid w:val="00861C07"/>
    <w:rsid w:val="008623F9"/>
    <w:rsid w:val="0086261C"/>
    <w:rsid w:val="00862CC7"/>
    <w:rsid w:val="00863B4A"/>
    <w:rsid w:val="00863DC2"/>
    <w:rsid w:val="00863F62"/>
    <w:rsid w:val="00865B08"/>
    <w:rsid w:val="0086761F"/>
    <w:rsid w:val="00870CF2"/>
    <w:rsid w:val="0087143A"/>
    <w:rsid w:val="00872353"/>
    <w:rsid w:val="00873042"/>
    <w:rsid w:val="008741DB"/>
    <w:rsid w:val="00876037"/>
    <w:rsid w:val="00876BB9"/>
    <w:rsid w:val="0088251A"/>
    <w:rsid w:val="00886664"/>
    <w:rsid w:val="0089271A"/>
    <w:rsid w:val="008A4571"/>
    <w:rsid w:val="008B3237"/>
    <w:rsid w:val="008C049E"/>
    <w:rsid w:val="008C55E6"/>
    <w:rsid w:val="008C7EA2"/>
    <w:rsid w:val="008D1B8B"/>
    <w:rsid w:val="008D6D86"/>
    <w:rsid w:val="008D6DF6"/>
    <w:rsid w:val="008E3BBE"/>
    <w:rsid w:val="008E504F"/>
    <w:rsid w:val="008E762C"/>
    <w:rsid w:val="008F14DB"/>
    <w:rsid w:val="008F5F2D"/>
    <w:rsid w:val="00900572"/>
    <w:rsid w:val="0090197D"/>
    <w:rsid w:val="00906838"/>
    <w:rsid w:val="009068CF"/>
    <w:rsid w:val="0090736C"/>
    <w:rsid w:val="009138DE"/>
    <w:rsid w:val="00915F30"/>
    <w:rsid w:val="00917767"/>
    <w:rsid w:val="00921803"/>
    <w:rsid w:val="00922E45"/>
    <w:rsid w:val="009305F5"/>
    <w:rsid w:val="00933DAF"/>
    <w:rsid w:val="009351A9"/>
    <w:rsid w:val="009411E7"/>
    <w:rsid w:val="009442CB"/>
    <w:rsid w:val="009455E7"/>
    <w:rsid w:val="00945B41"/>
    <w:rsid w:val="00946A16"/>
    <w:rsid w:val="00947206"/>
    <w:rsid w:val="00954A8A"/>
    <w:rsid w:val="00956FF9"/>
    <w:rsid w:val="00962298"/>
    <w:rsid w:val="0096384D"/>
    <w:rsid w:val="00963C90"/>
    <w:rsid w:val="00963D67"/>
    <w:rsid w:val="009665A8"/>
    <w:rsid w:val="00967AA8"/>
    <w:rsid w:val="009740E2"/>
    <w:rsid w:val="009769F5"/>
    <w:rsid w:val="009776B4"/>
    <w:rsid w:val="00980522"/>
    <w:rsid w:val="009845A6"/>
    <w:rsid w:val="00985243"/>
    <w:rsid w:val="00987B42"/>
    <w:rsid w:val="00991382"/>
    <w:rsid w:val="00994E41"/>
    <w:rsid w:val="009A116D"/>
    <w:rsid w:val="009A746C"/>
    <w:rsid w:val="009B78BD"/>
    <w:rsid w:val="009C0424"/>
    <w:rsid w:val="009D22DB"/>
    <w:rsid w:val="009D27CB"/>
    <w:rsid w:val="009D28DF"/>
    <w:rsid w:val="009D3F8C"/>
    <w:rsid w:val="009D5B94"/>
    <w:rsid w:val="009E018C"/>
    <w:rsid w:val="009E05F6"/>
    <w:rsid w:val="009F22B9"/>
    <w:rsid w:val="009F2670"/>
    <w:rsid w:val="009F5441"/>
    <w:rsid w:val="009F6627"/>
    <w:rsid w:val="009F6B13"/>
    <w:rsid w:val="009F7E17"/>
    <w:rsid w:val="00A02BBA"/>
    <w:rsid w:val="00A04195"/>
    <w:rsid w:val="00A04EEF"/>
    <w:rsid w:val="00A11C60"/>
    <w:rsid w:val="00A13603"/>
    <w:rsid w:val="00A152C9"/>
    <w:rsid w:val="00A162AE"/>
    <w:rsid w:val="00A16B18"/>
    <w:rsid w:val="00A16EEA"/>
    <w:rsid w:val="00A17C06"/>
    <w:rsid w:val="00A22E95"/>
    <w:rsid w:val="00A2417E"/>
    <w:rsid w:val="00A247E5"/>
    <w:rsid w:val="00A25109"/>
    <w:rsid w:val="00A278B4"/>
    <w:rsid w:val="00A27F58"/>
    <w:rsid w:val="00A3101F"/>
    <w:rsid w:val="00A32F8E"/>
    <w:rsid w:val="00A34B28"/>
    <w:rsid w:val="00A35DCC"/>
    <w:rsid w:val="00A46989"/>
    <w:rsid w:val="00A4780A"/>
    <w:rsid w:val="00A57615"/>
    <w:rsid w:val="00A71697"/>
    <w:rsid w:val="00A74F5E"/>
    <w:rsid w:val="00A80B88"/>
    <w:rsid w:val="00A80C92"/>
    <w:rsid w:val="00A80F9B"/>
    <w:rsid w:val="00A813F9"/>
    <w:rsid w:val="00A855F6"/>
    <w:rsid w:val="00A91B91"/>
    <w:rsid w:val="00A96702"/>
    <w:rsid w:val="00A978A3"/>
    <w:rsid w:val="00AA6147"/>
    <w:rsid w:val="00AB44C4"/>
    <w:rsid w:val="00AC2E0B"/>
    <w:rsid w:val="00AC56A7"/>
    <w:rsid w:val="00AD1923"/>
    <w:rsid w:val="00AD700F"/>
    <w:rsid w:val="00AE0437"/>
    <w:rsid w:val="00AE0D95"/>
    <w:rsid w:val="00AE0DA5"/>
    <w:rsid w:val="00AE17A8"/>
    <w:rsid w:val="00AE4FEA"/>
    <w:rsid w:val="00AF0384"/>
    <w:rsid w:val="00AF0700"/>
    <w:rsid w:val="00AF156F"/>
    <w:rsid w:val="00AF7025"/>
    <w:rsid w:val="00B011BF"/>
    <w:rsid w:val="00B02EFD"/>
    <w:rsid w:val="00B04609"/>
    <w:rsid w:val="00B11434"/>
    <w:rsid w:val="00B116B6"/>
    <w:rsid w:val="00B21666"/>
    <w:rsid w:val="00B21BCA"/>
    <w:rsid w:val="00B24CC5"/>
    <w:rsid w:val="00B313AB"/>
    <w:rsid w:val="00B34C9E"/>
    <w:rsid w:val="00B4621B"/>
    <w:rsid w:val="00B51CA2"/>
    <w:rsid w:val="00B601EC"/>
    <w:rsid w:val="00B70565"/>
    <w:rsid w:val="00B70FDB"/>
    <w:rsid w:val="00B800D6"/>
    <w:rsid w:val="00B85FAB"/>
    <w:rsid w:val="00B87D7B"/>
    <w:rsid w:val="00B90674"/>
    <w:rsid w:val="00B910E4"/>
    <w:rsid w:val="00B91448"/>
    <w:rsid w:val="00B927D6"/>
    <w:rsid w:val="00BA372E"/>
    <w:rsid w:val="00BA6011"/>
    <w:rsid w:val="00BC16D8"/>
    <w:rsid w:val="00BC3EB5"/>
    <w:rsid w:val="00BC5EE9"/>
    <w:rsid w:val="00BC6C5D"/>
    <w:rsid w:val="00BD2094"/>
    <w:rsid w:val="00BD591C"/>
    <w:rsid w:val="00BE28A8"/>
    <w:rsid w:val="00BF1E8A"/>
    <w:rsid w:val="00BF4944"/>
    <w:rsid w:val="00C025B6"/>
    <w:rsid w:val="00C04B57"/>
    <w:rsid w:val="00C12CDD"/>
    <w:rsid w:val="00C27E40"/>
    <w:rsid w:val="00C33FB8"/>
    <w:rsid w:val="00C37DD5"/>
    <w:rsid w:val="00C40C7A"/>
    <w:rsid w:val="00C42A54"/>
    <w:rsid w:val="00C477B9"/>
    <w:rsid w:val="00C5017A"/>
    <w:rsid w:val="00C54155"/>
    <w:rsid w:val="00C57F33"/>
    <w:rsid w:val="00C63BC1"/>
    <w:rsid w:val="00C709A4"/>
    <w:rsid w:val="00C73B47"/>
    <w:rsid w:val="00C77D0A"/>
    <w:rsid w:val="00C82A0A"/>
    <w:rsid w:val="00C82CA8"/>
    <w:rsid w:val="00C8352A"/>
    <w:rsid w:val="00C84481"/>
    <w:rsid w:val="00C86924"/>
    <w:rsid w:val="00C8740A"/>
    <w:rsid w:val="00C93F4D"/>
    <w:rsid w:val="00C950C7"/>
    <w:rsid w:val="00CA1712"/>
    <w:rsid w:val="00CA253B"/>
    <w:rsid w:val="00CB1A25"/>
    <w:rsid w:val="00CB1D0A"/>
    <w:rsid w:val="00CB2089"/>
    <w:rsid w:val="00CB29B2"/>
    <w:rsid w:val="00CB7A1A"/>
    <w:rsid w:val="00CC079A"/>
    <w:rsid w:val="00CC1A02"/>
    <w:rsid w:val="00CD03BA"/>
    <w:rsid w:val="00CD0E2A"/>
    <w:rsid w:val="00CD6738"/>
    <w:rsid w:val="00CE2960"/>
    <w:rsid w:val="00CE4C50"/>
    <w:rsid w:val="00CE615E"/>
    <w:rsid w:val="00CE76A6"/>
    <w:rsid w:val="00CF1619"/>
    <w:rsid w:val="00D00DED"/>
    <w:rsid w:val="00D02E61"/>
    <w:rsid w:val="00D03F97"/>
    <w:rsid w:val="00D04F86"/>
    <w:rsid w:val="00D1021A"/>
    <w:rsid w:val="00D121E2"/>
    <w:rsid w:val="00D14843"/>
    <w:rsid w:val="00D17D18"/>
    <w:rsid w:val="00D260D4"/>
    <w:rsid w:val="00D27E5D"/>
    <w:rsid w:val="00D35CC8"/>
    <w:rsid w:val="00D46D69"/>
    <w:rsid w:val="00D51A22"/>
    <w:rsid w:val="00D534CC"/>
    <w:rsid w:val="00D61AB4"/>
    <w:rsid w:val="00D622E2"/>
    <w:rsid w:val="00D62560"/>
    <w:rsid w:val="00D677E4"/>
    <w:rsid w:val="00D70801"/>
    <w:rsid w:val="00D70C60"/>
    <w:rsid w:val="00D71C52"/>
    <w:rsid w:val="00D720E7"/>
    <w:rsid w:val="00D76A3C"/>
    <w:rsid w:val="00D86E9D"/>
    <w:rsid w:val="00D953F0"/>
    <w:rsid w:val="00D974D0"/>
    <w:rsid w:val="00DA363B"/>
    <w:rsid w:val="00DA5BDA"/>
    <w:rsid w:val="00DA65BF"/>
    <w:rsid w:val="00DA6706"/>
    <w:rsid w:val="00DA73EE"/>
    <w:rsid w:val="00DB57DD"/>
    <w:rsid w:val="00DB6446"/>
    <w:rsid w:val="00DB6688"/>
    <w:rsid w:val="00DC341C"/>
    <w:rsid w:val="00DC3D1A"/>
    <w:rsid w:val="00DC7E67"/>
    <w:rsid w:val="00DD442A"/>
    <w:rsid w:val="00DD5E05"/>
    <w:rsid w:val="00DD7C93"/>
    <w:rsid w:val="00DE15B8"/>
    <w:rsid w:val="00DE1D06"/>
    <w:rsid w:val="00DE1E53"/>
    <w:rsid w:val="00DE5FB1"/>
    <w:rsid w:val="00DE7BDB"/>
    <w:rsid w:val="00DF1FB4"/>
    <w:rsid w:val="00DF3793"/>
    <w:rsid w:val="00DF3D38"/>
    <w:rsid w:val="00E0047A"/>
    <w:rsid w:val="00E0169D"/>
    <w:rsid w:val="00E01B7C"/>
    <w:rsid w:val="00E05A88"/>
    <w:rsid w:val="00E0765F"/>
    <w:rsid w:val="00E123B8"/>
    <w:rsid w:val="00E14BB6"/>
    <w:rsid w:val="00E14D37"/>
    <w:rsid w:val="00E17F7D"/>
    <w:rsid w:val="00E22B7F"/>
    <w:rsid w:val="00E2528E"/>
    <w:rsid w:val="00E268E1"/>
    <w:rsid w:val="00E318D8"/>
    <w:rsid w:val="00E34C09"/>
    <w:rsid w:val="00E353B6"/>
    <w:rsid w:val="00E365A6"/>
    <w:rsid w:val="00E429F9"/>
    <w:rsid w:val="00E44699"/>
    <w:rsid w:val="00E474A1"/>
    <w:rsid w:val="00E5140B"/>
    <w:rsid w:val="00E515A3"/>
    <w:rsid w:val="00E53ECF"/>
    <w:rsid w:val="00E579EE"/>
    <w:rsid w:val="00E74DE4"/>
    <w:rsid w:val="00E754E8"/>
    <w:rsid w:val="00E76FBB"/>
    <w:rsid w:val="00E77908"/>
    <w:rsid w:val="00E85752"/>
    <w:rsid w:val="00E935A5"/>
    <w:rsid w:val="00E94ECE"/>
    <w:rsid w:val="00E96680"/>
    <w:rsid w:val="00EA1466"/>
    <w:rsid w:val="00EB13A4"/>
    <w:rsid w:val="00EB33CD"/>
    <w:rsid w:val="00EB4D4F"/>
    <w:rsid w:val="00EC609F"/>
    <w:rsid w:val="00EC75F6"/>
    <w:rsid w:val="00EC7BC1"/>
    <w:rsid w:val="00ED2727"/>
    <w:rsid w:val="00ED2D57"/>
    <w:rsid w:val="00EF07F7"/>
    <w:rsid w:val="00F02400"/>
    <w:rsid w:val="00F03A88"/>
    <w:rsid w:val="00F12727"/>
    <w:rsid w:val="00F12811"/>
    <w:rsid w:val="00F14A9D"/>
    <w:rsid w:val="00F162CC"/>
    <w:rsid w:val="00F1682B"/>
    <w:rsid w:val="00F17E39"/>
    <w:rsid w:val="00F2742B"/>
    <w:rsid w:val="00F461DA"/>
    <w:rsid w:val="00F47A87"/>
    <w:rsid w:val="00F562D2"/>
    <w:rsid w:val="00F61125"/>
    <w:rsid w:val="00F73176"/>
    <w:rsid w:val="00F7674E"/>
    <w:rsid w:val="00F82124"/>
    <w:rsid w:val="00F84F68"/>
    <w:rsid w:val="00F90EAC"/>
    <w:rsid w:val="00F92816"/>
    <w:rsid w:val="00F955EF"/>
    <w:rsid w:val="00FA01C0"/>
    <w:rsid w:val="00FA3582"/>
    <w:rsid w:val="00FA3968"/>
    <w:rsid w:val="00FA4B72"/>
    <w:rsid w:val="00FA51DB"/>
    <w:rsid w:val="00FA6709"/>
    <w:rsid w:val="00FA6D94"/>
    <w:rsid w:val="00FA71CD"/>
    <w:rsid w:val="00FB2439"/>
    <w:rsid w:val="00FB3629"/>
    <w:rsid w:val="00FC1273"/>
    <w:rsid w:val="00FC3F1A"/>
    <w:rsid w:val="00FC4F90"/>
    <w:rsid w:val="00FD11A2"/>
    <w:rsid w:val="00FD3A5F"/>
    <w:rsid w:val="00FD48A8"/>
    <w:rsid w:val="00FD5DA1"/>
    <w:rsid w:val="00FE19D5"/>
    <w:rsid w:val="00FE3252"/>
    <w:rsid w:val="00FF57EA"/>
    <w:rsid w:val="00FF6A97"/>
    <w:rsid w:val="00FF6F70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AE2FE3C"/>
  <w15:chartTrackingRefBased/>
  <w15:docId w15:val="{E4DEA86D-16D3-4FAC-BA52-1177D545C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4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7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74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03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30A"/>
  </w:style>
  <w:style w:type="paragraph" w:styleId="Footer">
    <w:name w:val="footer"/>
    <w:basedOn w:val="Normal"/>
    <w:link w:val="FooterChar"/>
    <w:uiPriority w:val="99"/>
    <w:unhideWhenUsed/>
    <w:rsid w:val="000B03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30A"/>
  </w:style>
  <w:style w:type="paragraph" w:styleId="NormalWeb">
    <w:name w:val="Normal (Web)"/>
    <w:basedOn w:val="Normal"/>
    <w:uiPriority w:val="99"/>
    <w:semiHidden/>
    <w:unhideWhenUsed/>
    <w:rsid w:val="00317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F34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34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9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1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23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7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02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8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47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9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8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6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69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9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3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8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10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Guerrero</dc:creator>
  <cp:keywords/>
  <dc:description/>
  <cp:lastModifiedBy>Alejandra Guerrero</cp:lastModifiedBy>
  <cp:revision>128</cp:revision>
  <dcterms:created xsi:type="dcterms:W3CDTF">2023-07-12T21:55:00Z</dcterms:created>
  <dcterms:modified xsi:type="dcterms:W3CDTF">2023-07-13T01:24:00Z</dcterms:modified>
</cp:coreProperties>
</file>