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04B4" w14:textId="7F2607B5" w:rsidR="007352FE" w:rsidRPr="007234B3" w:rsidRDefault="007234B3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7234B3">
        <w:rPr>
          <w:rFonts w:ascii="Arial" w:hAnsi="Arial" w:cs="Arial"/>
          <w:b/>
          <w:bCs/>
          <w:sz w:val="28"/>
          <w:szCs w:val="28"/>
          <w:lang w:val="en-US"/>
        </w:rPr>
        <w:t>MODULE 6</w:t>
      </w:r>
    </w:p>
    <w:p w14:paraId="7499C62E" w14:textId="77777777" w:rsidR="007234B3" w:rsidRPr="007234B3" w:rsidRDefault="007234B3" w:rsidP="007234B3">
      <w:pPr>
        <w:pStyle w:val="NormalWeb"/>
        <w:shd w:val="clear" w:color="auto" w:fill="FFFFFF"/>
        <w:spacing w:before="180" w:beforeAutospacing="0" w:after="0" w:afterAutospacing="0"/>
        <w:rPr>
          <w:rFonts w:ascii="Arial" w:hAnsi="Arial" w:cs="Arial"/>
          <w:color w:val="2D3B45"/>
          <w:sz w:val="28"/>
          <w:szCs w:val="28"/>
        </w:rPr>
      </w:pPr>
      <w:r w:rsidRPr="007234B3">
        <w:rPr>
          <w:rStyle w:val="Strong"/>
          <w:rFonts w:ascii="Arial" w:hAnsi="Arial" w:cs="Arial"/>
          <w:color w:val="2D3B45"/>
          <w:sz w:val="28"/>
          <w:szCs w:val="28"/>
        </w:rPr>
        <w:t>Discuss </w:t>
      </w:r>
    </w:p>
    <w:p w14:paraId="4A54C43A" w14:textId="77777777" w:rsidR="007234B3" w:rsidRDefault="007234B3" w:rsidP="007234B3">
      <w:pPr>
        <w:pStyle w:val="NormalWeb"/>
        <w:shd w:val="clear" w:color="auto" w:fill="FFFFFF"/>
        <w:spacing w:before="180" w:beforeAutospacing="0" w:after="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Is the following statement true, false, or uncertain? Why? “If a married woman’s husband gets a raise, she tends to work less, but if she gets a raise, she tends to work more.”</w:t>
      </w:r>
    </w:p>
    <w:p w14:paraId="189CEE2B" w14:textId="77777777" w:rsidR="007234B3" w:rsidRDefault="007234B3"/>
    <w:p w14:paraId="718EE5BA" w14:textId="2EE1EE21" w:rsidR="007234B3" w:rsidRPr="007234B3" w:rsidRDefault="007234B3">
      <w:pPr>
        <w:rPr>
          <w:rFonts w:ascii="Arial" w:hAnsi="Arial" w:cs="Arial"/>
          <w:b/>
          <w:bCs/>
          <w:sz w:val="24"/>
          <w:szCs w:val="24"/>
        </w:rPr>
      </w:pPr>
      <w:r w:rsidRPr="007234B3">
        <w:rPr>
          <w:rFonts w:ascii="Arial" w:hAnsi="Arial" w:cs="Arial"/>
          <w:b/>
          <w:bCs/>
          <w:sz w:val="24"/>
          <w:szCs w:val="24"/>
        </w:rPr>
        <w:t>ASSIGNMENT SPECIFICATION</w:t>
      </w:r>
    </w:p>
    <w:p w14:paraId="64FA82D3" w14:textId="289E4E77" w:rsidR="007234B3" w:rsidRPr="007234B3" w:rsidRDefault="007234B3">
      <w:pPr>
        <w:rPr>
          <w:rFonts w:ascii="Arial" w:hAnsi="Arial" w:cs="Arial"/>
          <w:sz w:val="24"/>
          <w:szCs w:val="24"/>
        </w:rPr>
      </w:pPr>
      <w:r w:rsidRPr="007234B3">
        <w:rPr>
          <w:rFonts w:ascii="Arial" w:hAnsi="Arial" w:cs="Arial"/>
          <w:sz w:val="24"/>
          <w:szCs w:val="24"/>
        </w:rPr>
        <w:t>Write 250 words (not including references)</w:t>
      </w:r>
    </w:p>
    <w:sectPr w:rsidR="007234B3" w:rsidRPr="00723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2FE"/>
    <w:rsid w:val="007234B3"/>
    <w:rsid w:val="007352FE"/>
    <w:rsid w:val="00ED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82E8"/>
  <w15:chartTrackingRefBased/>
  <w15:docId w15:val="{054D0270-3CAB-4EFF-8CDE-DA5E77E5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2F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3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H"/>
      <w14:ligatures w14:val="none"/>
    </w:rPr>
  </w:style>
  <w:style w:type="character" w:styleId="Strong">
    <w:name w:val="Strong"/>
    <w:basedOn w:val="DefaultParagraphFont"/>
    <w:uiPriority w:val="22"/>
    <w:qFormat/>
    <w:rsid w:val="007234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5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PERMANENT MISSION ZAMBIA</dc:creator>
  <cp:keywords/>
  <dc:description/>
  <cp:lastModifiedBy>Patricia Geneva</cp:lastModifiedBy>
  <cp:revision>2</cp:revision>
  <dcterms:created xsi:type="dcterms:W3CDTF">2024-04-23T15:53:00Z</dcterms:created>
  <dcterms:modified xsi:type="dcterms:W3CDTF">2024-04-23T15:53:00Z</dcterms:modified>
</cp:coreProperties>
</file>