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5907" w14:textId="77777777" w:rsidR="00A67069" w:rsidRDefault="00A67069">
      <w:pPr>
        <w:pStyle w:val="Heading2"/>
        <w:rPr>
          <w:rFonts w:ascii="Lato" w:eastAsia="Times New Roman" w:hAnsi="Lato"/>
          <w:color w:val="202122"/>
          <w:spacing w:val="3"/>
          <w:kern w:val="0"/>
          <w:sz w:val="36"/>
          <w:szCs w:val="36"/>
          <w14:ligatures w14:val="none"/>
        </w:rPr>
      </w:pPr>
      <w:r>
        <w:rPr>
          <w:rFonts w:ascii="Lato" w:eastAsia="Times New Roman" w:hAnsi="Lato"/>
          <w:color w:val="202122"/>
          <w:spacing w:val="3"/>
        </w:rPr>
        <w:t>Instructions</w:t>
      </w:r>
    </w:p>
    <w:p w14:paraId="4BDC2AAC" w14:textId="77777777" w:rsidR="00A67069" w:rsidRDefault="00A67069">
      <w:pPr>
        <w:pStyle w:val="NormalWeb"/>
        <w:spacing w:before="0" w:beforeAutospacing="0" w:after="0" w:afterAutospacing="0"/>
        <w:divId w:val="177962151"/>
        <w:rPr>
          <w:rFonts w:ascii="Lato" w:hAnsi="Lato"/>
          <w:color w:val="202122"/>
          <w:spacing w:val="3"/>
          <w:sz w:val="29"/>
          <w:szCs w:val="29"/>
        </w:rPr>
      </w:pPr>
      <w:r>
        <w:rPr>
          <w:rFonts w:ascii="Lato" w:hAnsi="Lato"/>
          <w:color w:val="202122"/>
          <w:spacing w:val="3"/>
          <w:sz w:val="29"/>
          <w:szCs w:val="29"/>
        </w:rPr>
        <w:t>Is some type of government necessary for human beings?  Why or why not?</w:t>
      </w:r>
    </w:p>
    <w:p w14:paraId="473C0751" w14:textId="77777777" w:rsidR="00A67069" w:rsidRDefault="00A67069"/>
    <w:sectPr w:rsidR="00A6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69"/>
    <w:rsid w:val="00623F6A"/>
    <w:rsid w:val="00A67069"/>
    <w:rsid w:val="00C014F8"/>
    <w:rsid w:val="00C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4DAC1"/>
  <w15:chartTrackingRefBased/>
  <w15:docId w15:val="{F73C7AB2-B3BF-2F42-A906-7316DF11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0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70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2025-07-13T01:57:00Z</dcterms:created>
  <dcterms:modified xsi:type="dcterms:W3CDTF">2025-07-13T01:57:00Z</dcterms:modified>
</cp:coreProperties>
</file>