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406A" w14:textId="77777777" w:rsidR="0015430A" w:rsidRDefault="0015430A">
      <w:r>
        <w:t>Instructions</w:t>
      </w:r>
    </w:p>
    <w:p w14:paraId="5098E1AC" w14:textId="77777777" w:rsidR="0015430A" w:rsidRDefault="0015430A">
      <w:r>
        <w:t>Do you feel that you are able to have some influence on government policies?  What are some things you can do to influence government?</w:t>
      </w:r>
    </w:p>
    <w:p w14:paraId="0AB6C5FC" w14:textId="77777777" w:rsidR="0015430A" w:rsidRDefault="0015430A"/>
    <w:sectPr w:rsidR="00154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0A"/>
    <w:rsid w:val="0015430A"/>
    <w:rsid w:val="001A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E02BE"/>
  <w15:chartTrackingRefBased/>
  <w15:docId w15:val="{2F2DBADD-D2C3-FB49-AAF3-9944ECC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2</cp:revision>
  <dcterms:created xsi:type="dcterms:W3CDTF">2025-08-11T21:40:00Z</dcterms:created>
  <dcterms:modified xsi:type="dcterms:W3CDTF">2025-08-11T21:40:00Z</dcterms:modified>
</cp:coreProperties>
</file>