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3CD3DC9" wp14:paraId="44A40A8E" wp14:textId="5969699F">
      <w:pPr>
        <w:spacing w:before="240" w:beforeAutospacing="off" w:after="240" w:afterAutospacing="off"/>
      </w:pPr>
      <w:hyperlink r:id="Rc33efe3b46ae4a26">
        <w:r w:rsidRPr="33CD3DC9" w:rsidR="5DA13D26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https://www.mediafire.com/file/vpyjkv9psyoli35/BarakGreggLeigh_2010_Chapter08.Lawmakingan_ClassRaceGenderandCri.pdf/file</w:t>
        </w:r>
      </w:hyperlink>
    </w:p>
    <w:p xmlns:wp14="http://schemas.microsoft.com/office/word/2010/wordml" wp14:paraId="2C078E63" wp14:textId="1F20CE1B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01C899"/>
    <w:rsid w:val="2E01C899"/>
    <w:rsid w:val="33CD3DC9"/>
    <w:rsid w:val="5DA1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1C899"/>
  <w15:chartTrackingRefBased/>
  <w15:docId w15:val="{9DCC2758-8FB6-4C5E-87B6-C950C118FEB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33CD3DC9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mediafire.com/file/vpyjkv9psyoli35/BarakGreggLeigh_2010_Chapter08.Lawmakingan_ClassRaceGenderandCri.pdf/file" TargetMode="External" Id="Rc33efe3b46ae4a2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2025-10-05T16:18:27.0259566Z</dcterms:created>
  <dcterms:modified xsi:type="dcterms:W3CDTF">2025-10-05T16:18:42.9414273Z</dcterms:modified>
  <dc:creator>Rivera, Isabella A.</dc:creator>
  <lastModifiedBy>Rivera, Isabella A.</lastModifiedBy>
</coreProperties>
</file>