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E15" w:rsidRPr="00517E95" w:rsidRDefault="003A3E15" w:rsidP="003A3E1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 2.     </w:t>
      </w:r>
      <w:r w:rsidRPr="00517E95">
        <w:rPr>
          <w:rFonts w:ascii="Times New Roman" w:hAnsi="Times New Roman"/>
          <w:sz w:val="24"/>
          <w:szCs w:val="24"/>
        </w:rPr>
        <w:t xml:space="preserve">A newspaper boy buys magazines for Rs.13 each and sells them for Rs.18 each. </w:t>
      </w:r>
    </w:p>
    <w:p w:rsidR="003A3E15" w:rsidRDefault="003A3E15" w:rsidP="003A3E15">
      <w:pPr>
        <w:tabs>
          <w:tab w:val="left" w:pos="720"/>
        </w:tabs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17E95">
        <w:rPr>
          <w:rFonts w:ascii="Times New Roman" w:hAnsi="Times New Roman"/>
          <w:sz w:val="24"/>
          <w:szCs w:val="24"/>
        </w:rPr>
        <w:t xml:space="preserve">He </w:t>
      </w:r>
      <w:proofErr w:type="spellStart"/>
      <w:r w:rsidRPr="00517E95">
        <w:rPr>
          <w:rFonts w:ascii="Times New Roman" w:hAnsi="Times New Roman"/>
          <w:sz w:val="24"/>
          <w:szCs w:val="24"/>
        </w:rPr>
        <w:t>can not</w:t>
      </w:r>
      <w:proofErr w:type="spellEnd"/>
      <w:r w:rsidRPr="00517E95">
        <w:rPr>
          <w:rFonts w:ascii="Times New Roman" w:hAnsi="Times New Roman"/>
          <w:sz w:val="24"/>
          <w:szCs w:val="24"/>
        </w:rPr>
        <w:t xml:space="preserve"> return the unsold magazine. The past record of sales is as follows</w:t>
      </w:r>
      <w:proofErr w:type="gramStart"/>
      <w:r w:rsidRPr="00517E9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"/>
        <w:gridCol w:w="1035"/>
        <w:gridCol w:w="1035"/>
        <w:gridCol w:w="1035"/>
        <w:gridCol w:w="1035"/>
        <w:gridCol w:w="1035"/>
        <w:gridCol w:w="1035"/>
        <w:gridCol w:w="1036"/>
        <w:gridCol w:w="1036"/>
      </w:tblGrid>
      <w:tr w:rsidR="003A3E15" w:rsidRPr="008A67EE" w:rsidTr="00672508">
        <w:trPr>
          <w:trHeight w:val="334"/>
        </w:trPr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Sales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23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24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25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26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27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28</w:t>
            </w:r>
          </w:p>
        </w:tc>
        <w:tc>
          <w:tcPr>
            <w:tcW w:w="1162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29</w:t>
            </w:r>
          </w:p>
        </w:tc>
        <w:tc>
          <w:tcPr>
            <w:tcW w:w="1162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30</w:t>
            </w:r>
          </w:p>
        </w:tc>
      </w:tr>
      <w:tr w:rsidR="003A3E15" w:rsidRPr="008A67EE" w:rsidTr="00672508">
        <w:trPr>
          <w:trHeight w:val="360"/>
        </w:trPr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Prob.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.05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.10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.15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.30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.20</w:t>
            </w:r>
          </w:p>
        </w:tc>
        <w:tc>
          <w:tcPr>
            <w:tcW w:w="1161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.10</w:t>
            </w:r>
          </w:p>
        </w:tc>
        <w:tc>
          <w:tcPr>
            <w:tcW w:w="1162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.05</w:t>
            </w:r>
          </w:p>
        </w:tc>
        <w:tc>
          <w:tcPr>
            <w:tcW w:w="1162" w:type="dxa"/>
          </w:tcPr>
          <w:p w:rsidR="003A3E15" w:rsidRPr="008A67EE" w:rsidRDefault="003A3E15" w:rsidP="00672508">
            <w:pPr>
              <w:rPr>
                <w:rFonts w:ascii="Times New Roman" w:hAnsi="Times New Roman"/>
                <w:sz w:val="20"/>
                <w:szCs w:val="24"/>
              </w:rPr>
            </w:pPr>
            <w:r w:rsidRPr="008A67EE">
              <w:rPr>
                <w:rFonts w:ascii="Times New Roman" w:hAnsi="Times New Roman"/>
                <w:sz w:val="20"/>
                <w:szCs w:val="24"/>
              </w:rPr>
              <w:t>.05</w:t>
            </w:r>
          </w:p>
        </w:tc>
      </w:tr>
    </w:tbl>
    <w:p w:rsidR="003A3E15" w:rsidRDefault="003A3E15" w:rsidP="003A3E15">
      <w:pPr>
        <w:tabs>
          <w:tab w:val="left" w:pos="72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3A3E15" w:rsidRPr="00517E95" w:rsidRDefault="003A3E15" w:rsidP="003A3E1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E95">
        <w:rPr>
          <w:rFonts w:ascii="Times New Roman" w:hAnsi="Times New Roman"/>
          <w:sz w:val="24"/>
          <w:szCs w:val="24"/>
        </w:rPr>
        <w:t>Prepare the opportunity loss table</w:t>
      </w:r>
    </w:p>
    <w:p w:rsidR="003A3E15" w:rsidRPr="00517E95" w:rsidRDefault="003A3E15" w:rsidP="003A3E1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E95">
        <w:rPr>
          <w:rFonts w:ascii="Times New Roman" w:hAnsi="Times New Roman"/>
          <w:sz w:val="24"/>
          <w:szCs w:val="24"/>
        </w:rPr>
        <w:t>Select the optimal act using expected opportunity loss criterion.</w:t>
      </w:r>
    </w:p>
    <w:p w:rsidR="003A3E15" w:rsidRPr="009B15F3" w:rsidRDefault="003A3E15" w:rsidP="003A3E15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E95">
        <w:rPr>
          <w:rFonts w:ascii="Times New Roman" w:hAnsi="Times New Roman"/>
          <w:sz w:val="24"/>
          <w:szCs w:val="24"/>
        </w:rPr>
        <w:t>Find EVPI</w:t>
      </w:r>
    </w:p>
    <w:p w:rsidR="00B93979" w:rsidRDefault="00B93979">
      <w:bookmarkStart w:id="0" w:name="_GoBack"/>
      <w:bookmarkEnd w:id="0"/>
    </w:p>
    <w:sectPr w:rsidR="00B9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922D0"/>
    <w:multiLevelType w:val="hybridMultilevel"/>
    <w:tmpl w:val="AEA689C4"/>
    <w:lvl w:ilvl="0" w:tplc="E7845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15"/>
    <w:rsid w:val="003A3E15"/>
    <w:rsid w:val="00B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3F9A9-7ED9-402F-BD3F-531AEED8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E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A3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Nabors Corporate Services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Noorulla</dc:creator>
  <cp:keywords/>
  <dc:description/>
  <cp:lastModifiedBy>Khan, Noorulla</cp:lastModifiedBy>
  <cp:revision>1</cp:revision>
  <dcterms:created xsi:type="dcterms:W3CDTF">2016-05-01T17:02:00Z</dcterms:created>
  <dcterms:modified xsi:type="dcterms:W3CDTF">2016-05-01T17:03:00Z</dcterms:modified>
</cp:coreProperties>
</file>