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8A9" w:rsidRPr="00C558A9" w:rsidRDefault="00C558A9" w:rsidP="00C558A9">
      <w:pPr>
        <w:pStyle w:val="Heading2"/>
        <w:rPr>
          <w:rStyle w:val="Strong"/>
          <w:rFonts w:asciiTheme="majorHAnsi" w:eastAsiaTheme="majorEastAsia" w:hAnsiTheme="majorHAnsi" w:cstheme="majorBidi"/>
          <w:b/>
          <w:bCs/>
          <w:color w:val="4F81BD" w:themeColor="accent1"/>
          <w:sz w:val="26"/>
          <w:szCs w:val="26"/>
        </w:rPr>
      </w:pPr>
      <w:bookmarkStart w:id="0" w:name="_GoBack"/>
      <w:bookmarkEnd w:id="0"/>
      <w:r w:rsidRPr="00C558A9">
        <w:rPr>
          <w:rStyle w:val="Strong"/>
          <w:rFonts w:asciiTheme="majorHAnsi" w:eastAsiaTheme="majorEastAsia" w:hAnsiTheme="majorHAnsi" w:cstheme="majorBidi"/>
          <w:b/>
          <w:bCs/>
          <w:color w:val="4F81BD" w:themeColor="accent1"/>
          <w:sz w:val="26"/>
          <w:szCs w:val="26"/>
        </w:rPr>
        <w:t>Module 0</w:t>
      </w:r>
      <w:r w:rsidR="006214F1">
        <w:rPr>
          <w:rStyle w:val="Strong"/>
          <w:rFonts w:asciiTheme="majorHAnsi" w:eastAsiaTheme="majorEastAsia" w:hAnsiTheme="majorHAnsi" w:cstheme="majorBidi"/>
          <w:b/>
          <w:bCs/>
          <w:color w:val="4F81BD" w:themeColor="accent1"/>
          <w:sz w:val="26"/>
          <w:szCs w:val="26"/>
        </w:rPr>
        <w:t>3</w:t>
      </w:r>
      <w:r w:rsidRPr="00C558A9">
        <w:rPr>
          <w:rStyle w:val="Strong"/>
          <w:rFonts w:asciiTheme="majorHAnsi" w:eastAsiaTheme="majorEastAsia" w:hAnsiTheme="majorHAnsi" w:cstheme="majorBidi"/>
          <w:b/>
          <w:bCs/>
          <w:color w:val="4F81BD" w:themeColor="accent1"/>
          <w:sz w:val="26"/>
          <w:szCs w:val="26"/>
        </w:rPr>
        <w:t xml:space="preserve"> </w:t>
      </w:r>
      <w:r>
        <w:rPr>
          <w:rStyle w:val="Strong"/>
          <w:rFonts w:asciiTheme="majorHAnsi" w:eastAsiaTheme="majorEastAsia" w:hAnsiTheme="majorHAnsi" w:cstheme="majorBidi"/>
          <w:b/>
          <w:bCs/>
          <w:color w:val="4F81BD" w:themeColor="accent1"/>
          <w:sz w:val="26"/>
          <w:szCs w:val="26"/>
        </w:rPr>
        <w:t>Written Assignment</w:t>
      </w:r>
      <w:r w:rsidRPr="00C558A9">
        <w:rPr>
          <w:rStyle w:val="Strong"/>
          <w:rFonts w:asciiTheme="majorHAnsi" w:eastAsiaTheme="majorEastAsia" w:hAnsiTheme="majorHAnsi" w:cstheme="majorBidi"/>
          <w:b/>
          <w:bCs/>
          <w:color w:val="4F81BD" w:themeColor="accent1"/>
          <w:sz w:val="26"/>
          <w:szCs w:val="26"/>
        </w:rPr>
        <w:t xml:space="preserve"> - </w:t>
      </w:r>
      <w:r w:rsidR="006214F1" w:rsidRPr="006214F1">
        <w:rPr>
          <w:rStyle w:val="Strong"/>
          <w:rFonts w:asciiTheme="majorHAnsi" w:eastAsiaTheme="majorEastAsia" w:hAnsiTheme="majorHAnsi" w:cstheme="majorBidi"/>
          <w:b/>
          <w:bCs/>
          <w:color w:val="4F81BD" w:themeColor="accent1"/>
          <w:sz w:val="26"/>
          <w:szCs w:val="26"/>
        </w:rPr>
        <w:t>A Case Study of Healthcare Fraud</w:t>
      </w:r>
    </w:p>
    <w:p w:rsidR="00C558A9" w:rsidRPr="00C558A9" w:rsidRDefault="00C558A9" w:rsidP="00C558A9">
      <w:pPr>
        <w:rPr>
          <w:rStyle w:val="ANGELBodytext"/>
          <w:b/>
        </w:rPr>
      </w:pPr>
      <w:r w:rsidRPr="00C558A9">
        <w:rPr>
          <w:rStyle w:val="ANGELBodytext"/>
          <w:b/>
        </w:rPr>
        <w:t>Write your answers in the space provided for each of the questions below:</w:t>
      </w:r>
    </w:p>
    <w:p w:rsidR="00D1120E" w:rsidRDefault="006214F1" w:rsidP="008C5FCC">
      <w:pPr>
        <w:pStyle w:val="ListParagraph"/>
        <w:numPr>
          <w:ilvl w:val="0"/>
          <w:numId w:val="1"/>
        </w:numPr>
        <w:spacing w:before="240" w:after="0" w:line="240" w:lineRule="auto"/>
        <w:contextualSpacing w:val="0"/>
      </w:pPr>
      <w:r w:rsidRPr="006214F1">
        <w:t xml:space="preserve">What is your initial response to the case study? </w:t>
      </w:r>
      <w:r>
        <w:t>(</w:t>
      </w:r>
      <w:r w:rsidRPr="006214F1">
        <w:t>Please include one or two paragraphs in this section</w:t>
      </w:r>
      <w:r>
        <w:t>.)</w:t>
      </w:r>
    </w:p>
    <w:p w:rsidR="00C558A9" w:rsidRPr="008C5FCC" w:rsidRDefault="00C558A9" w:rsidP="00C558A9">
      <w:pPr>
        <w:spacing w:after="0" w:line="240" w:lineRule="auto"/>
        <w:ind w:left="1080"/>
        <w:rPr>
          <w:color w:val="17365D" w:themeColor="text2" w:themeShade="BF"/>
        </w:rPr>
      </w:pPr>
    </w:p>
    <w:p w:rsidR="001235CD" w:rsidRDefault="006214F1" w:rsidP="008C5FCC">
      <w:pPr>
        <w:pStyle w:val="ListParagraph"/>
        <w:numPr>
          <w:ilvl w:val="0"/>
          <w:numId w:val="1"/>
        </w:numPr>
        <w:spacing w:before="240" w:after="0" w:line="240" w:lineRule="auto"/>
        <w:contextualSpacing w:val="0"/>
      </w:pPr>
      <w:r w:rsidRPr="006214F1">
        <w:t>Who was the main perpetrator of fraud? What types of fraud did they commit and what do you think the motivation was for their actions</w:t>
      </w:r>
      <w:r w:rsidR="001235CD">
        <w:t>?</w:t>
      </w:r>
    </w:p>
    <w:p w:rsidR="00C558A9" w:rsidRPr="008C5FCC" w:rsidRDefault="00C558A9" w:rsidP="00C558A9">
      <w:pPr>
        <w:spacing w:after="0" w:line="240" w:lineRule="auto"/>
        <w:ind w:left="1080"/>
        <w:rPr>
          <w:color w:val="17365D" w:themeColor="text2" w:themeShade="BF"/>
        </w:rPr>
      </w:pPr>
    </w:p>
    <w:p w:rsidR="001235CD" w:rsidRDefault="006214F1" w:rsidP="008C5FCC">
      <w:pPr>
        <w:pStyle w:val="ListParagraph"/>
        <w:numPr>
          <w:ilvl w:val="0"/>
          <w:numId w:val="1"/>
        </w:numPr>
        <w:spacing w:before="240" w:after="0" w:line="240" w:lineRule="auto"/>
        <w:contextualSpacing w:val="0"/>
      </w:pPr>
      <w:r w:rsidRPr="006214F1">
        <w:t>Looking beyond the main perpetrator, there were numerous other organizations and people involved in the fraud(s). List at least two others involved and describe their contribution to the crimes</w:t>
      </w:r>
      <w:r>
        <w:t>.</w:t>
      </w:r>
    </w:p>
    <w:p w:rsidR="00C558A9" w:rsidRPr="008C5FCC" w:rsidRDefault="00C558A9" w:rsidP="00C558A9">
      <w:pPr>
        <w:spacing w:after="0" w:line="240" w:lineRule="auto"/>
        <w:ind w:left="1080"/>
        <w:rPr>
          <w:color w:val="17365D" w:themeColor="text2" w:themeShade="BF"/>
        </w:rPr>
      </w:pPr>
    </w:p>
    <w:p w:rsidR="007E2A11" w:rsidRDefault="006214F1" w:rsidP="008C5FCC">
      <w:pPr>
        <w:pStyle w:val="ListParagraph"/>
        <w:numPr>
          <w:ilvl w:val="0"/>
          <w:numId w:val="1"/>
        </w:numPr>
        <w:spacing w:before="240" w:after="0" w:line="240" w:lineRule="auto"/>
        <w:contextualSpacing w:val="0"/>
      </w:pPr>
      <w:r w:rsidRPr="006214F1">
        <w:t>How could the health care fraud(s) in this case study have been stopped? Or at least minimized and not have gone on for years</w:t>
      </w:r>
      <w:r w:rsidR="00B65C06">
        <w:t>?</w:t>
      </w:r>
    </w:p>
    <w:p w:rsidR="00C558A9" w:rsidRPr="008C5FCC" w:rsidRDefault="00C558A9" w:rsidP="00C558A9">
      <w:pPr>
        <w:spacing w:after="0" w:line="240" w:lineRule="auto"/>
        <w:ind w:left="1080"/>
        <w:rPr>
          <w:color w:val="17365D" w:themeColor="text2" w:themeShade="BF"/>
        </w:rPr>
      </w:pPr>
    </w:p>
    <w:p w:rsidR="00B65C06" w:rsidRDefault="006214F1" w:rsidP="008C5FCC">
      <w:pPr>
        <w:pStyle w:val="ListParagraph"/>
        <w:numPr>
          <w:ilvl w:val="0"/>
          <w:numId w:val="1"/>
        </w:numPr>
        <w:spacing w:before="240" w:after="0" w:line="240" w:lineRule="auto"/>
        <w:contextualSpacing w:val="0"/>
      </w:pPr>
      <w:r w:rsidRPr="006214F1">
        <w:t>At the end of the case study in the Discussion section, the authors reference some potential cuts in payments to doctors. How do you think these cuts could affect the amount of financial fraud within the health care system? How could doctors react to the cuts in a manner that is not fraud</w:t>
      </w:r>
      <w:r w:rsidR="00B65C06">
        <w:t>?</w:t>
      </w:r>
    </w:p>
    <w:p w:rsidR="00C558A9" w:rsidRPr="008C5FCC" w:rsidRDefault="00C558A9" w:rsidP="00C558A9">
      <w:pPr>
        <w:spacing w:after="0" w:line="240" w:lineRule="auto"/>
        <w:ind w:left="1080"/>
        <w:rPr>
          <w:color w:val="17365D" w:themeColor="text2" w:themeShade="BF"/>
        </w:rPr>
      </w:pPr>
    </w:p>
    <w:p w:rsidR="008C5FCC" w:rsidRPr="008C5FCC" w:rsidRDefault="008C5FCC" w:rsidP="008C5FCC">
      <w:pPr>
        <w:spacing w:after="0" w:line="240" w:lineRule="auto"/>
        <w:ind w:left="1080"/>
        <w:rPr>
          <w:color w:val="17365D" w:themeColor="text2" w:themeShade="BF"/>
        </w:rPr>
      </w:pPr>
    </w:p>
    <w:sectPr w:rsidR="008C5FCC" w:rsidRPr="008C5F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12F" w:rsidRDefault="00EC512F" w:rsidP="007E2A11">
      <w:pPr>
        <w:spacing w:after="0" w:line="240" w:lineRule="auto"/>
      </w:pPr>
      <w:r>
        <w:separator/>
      </w:r>
    </w:p>
  </w:endnote>
  <w:endnote w:type="continuationSeparator" w:id="0">
    <w:p w:rsidR="00EC512F" w:rsidRDefault="00EC512F" w:rsidP="007E2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12F" w:rsidRDefault="00EC512F" w:rsidP="007E2A11">
      <w:pPr>
        <w:spacing w:after="0" w:line="240" w:lineRule="auto"/>
      </w:pPr>
      <w:r>
        <w:separator/>
      </w:r>
    </w:p>
  </w:footnote>
  <w:footnote w:type="continuationSeparator" w:id="0">
    <w:p w:rsidR="00EC512F" w:rsidRDefault="00EC512F" w:rsidP="007E2A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2109D8"/>
    <w:multiLevelType w:val="hybridMultilevel"/>
    <w:tmpl w:val="9F1ED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1D0B93"/>
    <w:multiLevelType w:val="hybridMultilevel"/>
    <w:tmpl w:val="8CE0D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5CD"/>
    <w:rsid w:val="001235CD"/>
    <w:rsid w:val="0015443F"/>
    <w:rsid w:val="006214F1"/>
    <w:rsid w:val="00686A36"/>
    <w:rsid w:val="00763DD6"/>
    <w:rsid w:val="007E2A11"/>
    <w:rsid w:val="008C5FCC"/>
    <w:rsid w:val="00B65C06"/>
    <w:rsid w:val="00C558A9"/>
    <w:rsid w:val="00D1120E"/>
    <w:rsid w:val="00DE1A6E"/>
    <w:rsid w:val="00EC36A4"/>
    <w:rsid w:val="00EC512F"/>
    <w:rsid w:val="00F25B34"/>
    <w:rsid w:val="00F72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771A7E-9917-4DAB-B326-E6B8DB245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uiPriority w:val="9"/>
    <w:qFormat/>
    <w:rsid w:val="007E2A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5CD"/>
    <w:pPr>
      <w:ind w:left="720"/>
      <w:contextualSpacing/>
    </w:pPr>
  </w:style>
  <w:style w:type="character" w:styleId="Hyperlink">
    <w:name w:val="Hyperlink"/>
    <w:basedOn w:val="DefaultParagraphFont"/>
    <w:uiPriority w:val="99"/>
    <w:unhideWhenUsed/>
    <w:rsid w:val="001235CD"/>
    <w:rPr>
      <w:color w:val="0000FF" w:themeColor="hyperlink"/>
      <w:u w:val="single"/>
    </w:rPr>
  </w:style>
  <w:style w:type="paragraph" w:styleId="Header">
    <w:name w:val="header"/>
    <w:basedOn w:val="Normal"/>
    <w:link w:val="HeaderChar"/>
    <w:uiPriority w:val="99"/>
    <w:unhideWhenUsed/>
    <w:rsid w:val="007E2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A11"/>
  </w:style>
  <w:style w:type="paragraph" w:styleId="Footer">
    <w:name w:val="footer"/>
    <w:basedOn w:val="Normal"/>
    <w:link w:val="FooterChar"/>
    <w:uiPriority w:val="99"/>
    <w:unhideWhenUsed/>
    <w:rsid w:val="007E2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A11"/>
  </w:style>
  <w:style w:type="character" w:customStyle="1" w:styleId="Heading2Char">
    <w:name w:val="Heading 2 Char"/>
    <w:basedOn w:val="DefaultParagraphFont"/>
    <w:link w:val="Heading2"/>
    <w:uiPriority w:val="9"/>
    <w:rsid w:val="007E2A1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E2A1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86A36"/>
    <w:rPr>
      <w:color w:val="800080" w:themeColor="followedHyperlink"/>
      <w:u w:val="single"/>
    </w:rPr>
  </w:style>
  <w:style w:type="character" w:customStyle="1" w:styleId="ANGELBodytext">
    <w:name w:val="ANGEL_Body_text"/>
    <w:qFormat/>
    <w:rsid w:val="00C558A9"/>
    <w:rPr>
      <w:rFonts w:ascii="Verdana" w:hAnsi="Verdana"/>
      <w:sz w:val="20"/>
    </w:rPr>
  </w:style>
  <w:style w:type="character" w:styleId="Strong">
    <w:name w:val="Strong"/>
    <w:aliases w:val="ANGEL_Black_Bold"/>
    <w:qFormat/>
    <w:rsid w:val="00C558A9"/>
    <w:rPr>
      <w:rFonts w:ascii="Verdana" w:hAnsi="Verdana"/>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66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148</Words>
  <Characters>849</Characters>
  <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