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4C" w:rsidRPr="00180515" w:rsidRDefault="00B1624C" w:rsidP="00B1624C">
      <w:pPr>
        <w:spacing w:before="100" w:beforeAutospacing="1" w:after="100" w:afterAutospacing="1"/>
        <w:jc w:val="center"/>
        <w:rPr>
          <w:sz w:val="24"/>
          <w:szCs w:val="24"/>
        </w:rPr>
      </w:pPr>
      <w:r w:rsidRPr="00180515">
        <w:rPr>
          <w:rFonts w:ascii="Arial" w:hAnsi="Arial" w:cs="Arial"/>
          <w:b/>
          <w:bCs/>
          <w:sz w:val="24"/>
          <w:szCs w:val="24"/>
        </w:rPr>
        <w:t>Capital Budgeting Decision</w:t>
      </w:r>
    </w:p>
    <w:p w:rsidR="00B1624C" w:rsidRPr="00180515" w:rsidRDefault="00B1624C" w:rsidP="00B1624C">
      <w:pPr>
        <w:spacing w:before="100" w:beforeAutospacing="1" w:after="100" w:afterAutospacing="1"/>
        <w:rPr>
          <w:sz w:val="24"/>
          <w:szCs w:val="24"/>
        </w:rPr>
      </w:pPr>
      <w:r w:rsidRPr="00180515">
        <w:rPr>
          <w:rFonts w:ascii="Arial" w:hAnsi="Arial" w:cs="Arial"/>
          <w:b/>
          <w:bCs/>
          <w:sz w:val="24"/>
          <w:szCs w:val="24"/>
        </w:rPr>
        <w:t xml:space="preserve">Here is </w:t>
      </w:r>
      <w:r w:rsidR="00E4053E">
        <w:rPr>
          <w:rFonts w:ascii="Arial" w:hAnsi="Arial" w:cs="Arial"/>
          <w:b/>
          <w:bCs/>
          <w:sz w:val="24"/>
          <w:szCs w:val="24"/>
        </w:rPr>
        <w:t>Project 2</w:t>
      </w:r>
      <w:r w:rsidRPr="00180515">
        <w:rPr>
          <w:rFonts w:ascii="Arial" w:hAnsi="Arial" w:cs="Arial"/>
          <w:b/>
          <w:bCs/>
          <w:sz w:val="24"/>
          <w:szCs w:val="24"/>
        </w:rPr>
        <w:t>:</w:t>
      </w:r>
    </w:p>
    <w:p w:rsidR="00B1624C" w:rsidRPr="00180515" w:rsidRDefault="00E4053E" w:rsidP="00B1624C">
      <w:pPr>
        <w:spacing w:before="100" w:beforeAutospacing="1" w:after="100" w:afterAutospacing="1"/>
        <w:rPr>
          <w:sz w:val="24"/>
          <w:szCs w:val="24"/>
        </w:rPr>
      </w:pPr>
      <w:r>
        <w:rPr>
          <w:rFonts w:ascii="Arial" w:hAnsi="Arial" w:cs="Arial"/>
        </w:rPr>
        <w:t>Hampton</w:t>
      </w:r>
      <w:r w:rsidR="00B1624C">
        <w:rPr>
          <w:rFonts w:ascii="Arial" w:hAnsi="Arial" w:cs="Arial"/>
        </w:rPr>
        <w:t xml:space="preserve"> </w:t>
      </w:r>
      <w:r w:rsidR="003259CD">
        <w:rPr>
          <w:rFonts w:ascii="Arial" w:hAnsi="Arial" w:cs="Arial"/>
        </w:rPr>
        <w:t>Company</w:t>
      </w:r>
      <w:r w:rsidR="001735D4">
        <w:rPr>
          <w:rFonts w:ascii="Arial" w:hAnsi="Arial" w:cs="Arial"/>
        </w:rPr>
        <w:t xml:space="preserve">: </w:t>
      </w:r>
      <w:r w:rsidR="00B1624C" w:rsidRPr="00180515">
        <w:rPr>
          <w:rFonts w:ascii="Arial" w:hAnsi="Arial" w:cs="Arial"/>
        </w:rPr>
        <w:t>The production department has been investigating possible ways to trim total production costs. One possibility currently being examined is to make the cans instead of purchasing them. The equipment needed would cost $</w:t>
      </w:r>
      <w:r>
        <w:rPr>
          <w:rFonts w:ascii="Arial" w:hAnsi="Arial" w:cs="Arial"/>
        </w:rPr>
        <w:t>1,000</w:t>
      </w:r>
      <w:r w:rsidR="00B1624C" w:rsidRPr="00180515">
        <w:rPr>
          <w:rFonts w:ascii="Arial" w:hAnsi="Arial" w:cs="Arial"/>
        </w:rPr>
        <w:t>,000</w:t>
      </w:r>
      <w:r w:rsidR="00525E18">
        <w:rPr>
          <w:rFonts w:ascii="Arial" w:hAnsi="Arial" w:cs="Arial"/>
        </w:rPr>
        <w:t>,</w:t>
      </w:r>
      <w:r w:rsidR="00B1624C" w:rsidRPr="00180515">
        <w:rPr>
          <w:rFonts w:ascii="Arial" w:hAnsi="Arial" w:cs="Arial"/>
        </w:rPr>
        <w:t xml:space="preserve"> with a disposal value of $</w:t>
      </w:r>
      <w:r>
        <w:rPr>
          <w:rFonts w:ascii="Arial" w:hAnsi="Arial" w:cs="Arial"/>
        </w:rPr>
        <w:t>20</w:t>
      </w:r>
      <w:r w:rsidR="00B1624C" w:rsidRPr="00180515">
        <w:rPr>
          <w:rFonts w:ascii="Arial" w:hAnsi="Arial" w:cs="Arial"/>
        </w:rPr>
        <w:t>0,000</w:t>
      </w:r>
      <w:r w:rsidR="00525E18">
        <w:rPr>
          <w:rFonts w:ascii="Arial" w:hAnsi="Arial" w:cs="Arial"/>
        </w:rPr>
        <w:t>,</w:t>
      </w:r>
      <w:r w:rsidR="00B1624C" w:rsidRPr="00180515">
        <w:rPr>
          <w:rFonts w:ascii="Arial" w:hAnsi="Arial" w:cs="Arial"/>
        </w:rPr>
        <w:t xml:space="preserve"> and would be able to produce </w:t>
      </w:r>
      <w:r>
        <w:rPr>
          <w:rFonts w:ascii="Arial" w:hAnsi="Arial" w:cs="Arial"/>
        </w:rPr>
        <w:t>27</w:t>
      </w:r>
      <w:r w:rsidR="00B1624C" w:rsidRPr="00180515">
        <w:rPr>
          <w:rFonts w:ascii="Arial" w:hAnsi="Arial" w:cs="Arial"/>
        </w:rPr>
        <w:t>,</w:t>
      </w:r>
      <w:r w:rsidR="00B1624C">
        <w:rPr>
          <w:rFonts w:ascii="Arial" w:hAnsi="Arial" w:cs="Arial"/>
        </w:rPr>
        <w:t>5</w:t>
      </w:r>
      <w:r w:rsidR="00B1624C" w:rsidRPr="00180515">
        <w:rPr>
          <w:rFonts w:ascii="Arial" w:hAnsi="Arial" w:cs="Arial"/>
        </w:rPr>
        <w:t xml:space="preserve">00,000 cans over the life of the machinery. The production department estimates that approximately </w:t>
      </w:r>
      <w:r>
        <w:rPr>
          <w:rFonts w:ascii="Arial" w:hAnsi="Arial" w:cs="Arial"/>
        </w:rPr>
        <w:t>5</w:t>
      </w:r>
      <w:r w:rsidR="00B1624C" w:rsidRPr="00180515">
        <w:rPr>
          <w:rFonts w:ascii="Arial" w:hAnsi="Arial" w:cs="Arial"/>
        </w:rPr>
        <w:t>,</w:t>
      </w:r>
      <w:r>
        <w:rPr>
          <w:rFonts w:ascii="Arial" w:hAnsi="Arial" w:cs="Arial"/>
        </w:rPr>
        <w:t>5</w:t>
      </w:r>
      <w:r w:rsidR="00B1624C" w:rsidRPr="00180515">
        <w:rPr>
          <w:rFonts w:ascii="Arial" w:hAnsi="Arial" w:cs="Arial"/>
        </w:rPr>
        <w:t xml:space="preserve">00,000 cans would be needed for each of the next </w:t>
      </w:r>
      <w:r w:rsidR="00525E18">
        <w:rPr>
          <w:rFonts w:ascii="Arial" w:hAnsi="Arial" w:cs="Arial"/>
        </w:rPr>
        <w:t>5</w:t>
      </w:r>
      <w:r w:rsidR="00B1624C" w:rsidRPr="00180515">
        <w:rPr>
          <w:rFonts w:ascii="Arial" w:hAnsi="Arial" w:cs="Arial"/>
        </w:rPr>
        <w:t xml:space="preserve"> years.</w:t>
      </w:r>
    </w:p>
    <w:p w:rsidR="00B1624C" w:rsidRPr="00180515" w:rsidRDefault="00E4053E" w:rsidP="00B1624C">
      <w:pPr>
        <w:spacing w:before="100" w:beforeAutospacing="1" w:after="100" w:afterAutospacing="1"/>
        <w:rPr>
          <w:sz w:val="24"/>
          <w:szCs w:val="24"/>
        </w:rPr>
      </w:pPr>
      <w:r>
        <w:rPr>
          <w:rFonts w:ascii="Arial" w:hAnsi="Arial" w:cs="Arial"/>
        </w:rPr>
        <w:t>The company would hire six</w:t>
      </w:r>
      <w:r w:rsidR="00B3590D">
        <w:rPr>
          <w:rFonts w:ascii="Arial" w:hAnsi="Arial" w:cs="Arial"/>
        </w:rPr>
        <w:t xml:space="preserve"> new employees</w:t>
      </w:r>
      <w:r w:rsidR="00B1624C" w:rsidRPr="00180515">
        <w:rPr>
          <w:rFonts w:ascii="Arial" w:hAnsi="Arial" w:cs="Arial"/>
        </w:rPr>
        <w:t xml:space="preserve">. These </w:t>
      </w:r>
      <w:r>
        <w:rPr>
          <w:rFonts w:ascii="Arial" w:hAnsi="Arial" w:cs="Arial"/>
        </w:rPr>
        <w:t>six</w:t>
      </w:r>
      <w:r w:rsidR="00B1624C" w:rsidRPr="00180515">
        <w:rPr>
          <w:rFonts w:ascii="Arial" w:hAnsi="Arial" w:cs="Arial"/>
        </w:rPr>
        <w:t xml:space="preserve"> individuals would be full-time employees working 2,000 hours per year and earning $1</w:t>
      </w:r>
      <w:r>
        <w:rPr>
          <w:rFonts w:ascii="Arial" w:hAnsi="Arial" w:cs="Arial"/>
        </w:rPr>
        <w:t>5</w:t>
      </w:r>
      <w:r w:rsidR="00B1624C" w:rsidRPr="00180515">
        <w:rPr>
          <w:rFonts w:ascii="Arial" w:hAnsi="Arial" w:cs="Arial"/>
        </w:rPr>
        <w:t>.00 per hour. They would also receive the same benefits as other production employees, 1</w:t>
      </w:r>
      <w:r>
        <w:rPr>
          <w:rFonts w:ascii="Arial" w:hAnsi="Arial" w:cs="Arial"/>
        </w:rPr>
        <w:t>5</w:t>
      </w:r>
      <w:r w:rsidR="00B1624C" w:rsidRPr="00180515">
        <w:rPr>
          <w:rFonts w:ascii="Arial" w:hAnsi="Arial" w:cs="Arial"/>
        </w:rPr>
        <w:t>% of wages in addition to $2,</w:t>
      </w:r>
      <w:r>
        <w:rPr>
          <w:rFonts w:ascii="Arial" w:hAnsi="Arial" w:cs="Arial"/>
        </w:rPr>
        <w:t>0</w:t>
      </w:r>
      <w:r w:rsidR="00B1624C" w:rsidRPr="00180515">
        <w:rPr>
          <w:rFonts w:ascii="Arial" w:hAnsi="Arial" w:cs="Arial"/>
        </w:rPr>
        <w:t>00 of health benefits.</w:t>
      </w:r>
    </w:p>
    <w:p w:rsidR="00B1624C" w:rsidRPr="00180515" w:rsidRDefault="00B1624C" w:rsidP="00B1624C">
      <w:pPr>
        <w:spacing w:before="100" w:beforeAutospacing="1" w:after="100" w:afterAutospacing="1"/>
        <w:rPr>
          <w:sz w:val="24"/>
          <w:szCs w:val="24"/>
        </w:rPr>
      </w:pPr>
      <w:r w:rsidRPr="00180515">
        <w:rPr>
          <w:rFonts w:ascii="Arial" w:hAnsi="Arial" w:cs="Arial"/>
        </w:rPr>
        <w:t xml:space="preserve">It is estimated that the raw materials will cost </w:t>
      </w:r>
      <w:r w:rsidR="00E4053E">
        <w:rPr>
          <w:rFonts w:ascii="Arial" w:hAnsi="Arial" w:cs="Arial"/>
        </w:rPr>
        <w:t>30</w:t>
      </w:r>
      <w:r w:rsidRPr="00180515">
        <w:rPr>
          <w:rFonts w:ascii="Arial" w:hAnsi="Arial" w:cs="Arial"/>
        </w:rPr>
        <w:t xml:space="preserve">¢ per can and that other variable costs would be </w:t>
      </w:r>
      <w:r w:rsidR="00E4053E">
        <w:rPr>
          <w:rFonts w:ascii="Arial" w:hAnsi="Arial" w:cs="Arial"/>
        </w:rPr>
        <w:t>10</w:t>
      </w:r>
      <w:r w:rsidRPr="00180515">
        <w:rPr>
          <w:rFonts w:ascii="Arial" w:hAnsi="Arial" w:cs="Arial"/>
        </w:rPr>
        <w:t xml:space="preserve">¢ per can. </w:t>
      </w:r>
      <w:r w:rsidR="00897041">
        <w:rPr>
          <w:rFonts w:ascii="Arial" w:hAnsi="Arial" w:cs="Arial"/>
        </w:rPr>
        <w:t>Because</w:t>
      </w:r>
      <w:r w:rsidRPr="00180515">
        <w:rPr>
          <w:rFonts w:ascii="Arial" w:hAnsi="Arial" w:cs="Arial"/>
        </w:rPr>
        <w:t xml:space="preserve"> there is currently unused space in the factory, no additional fixed costs would be incurred if this proposal is accepted.</w:t>
      </w:r>
    </w:p>
    <w:p w:rsidR="00B1624C" w:rsidRPr="00180515" w:rsidRDefault="00B1624C" w:rsidP="00B1624C">
      <w:pPr>
        <w:spacing w:before="100" w:beforeAutospacing="1" w:after="100" w:afterAutospacing="1"/>
        <w:rPr>
          <w:sz w:val="24"/>
          <w:szCs w:val="24"/>
        </w:rPr>
      </w:pPr>
      <w:r w:rsidRPr="00180515">
        <w:rPr>
          <w:rFonts w:ascii="Arial" w:hAnsi="Arial" w:cs="Arial"/>
        </w:rPr>
        <w:t xml:space="preserve">It is expected that </w:t>
      </w:r>
      <w:proofErr w:type="gramStart"/>
      <w:r w:rsidRPr="00180515">
        <w:rPr>
          <w:rFonts w:ascii="Arial" w:hAnsi="Arial" w:cs="Arial"/>
        </w:rPr>
        <w:t>cans would</w:t>
      </w:r>
      <w:proofErr w:type="gramEnd"/>
      <w:r w:rsidRPr="00180515">
        <w:rPr>
          <w:rFonts w:ascii="Arial" w:hAnsi="Arial" w:cs="Arial"/>
        </w:rPr>
        <w:t xml:space="preserve"> cost </w:t>
      </w:r>
      <w:r w:rsidR="00E4053E">
        <w:rPr>
          <w:rFonts w:ascii="Arial" w:hAnsi="Arial" w:cs="Arial"/>
        </w:rPr>
        <w:t>50</w:t>
      </w:r>
      <w:r w:rsidR="00897041">
        <w:rPr>
          <w:rFonts w:ascii="Arial" w:hAnsi="Arial" w:cs="Arial"/>
        </w:rPr>
        <w:t xml:space="preserve">¢ each </w:t>
      </w:r>
      <w:r w:rsidRPr="00180515">
        <w:rPr>
          <w:rFonts w:ascii="Arial" w:hAnsi="Arial" w:cs="Arial"/>
        </w:rPr>
        <w:t>if purchased from the current supplier. The company's minimum rate of return (hurdle rate) has been determined to be 1</w:t>
      </w:r>
      <w:r w:rsidR="00E4053E">
        <w:rPr>
          <w:rFonts w:ascii="Arial" w:hAnsi="Arial" w:cs="Arial"/>
        </w:rPr>
        <w:t>1</w:t>
      </w:r>
      <w:r w:rsidRPr="00180515">
        <w:rPr>
          <w:rFonts w:ascii="Arial" w:hAnsi="Arial" w:cs="Arial"/>
        </w:rPr>
        <w:t xml:space="preserve">% for all new projects, and the current tax rate of 35% is anticipated to remain unchanged. The pricing for </w:t>
      </w:r>
      <w:r w:rsidR="003259CD">
        <w:rPr>
          <w:rFonts w:ascii="Arial" w:hAnsi="Arial" w:cs="Arial"/>
        </w:rPr>
        <w:t>the</w:t>
      </w:r>
      <w:r w:rsidRPr="00180515">
        <w:rPr>
          <w:rFonts w:ascii="Arial" w:hAnsi="Arial" w:cs="Arial"/>
        </w:rPr>
        <w:t xml:space="preserve"> </w:t>
      </w:r>
      <w:r w:rsidR="003259CD">
        <w:rPr>
          <w:rFonts w:ascii="Arial" w:hAnsi="Arial" w:cs="Arial"/>
        </w:rPr>
        <w:t>company’s products</w:t>
      </w:r>
      <w:r w:rsidRPr="00180515">
        <w:rPr>
          <w:rFonts w:ascii="Arial" w:hAnsi="Arial" w:cs="Arial"/>
        </w:rPr>
        <w:t xml:space="preserve"> as well as number of units sold will not be affected by this decision. The unit-of-production depreciation method would be used if the new equipment is purchased.</w:t>
      </w:r>
    </w:p>
    <w:p w:rsidR="00B1624C" w:rsidRPr="00180515" w:rsidRDefault="00B1624C" w:rsidP="00B1624C">
      <w:pPr>
        <w:spacing w:before="100" w:beforeAutospacing="1" w:after="100" w:afterAutospacing="1"/>
        <w:rPr>
          <w:sz w:val="24"/>
          <w:szCs w:val="24"/>
        </w:rPr>
      </w:pPr>
      <w:r w:rsidRPr="00180515">
        <w:rPr>
          <w:rFonts w:ascii="Arial" w:hAnsi="Arial" w:cs="Arial"/>
          <w:b/>
          <w:bCs/>
          <w:sz w:val="24"/>
          <w:szCs w:val="24"/>
        </w:rPr>
        <w:t xml:space="preserve">Required:  </w:t>
      </w:r>
    </w:p>
    <w:p w:rsidR="00B1624C" w:rsidRPr="00180515" w:rsidRDefault="00B1624C" w:rsidP="00B1624C">
      <w:pPr>
        <w:spacing w:before="100" w:beforeAutospacing="1" w:after="100" w:afterAutospacing="1"/>
        <w:rPr>
          <w:sz w:val="24"/>
          <w:szCs w:val="24"/>
        </w:rPr>
      </w:pPr>
      <w:r w:rsidRPr="00180515">
        <w:rPr>
          <w:rFonts w:ascii="Arial" w:hAnsi="Arial" w:cs="Arial"/>
        </w:rPr>
        <w:t xml:space="preserve">1. Based on the above information and using </w:t>
      </w:r>
      <w:r w:rsidRPr="00897041">
        <w:rPr>
          <w:rFonts w:ascii="Arial" w:hAnsi="Arial" w:cs="Arial"/>
          <w:bCs/>
        </w:rPr>
        <w:t>Excel</w:t>
      </w:r>
      <w:r w:rsidRPr="00180515">
        <w:rPr>
          <w:rFonts w:ascii="Arial" w:hAnsi="Arial" w:cs="Arial"/>
        </w:rPr>
        <w:t>, calculate the following items for this proposed equipment purchase</w:t>
      </w:r>
      <w:r w:rsidR="00897041">
        <w:rPr>
          <w:rFonts w:ascii="Arial" w:hAnsi="Arial" w:cs="Arial"/>
        </w:rPr>
        <w:t>.</w:t>
      </w:r>
    </w:p>
    <w:p w:rsidR="00B1624C" w:rsidRPr="00180515" w:rsidRDefault="00B1624C" w:rsidP="00B1624C">
      <w:pPr>
        <w:numPr>
          <w:ilvl w:val="1"/>
          <w:numId w:val="1"/>
        </w:numPr>
        <w:spacing w:before="100" w:beforeAutospacing="1" w:after="100" w:afterAutospacing="1"/>
        <w:rPr>
          <w:rFonts w:ascii="Arial" w:hAnsi="Arial" w:cs="Arial"/>
          <w:sz w:val="27"/>
          <w:szCs w:val="27"/>
        </w:rPr>
      </w:pPr>
      <w:r w:rsidRPr="00180515">
        <w:rPr>
          <w:rFonts w:ascii="Arial" w:hAnsi="Arial" w:cs="Arial"/>
        </w:rPr>
        <w:t>Annual cash flows over the expected life of the equipment</w:t>
      </w:r>
    </w:p>
    <w:p w:rsidR="00B1624C" w:rsidRPr="00180515" w:rsidRDefault="00B1624C" w:rsidP="00B1624C">
      <w:pPr>
        <w:numPr>
          <w:ilvl w:val="1"/>
          <w:numId w:val="1"/>
        </w:numPr>
        <w:spacing w:before="100" w:beforeAutospacing="1" w:after="100" w:afterAutospacing="1"/>
        <w:rPr>
          <w:rFonts w:ascii="Arial" w:hAnsi="Arial" w:cs="Arial"/>
          <w:sz w:val="27"/>
          <w:szCs w:val="27"/>
        </w:rPr>
      </w:pPr>
      <w:r w:rsidRPr="00180515">
        <w:rPr>
          <w:rFonts w:ascii="Arial" w:hAnsi="Arial" w:cs="Arial"/>
        </w:rPr>
        <w:t xml:space="preserve">Payback period </w:t>
      </w:r>
    </w:p>
    <w:p w:rsidR="00B1624C" w:rsidRPr="00180515" w:rsidRDefault="003259CD" w:rsidP="00B1624C">
      <w:pPr>
        <w:numPr>
          <w:ilvl w:val="1"/>
          <w:numId w:val="1"/>
        </w:numPr>
        <w:spacing w:before="100" w:beforeAutospacing="1" w:after="100" w:afterAutospacing="1"/>
        <w:rPr>
          <w:rFonts w:ascii="Arial" w:hAnsi="Arial" w:cs="Arial"/>
          <w:sz w:val="27"/>
          <w:szCs w:val="27"/>
        </w:rPr>
      </w:pPr>
      <w:r>
        <w:rPr>
          <w:rFonts w:ascii="Arial" w:hAnsi="Arial" w:cs="Arial"/>
        </w:rPr>
        <w:t>Simple</w:t>
      </w:r>
      <w:r w:rsidR="00B1624C" w:rsidRPr="00180515">
        <w:rPr>
          <w:rFonts w:ascii="Arial" w:hAnsi="Arial" w:cs="Arial"/>
        </w:rPr>
        <w:t xml:space="preserve"> rate of return</w:t>
      </w:r>
    </w:p>
    <w:p w:rsidR="00B1624C" w:rsidRPr="00180515" w:rsidRDefault="00B1624C" w:rsidP="00B1624C">
      <w:pPr>
        <w:numPr>
          <w:ilvl w:val="1"/>
          <w:numId w:val="1"/>
        </w:numPr>
        <w:spacing w:before="100" w:beforeAutospacing="1" w:after="100" w:afterAutospacing="1"/>
        <w:rPr>
          <w:rFonts w:ascii="Arial" w:hAnsi="Arial" w:cs="Arial"/>
          <w:sz w:val="27"/>
          <w:szCs w:val="27"/>
        </w:rPr>
      </w:pPr>
      <w:r w:rsidRPr="00180515">
        <w:rPr>
          <w:rFonts w:ascii="Arial" w:hAnsi="Arial" w:cs="Arial"/>
        </w:rPr>
        <w:t>Net present value</w:t>
      </w:r>
    </w:p>
    <w:p w:rsidR="00B1624C" w:rsidRPr="00E4053E" w:rsidRDefault="00B1624C" w:rsidP="00B1624C">
      <w:pPr>
        <w:numPr>
          <w:ilvl w:val="1"/>
          <w:numId w:val="1"/>
        </w:numPr>
        <w:spacing w:before="100" w:beforeAutospacing="1" w:after="100" w:afterAutospacing="1"/>
        <w:rPr>
          <w:rFonts w:ascii="Arial" w:hAnsi="Arial" w:cs="Arial"/>
          <w:sz w:val="27"/>
          <w:szCs w:val="27"/>
        </w:rPr>
      </w:pPr>
      <w:r w:rsidRPr="00180515">
        <w:rPr>
          <w:rFonts w:ascii="Arial" w:hAnsi="Arial" w:cs="Arial"/>
        </w:rPr>
        <w:t xml:space="preserve">Internal rate of return </w:t>
      </w:r>
    </w:p>
    <w:p w:rsidR="00E4053E" w:rsidRPr="00180515" w:rsidRDefault="00E4053E" w:rsidP="00E4053E">
      <w:pPr>
        <w:spacing w:before="100" w:beforeAutospacing="1" w:after="100" w:afterAutospacing="1"/>
        <w:rPr>
          <w:rFonts w:ascii="Arial" w:hAnsi="Arial" w:cs="Arial"/>
          <w:sz w:val="27"/>
          <w:szCs w:val="27"/>
        </w:rPr>
      </w:pPr>
      <w:r>
        <w:rPr>
          <w:rFonts w:ascii="Arial" w:hAnsi="Arial" w:cs="Arial"/>
        </w:rPr>
        <w:t>The check figure for the total annual after-tax cash flows is $271,150.</w:t>
      </w:r>
    </w:p>
    <w:p w:rsidR="00B1624C" w:rsidRPr="00180515" w:rsidRDefault="00B1624C" w:rsidP="00B1624C">
      <w:pPr>
        <w:spacing w:before="100" w:beforeAutospacing="1" w:after="100" w:afterAutospacing="1"/>
        <w:rPr>
          <w:sz w:val="24"/>
          <w:szCs w:val="24"/>
        </w:rPr>
      </w:pPr>
      <w:r w:rsidRPr="00180515">
        <w:rPr>
          <w:rFonts w:ascii="Arial" w:hAnsi="Arial" w:cs="Arial"/>
        </w:rPr>
        <w:t>2. Would you recommend the acceptance of this proposal? Why or why not</w:t>
      </w:r>
      <w:r w:rsidR="00B54865">
        <w:rPr>
          <w:rFonts w:ascii="Arial" w:hAnsi="Arial" w:cs="Arial"/>
        </w:rPr>
        <w:t>?</w:t>
      </w:r>
      <w:r w:rsidRPr="00180515">
        <w:rPr>
          <w:rFonts w:ascii="Arial" w:hAnsi="Arial" w:cs="Arial"/>
        </w:rPr>
        <w:t xml:space="preserve"> Prepare a short</w:t>
      </w:r>
      <w:r w:rsidR="00B54865">
        <w:rPr>
          <w:rFonts w:ascii="Arial" w:hAnsi="Arial" w:cs="Arial"/>
        </w:rPr>
        <w:t>,</w:t>
      </w:r>
      <w:r w:rsidRPr="00180515">
        <w:rPr>
          <w:rFonts w:ascii="Arial" w:hAnsi="Arial" w:cs="Arial"/>
        </w:rPr>
        <w:t xml:space="preserve"> double</w:t>
      </w:r>
      <w:r w:rsidR="00346455">
        <w:rPr>
          <w:rFonts w:ascii="Arial" w:hAnsi="Arial" w:cs="Arial"/>
        </w:rPr>
        <w:t>-</w:t>
      </w:r>
      <w:r w:rsidRPr="00180515">
        <w:rPr>
          <w:rFonts w:ascii="Arial" w:hAnsi="Arial" w:cs="Arial"/>
        </w:rPr>
        <w:t xml:space="preserve">spaced paper </w:t>
      </w:r>
      <w:r w:rsidR="00B54865">
        <w:rPr>
          <w:rFonts w:ascii="Arial" w:hAnsi="Arial" w:cs="Arial"/>
        </w:rPr>
        <w:t xml:space="preserve">in MS </w:t>
      </w:r>
      <w:r w:rsidR="00B54865" w:rsidRPr="00346455">
        <w:rPr>
          <w:rFonts w:ascii="Arial" w:hAnsi="Arial" w:cs="Arial"/>
          <w:bCs/>
        </w:rPr>
        <w:t>Word</w:t>
      </w:r>
      <w:r w:rsidR="00B54865" w:rsidRPr="00180515">
        <w:rPr>
          <w:rFonts w:ascii="Arial" w:hAnsi="Arial" w:cs="Arial"/>
        </w:rPr>
        <w:t xml:space="preserve"> </w:t>
      </w:r>
      <w:r w:rsidRPr="00180515">
        <w:rPr>
          <w:rFonts w:ascii="Arial" w:hAnsi="Arial" w:cs="Arial"/>
        </w:rPr>
        <w:t xml:space="preserve">elaborating </w:t>
      </w:r>
      <w:r w:rsidR="00B54865">
        <w:rPr>
          <w:rFonts w:ascii="Arial" w:hAnsi="Arial" w:cs="Arial"/>
        </w:rPr>
        <w:t xml:space="preserve">on </w:t>
      </w:r>
      <w:r w:rsidRPr="00180515">
        <w:rPr>
          <w:rFonts w:ascii="Arial" w:hAnsi="Arial" w:cs="Arial"/>
        </w:rPr>
        <w:t>and supporting your answer.</w:t>
      </w:r>
      <w:bookmarkStart w:id="0" w:name="_GoBack"/>
      <w:bookmarkEnd w:id="0"/>
    </w:p>
    <w:p w:rsidR="00195F22" w:rsidRDefault="00195F22"/>
    <w:sectPr w:rsidR="00195F22" w:rsidSect="00195F22">
      <w:pgSz w:w="12240" w:h="15840"/>
      <w:pgMar w:top="1440" w:right="1800" w:bottom="144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92021"/>
    <w:multiLevelType w:val="multilevel"/>
    <w:tmpl w:val="9B221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ZP_DOC_ID" w:val="w:displayVerticalDrawingGridEveryry"/>
  </w:docVars>
  <w:rsids>
    <w:rsidRoot w:val="00B1624C"/>
    <w:rsid w:val="00116DF0"/>
    <w:rsid w:val="001735D4"/>
    <w:rsid w:val="00195F22"/>
    <w:rsid w:val="00200D5A"/>
    <w:rsid w:val="003259CD"/>
    <w:rsid w:val="00346455"/>
    <w:rsid w:val="003A49FF"/>
    <w:rsid w:val="0040697D"/>
    <w:rsid w:val="0047290D"/>
    <w:rsid w:val="00525E18"/>
    <w:rsid w:val="006C5B5A"/>
    <w:rsid w:val="00897041"/>
    <w:rsid w:val="00A33B70"/>
    <w:rsid w:val="00A86DDE"/>
    <w:rsid w:val="00B1624C"/>
    <w:rsid w:val="00B3590D"/>
    <w:rsid w:val="00B54865"/>
    <w:rsid w:val="00E4053E"/>
    <w:rsid w:val="00F4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Capital Budgeting Decision</vt:lpstr>
    </vt:vector>
  </TitlesOfParts>
  <Company>Volkmann Railroad Builders</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Budgeting Decision</dc:title>
  <dc:creator>Anita</dc:creator>
  <cp:lastModifiedBy>DeVry Inc</cp:lastModifiedBy>
  <cp:revision>3</cp:revision>
  <dcterms:created xsi:type="dcterms:W3CDTF">2015-09-24T12:50:00Z</dcterms:created>
  <dcterms:modified xsi:type="dcterms:W3CDTF">2015-09-24T13:30:00Z</dcterms:modified>
</cp:coreProperties>
</file>