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Pr="00325574" w:rsidRDefault="00325574" w:rsidP="00C90BA8">
      <w:pPr>
        <w:widowControl/>
        <w:autoSpaceDE w:val="0"/>
        <w:autoSpaceDN w:val="0"/>
        <w:adjustRightInd w:val="0"/>
        <w:jc w:val="left"/>
        <w:rPr>
          <w:rFonts w:ascii="Times New Roman" w:hAnsi="Times New Roman" w:cs="Times New Roman" w:hint="eastAsia"/>
          <w:color w:val="FF6600"/>
          <w:kern w:val="0"/>
          <w:sz w:val="32"/>
          <w:szCs w:val="32"/>
        </w:rPr>
      </w:pPr>
      <w:r w:rsidRPr="00325574">
        <w:rPr>
          <w:rFonts w:ascii="Times New Roman" w:hAnsi="Times New Roman" w:cs="Times New Roman" w:hint="eastAsia"/>
          <w:color w:val="FF6600"/>
          <w:kern w:val="0"/>
          <w:sz w:val="32"/>
          <w:szCs w:val="32"/>
        </w:rPr>
        <w:t>Requirement:</w:t>
      </w:r>
    </w:p>
    <w:p w:rsidR="00325574" w:rsidRPr="00325574" w:rsidRDefault="00325574" w:rsidP="003255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FF6600"/>
          <w:kern w:val="0"/>
          <w:sz w:val="32"/>
          <w:szCs w:val="32"/>
        </w:rPr>
      </w:pPr>
      <w:proofErr w:type="gramStart"/>
      <w:r w:rsidRPr="00325574">
        <w:rPr>
          <w:rFonts w:ascii="Helvetica" w:hAnsi="Helvetica" w:cs="Helvetica"/>
          <w:color w:val="FF6600"/>
          <w:kern w:val="0"/>
          <w:sz w:val="32"/>
          <w:szCs w:val="32"/>
        </w:rPr>
        <w:t>w</w:t>
      </w:r>
      <w:r w:rsidRPr="00325574">
        <w:rPr>
          <w:rFonts w:ascii="Helvetica" w:hAnsi="Helvetica" w:cs="Helvetica" w:hint="eastAsia"/>
          <w:color w:val="FF6600"/>
          <w:kern w:val="0"/>
          <w:sz w:val="32"/>
          <w:szCs w:val="32"/>
        </w:rPr>
        <w:t>ee</w:t>
      </w:r>
      <w:r w:rsidRPr="00325574">
        <w:rPr>
          <w:rFonts w:ascii="Helvetica" w:hAnsi="Helvetica" w:cs="Helvetica"/>
          <w:color w:val="FF6600"/>
          <w:kern w:val="0"/>
          <w:sz w:val="32"/>
          <w:szCs w:val="32"/>
        </w:rPr>
        <w:t>k</w:t>
      </w:r>
      <w:proofErr w:type="gramEnd"/>
      <w:r w:rsidRPr="00325574">
        <w:rPr>
          <w:rFonts w:ascii="Helvetica" w:hAnsi="Helvetica" w:cs="Helvetica"/>
          <w:color w:val="FF6600"/>
          <w:kern w:val="0"/>
          <w:sz w:val="32"/>
          <w:szCs w:val="32"/>
        </w:rPr>
        <w:t xml:space="preserve"> 2 assign.</w:t>
      </w:r>
    </w:p>
    <w:p w:rsidR="00325574" w:rsidRPr="00325574" w:rsidRDefault="00325574" w:rsidP="003255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FF6600"/>
          <w:kern w:val="0"/>
          <w:sz w:val="32"/>
          <w:szCs w:val="32"/>
        </w:rPr>
      </w:pPr>
      <w:r w:rsidRPr="00325574">
        <w:rPr>
          <w:rFonts w:ascii="Helvetica" w:hAnsi="Helvetica" w:cs="Helvetica"/>
          <w:color w:val="FF6600"/>
          <w:kern w:val="0"/>
          <w:sz w:val="32"/>
          <w:szCs w:val="32"/>
        </w:rPr>
        <w:t xml:space="preserve"> Chapter 4 in "Essentials" explains ten specific steps for effective planning. (</w:t>
      </w:r>
      <w:proofErr w:type="gramStart"/>
      <w:r w:rsidRPr="00325574">
        <w:rPr>
          <w:rFonts w:ascii="Helvetica" w:hAnsi="Helvetica" w:cs="Helvetica"/>
          <w:color w:val="FF6600"/>
          <w:kern w:val="0"/>
          <w:sz w:val="32"/>
          <w:szCs w:val="32"/>
        </w:rPr>
        <w:t>see</w:t>
      </w:r>
      <w:proofErr w:type="gramEnd"/>
      <w:r w:rsidRPr="00325574">
        <w:rPr>
          <w:rFonts w:ascii="Helvetica" w:hAnsi="Helvetica" w:cs="Helvetica"/>
          <w:color w:val="FF6600"/>
          <w:kern w:val="0"/>
          <w:sz w:val="32"/>
          <w:szCs w:val="32"/>
        </w:rPr>
        <w:t xml:space="preserve"> pp. 97-110)</w:t>
      </w:r>
    </w:p>
    <w:p w:rsidR="00325574" w:rsidRPr="00325574" w:rsidRDefault="00325574" w:rsidP="003255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FF6600"/>
          <w:kern w:val="0"/>
          <w:sz w:val="32"/>
          <w:szCs w:val="32"/>
        </w:rPr>
      </w:pPr>
    </w:p>
    <w:p w:rsidR="00325574" w:rsidRPr="00325574" w:rsidRDefault="00325574" w:rsidP="003255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FF6600"/>
          <w:kern w:val="0"/>
          <w:sz w:val="32"/>
          <w:szCs w:val="32"/>
        </w:rPr>
      </w:pPr>
      <w:r w:rsidRPr="00325574">
        <w:rPr>
          <w:rFonts w:ascii="Helvetica" w:hAnsi="Helvetica" w:cs="Helvetica"/>
          <w:color w:val="FF6600"/>
          <w:kern w:val="0"/>
          <w:sz w:val="32"/>
          <w:szCs w:val="32"/>
        </w:rPr>
        <w:t xml:space="preserve">     Address the third step in detail as to the Twin Lakes Mining Company, Exercise 18,  ("Readings, Exercises and Cases" pp.547-549.) This step calls for assembling the issues, ranking their importance, and defining the bargaining mix. You are describing how you would plan the negotiation if you were the lead negotiator fo</w:t>
      </w:r>
      <w:bookmarkStart w:id="0" w:name="_GoBack"/>
      <w:bookmarkEnd w:id="0"/>
      <w:r w:rsidRPr="00325574">
        <w:rPr>
          <w:rFonts w:ascii="Helvetica" w:hAnsi="Helvetica" w:cs="Helvetica"/>
          <w:color w:val="FF6600"/>
          <w:kern w:val="0"/>
          <w:sz w:val="32"/>
          <w:szCs w:val="32"/>
        </w:rPr>
        <w:t>r the Twin Lakes Mining Company.</w:t>
      </w:r>
    </w:p>
    <w:p w:rsidR="00325574" w:rsidRPr="00325574" w:rsidRDefault="00325574" w:rsidP="003255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FF6600"/>
          <w:kern w:val="0"/>
          <w:sz w:val="32"/>
          <w:szCs w:val="32"/>
        </w:rPr>
      </w:pPr>
    </w:p>
    <w:p w:rsidR="00325574" w:rsidRPr="00325574" w:rsidRDefault="00325574" w:rsidP="00325574">
      <w:pPr>
        <w:widowControl/>
        <w:jc w:val="left"/>
        <w:rPr>
          <w:rFonts w:ascii="Times" w:eastAsia="Times New Roman" w:hAnsi="Times" w:cs="Times New Roman"/>
          <w:color w:val="FF6600"/>
          <w:kern w:val="0"/>
          <w:sz w:val="32"/>
          <w:szCs w:val="32"/>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325574" w:rsidRDefault="00325574" w:rsidP="00C90BA8">
      <w:pPr>
        <w:widowControl/>
        <w:autoSpaceDE w:val="0"/>
        <w:autoSpaceDN w:val="0"/>
        <w:adjustRightInd w:val="0"/>
        <w:jc w:val="left"/>
        <w:rPr>
          <w:rFonts w:ascii="Times New Roman" w:hAnsi="Times New Roman" w:cs="Times New Roman" w:hint="eastAsia"/>
          <w:kern w:val="0"/>
        </w:rPr>
      </w:pPr>
    </w:p>
    <w:p w:rsidR="00C90BA8" w:rsidRPr="00325574" w:rsidRDefault="00C90BA8" w:rsidP="00C90BA8">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lastRenderedPageBreak/>
        <w:t>3. Assembling the Issues, Ranking Their Importance,</w:t>
      </w:r>
      <w:r w:rsidRPr="00325574">
        <w:rPr>
          <w:rFonts w:ascii="Times New Roman" w:hAnsi="Times New Roman" w:cs="Times New Roman" w:hint="eastAsia"/>
          <w:kern w:val="0"/>
        </w:rPr>
        <w:t xml:space="preserve"> </w:t>
      </w:r>
      <w:r w:rsidRPr="00325574">
        <w:rPr>
          <w:rFonts w:ascii="Times New Roman" w:hAnsi="Times New Roman" w:cs="Times New Roman"/>
          <w:kern w:val="0"/>
        </w:rPr>
        <w:t>and Defining the Bargaining Mix</w:t>
      </w:r>
    </w:p>
    <w:p w:rsidR="00325574" w:rsidRDefault="00325574" w:rsidP="00C90BA8">
      <w:pPr>
        <w:widowControl/>
        <w:autoSpaceDE w:val="0"/>
        <w:autoSpaceDN w:val="0"/>
        <w:adjustRightInd w:val="0"/>
        <w:jc w:val="left"/>
        <w:rPr>
          <w:rFonts w:ascii="Times New Roman" w:hAnsi="Times New Roman" w:cs="Times New Roman" w:hint="eastAsia"/>
          <w:kern w:val="0"/>
        </w:rPr>
      </w:pPr>
    </w:p>
    <w:p w:rsidR="00C90BA8" w:rsidRPr="00325574" w:rsidRDefault="00C90BA8" w:rsidP="00C90BA8">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The next step in planning is to assemble all the issues that have been defined into a comprehensive</w:t>
      </w:r>
      <w:r w:rsidRPr="00325574">
        <w:rPr>
          <w:rFonts w:ascii="Times New Roman" w:hAnsi="Times New Roman" w:cs="Times New Roman" w:hint="eastAsia"/>
          <w:kern w:val="0"/>
        </w:rPr>
        <w:t xml:space="preserve"> </w:t>
      </w:r>
      <w:r w:rsidRPr="00325574">
        <w:rPr>
          <w:rFonts w:ascii="Times New Roman" w:hAnsi="Times New Roman" w:cs="Times New Roman"/>
          <w:kern w:val="0"/>
        </w:rPr>
        <w:t>list. The combination of lists from each side in the negotiation determines</w:t>
      </w:r>
      <w:r w:rsidRPr="00325574">
        <w:rPr>
          <w:rFonts w:ascii="Times New Roman" w:hAnsi="Times New Roman" w:cs="Times New Roman" w:hint="eastAsia"/>
          <w:kern w:val="0"/>
        </w:rPr>
        <w:t xml:space="preserve"> </w:t>
      </w:r>
      <w:r w:rsidRPr="00325574">
        <w:rPr>
          <w:rFonts w:ascii="Times New Roman" w:hAnsi="Times New Roman" w:cs="Times New Roman"/>
          <w:kern w:val="0"/>
        </w:rPr>
        <w:t>the bargaining mix (see Chapter 2). In generating a list of issues, negotiators may feel</w:t>
      </w:r>
      <w:r w:rsidRPr="00325574">
        <w:rPr>
          <w:rFonts w:ascii="Times New Roman" w:hAnsi="Times New Roman" w:cs="Times New Roman" w:hint="eastAsia"/>
          <w:kern w:val="0"/>
        </w:rPr>
        <w:t xml:space="preserve"> </w:t>
      </w:r>
      <w:r w:rsidRPr="00325574">
        <w:rPr>
          <w:rFonts w:ascii="Times New Roman" w:hAnsi="Times New Roman" w:cs="Times New Roman"/>
          <w:kern w:val="0"/>
        </w:rPr>
        <w:t>that they put too much on the table at once or raise too many issues. This may happen if</w:t>
      </w:r>
      <w:r w:rsidRPr="00325574">
        <w:rPr>
          <w:rFonts w:ascii="Times New Roman" w:hAnsi="Times New Roman" w:cs="Times New Roman" w:hint="eastAsia"/>
          <w:kern w:val="0"/>
        </w:rPr>
        <w:t xml:space="preserve"> </w:t>
      </w:r>
      <w:r w:rsidRPr="00325574">
        <w:rPr>
          <w:rFonts w:ascii="Times New Roman" w:hAnsi="Times New Roman" w:cs="Times New Roman"/>
          <w:kern w:val="0"/>
        </w:rPr>
        <w:t>the parties do not talk frequently or if they have lots of business to transact. As we noted</w:t>
      </w:r>
      <w:r w:rsidRPr="00325574">
        <w:rPr>
          <w:rFonts w:ascii="Times New Roman" w:hAnsi="Times New Roman" w:cs="Times New Roman" w:hint="eastAsia"/>
          <w:kern w:val="0"/>
        </w:rPr>
        <w:t xml:space="preserve"> </w:t>
      </w:r>
      <w:r w:rsidRPr="00325574">
        <w:rPr>
          <w:rFonts w:ascii="Times New Roman" w:hAnsi="Times New Roman" w:cs="Times New Roman"/>
          <w:kern w:val="0"/>
        </w:rPr>
        <w:t>in step 2, however, introducing a long list of issues into a negotiation can make success</w:t>
      </w:r>
      <w:r w:rsidRPr="00325574">
        <w:rPr>
          <w:rFonts w:ascii="Times New Roman" w:hAnsi="Times New Roman" w:cs="Times New Roman" w:hint="eastAsia"/>
          <w:kern w:val="0"/>
        </w:rPr>
        <w:t xml:space="preserve"> </w:t>
      </w:r>
      <w:r w:rsidRPr="00325574">
        <w:rPr>
          <w:rFonts w:ascii="Times New Roman" w:hAnsi="Times New Roman" w:cs="Times New Roman"/>
          <w:kern w:val="0"/>
        </w:rPr>
        <w:t>more, rather than less, likely—provided that all the issues are real. Large bargaining</w:t>
      </w:r>
      <w:r w:rsidRPr="00325574">
        <w:rPr>
          <w:rFonts w:ascii="Times New Roman" w:hAnsi="Times New Roman" w:cs="Times New Roman" w:hint="eastAsia"/>
          <w:kern w:val="0"/>
        </w:rPr>
        <w:t xml:space="preserve"> </w:t>
      </w:r>
      <w:r w:rsidRPr="00325574">
        <w:rPr>
          <w:rFonts w:ascii="Times New Roman" w:hAnsi="Times New Roman" w:cs="Times New Roman"/>
          <w:kern w:val="0"/>
        </w:rPr>
        <w:t>mixes allow many possible components and arrangements for settlement, thus increasing</w:t>
      </w:r>
      <w:r w:rsidRPr="00325574">
        <w:rPr>
          <w:rFonts w:ascii="Times New Roman" w:hAnsi="Times New Roman" w:cs="Times New Roman" w:hint="eastAsia"/>
          <w:kern w:val="0"/>
        </w:rPr>
        <w:t xml:space="preserve"> </w:t>
      </w:r>
      <w:r w:rsidRPr="00325574">
        <w:rPr>
          <w:rFonts w:ascii="Times New Roman" w:hAnsi="Times New Roman" w:cs="Times New Roman"/>
          <w:kern w:val="0"/>
        </w:rPr>
        <w:t>the likelihood that a particular “package” of components will meet both parties’</w:t>
      </w:r>
      <w:r w:rsidRPr="00325574">
        <w:rPr>
          <w:rFonts w:ascii="Times New Roman" w:hAnsi="Times New Roman" w:cs="Times New Roman" w:hint="eastAsia"/>
          <w:kern w:val="0"/>
        </w:rPr>
        <w:t xml:space="preserve"> </w:t>
      </w:r>
      <w:r w:rsidRPr="00325574">
        <w:rPr>
          <w:rFonts w:ascii="Times New Roman" w:hAnsi="Times New Roman" w:cs="Times New Roman"/>
          <w:kern w:val="0"/>
        </w:rPr>
        <w:t>needs and therefore lead to a successful settlement. At the same time, large bargaining</w:t>
      </w:r>
      <w:r w:rsidRPr="00325574">
        <w:rPr>
          <w:rFonts w:ascii="Times New Roman" w:hAnsi="Times New Roman" w:cs="Times New Roman" w:hint="eastAsia"/>
          <w:kern w:val="0"/>
        </w:rPr>
        <w:t xml:space="preserve"> </w:t>
      </w:r>
      <w:r w:rsidRPr="00325574">
        <w:rPr>
          <w:rFonts w:ascii="Times New Roman" w:hAnsi="Times New Roman" w:cs="Times New Roman"/>
          <w:kern w:val="0"/>
        </w:rPr>
        <w:t>mixes can lengthen negotiations because they present so many possible combinations</w:t>
      </w:r>
      <w:r w:rsidRPr="00325574">
        <w:rPr>
          <w:rFonts w:ascii="Times New Roman" w:hAnsi="Times New Roman" w:cs="Times New Roman" w:hint="eastAsia"/>
          <w:kern w:val="0"/>
        </w:rPr>
        <w:t xml:space="preserve"> </w:t>
      </w:r>
      <w:r w:rsidRPr="00325574">
        <w:rPr>
          <w:rFonts w:ascii="Times New Roman" w:hAnsi="Times New Roman" w:cs="Times New Roman"/>
          <w:kern w:val="0"/>
        </w:rPr>
        <w:t>of issues to consider, and combining and evaluating all these mixes can make valuing</w:t>
      </w:r>
      <w:r w:rsidRPr="00325574">
        <w:rPr>
          <w:rFonts w:ascii="Times New Roman" w:hAnsi="Times New Roman" w:cs="Times New Roman" w:hint="eastAsia"/>
          <w:kern w:val="0"/>
        </w:rPr>
        <w:t xml:space="preserve"> </w:t>
      </w:r>
      <w:r w:rsidRPr="00325574">
        <w:rPr>
          <w:rFonts w:ascii="Times New Roman" w:hAnsi="Times New Roman" w:cs="Times New Roman"/>
          <w:kern w:val="0"/>
        </w:rPr>
        <w:t>the deal very complex.</w:t>
      </w:r>
    </w:p>
    <w:p w:rsidR="00325574" w:rsidRDefault="00C90BA8" w:rsidP="00C90BA8">
      <w:pPr>
        <w:widowControl/>
        <w:autoSpaceDE w:val="0"/>
        <w:autoSpaceDN w:val="0"/>
        <w:adjustRightInd w:val="0"/>
        <w:jc w:val="left"/>
        <w:rPr>
          <w:rFonts w:ascii="Times New Roman" w:hAnsi="Times New Roman" w:cs="Times New Roman" w:hint="eastAsia"/>
          <w:kern w:val="0"/>
        </w:rPr>
      </w:pPr>
      <w:r w:rsidRPr="00325574">
        <w:rPr>
          <w:rFonts w:ascii="Times New Roman" w:hAnsi="Times New Roman" w:cs="Times New Roman"/>
          <w:kern w:val="0"/>
        </w:rPr>
        <w:t xml:space="preserve">After assembling issues on an agenda, the negotiator next must prioritize them. </w:t>
      </w:r>
    </w:p>
    <w:p w:rsidR="00325574" w:rsidRDefault="00325574" w:rsidP="00C90BA8">
      <w:pPr>
        <w:widowControl/>
        <w:autoSpaceDE w:val="0"/>
        <w:autoSpaceDN w:val="0"/>
        <w:adjustRightInd w:val="0"/>
        <w:jc w:val="left"/>
        <w:rPr>
          <w:rFonts w:ascii="Times New Roman" w:hAnsi="Times New Roman" w:cs="Times New Roman" w:hint="eastAsia"/>
          <w:kern w:val="0"/>
        </w:rPr>
      </w:pPr>
    </w:p>
    <w:p w:rsidR="00C90BA8" w:rsidRPr="00325574" w:rsidRDefault="00C90BA8" w:rsidP="00C90BA8">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Prioritization</w:t>
      </w:r>
      <w:r w:rsidRPr="00325574">
        <w:rPr>
          <w:rFonts w:ascii="Times New Roman" w:hAnsi="Times New Roman" w:cs="Times New Roman" w:hint="eastAsia"/>
          <w:kern w:val="0"/>
        </w:rPr>
        <w:t xml:space="preserve"> </w:t>
      </w:r>
      <w:r w:rsidRPr="00325574">
        <w:rPr>
          <w:rFonts w:ascii="Times New Roman" w:hAnsi="Times New Roman" w:cs="Times New Roman"/>
          <w:kern w:val="0"/>
        </w:rPr>
        <w:t>includes two steps:</w:t>
      </w:r>
    </w:p>
    <w:p w:rsidR="00C90BA8" w:rsidRPr="00325574" w:rsidRDefault="00C90BA8" w:rsidP="00C90BA8">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1. Determine which issues are most important and which are less important. Once</w:t>
      </w:r>
      <w:r w:rsidRPr="00325574">
        <w:rPr>
          <w:rFonts w:ascii="Times New Roman" w:hAnsi="Times New Roman" w:cs="Times New Roman" w:hint="eastAsia"/>
          <w:kern w:val="0"/>
        </w:rPr>
        <w:t xml:space="preserve"> </w:t>
      </w:r>
      <w:r w:rsidRPr="00325574">
        <w:rPr>
          <w:rFonts w:ascii="Times New Roman" w:hAnsi="Times New Roman" w:cs="Times New Roman"/>
          <w:kern w:val="0"/>
        </w:rPr>
        <w:t>negotiation begins, parties can easily be swept up in the rush of information, arguments,</w:t>
      </w:r>
      <w:r w:rsidRPr="00325574">
        <w:rPr>
          <w:rFonts w:ascii="Times New Roman" w:hAnsi="Times New Roman" w:cs="Times New Roman" w:hint="eastAsia"/>
          <w:kern w:val="0"/>
        </w:rPr>
        <w:t xml:space="preserve"> </w:t>
      </w:r>
      <w:r w:rsidRPr="00325574">
        <w:rPr>
          <w:rFonts w:ascii="Times New Roman" w:hAnsi="Times New Roman" w:cs="Times New Roman"/>
          <w:kern w:val="0"/>
        </w:rPr>
        <w:t>offers, counteroffers, trade-offs, and concessions. For those who are not</w:t>
      </w:r>
      <w:r w:rsidRPr="00325574">
        <w:rPr>
          <w:rFonts w:ascii="Times New Roman" w:hAnsi="Times New Roman" w:cs="Times New Roman" w:hint="eastAsia"/>
          <w:kern w:val="0"/>
        </w:rPr>
        <w:t xml:space="preserve"> </w:t>
      </w:r>
      <w:r w:rsidRPr="00325574">
        <w:rPr>
          <w:rFonts w:ascii="Times New Roman" w:hAnsi="Times New Roman" w:cs="Times New Roman"/>
          <w:kern w:val="0"/>
        </w:rPr>
        <w:t>clear in advance about what issues are more or less critical, it is easy to lose perspective</w:t>
      </w:r>
      <w:r w:rsidRPr="00325574">
        <w:rPr>
          <w:rFonts w:ascii="Times New Roman" w:hAnsi="Times New Roman" w:cs="Times New Roman" w:hint="eastAsia"/>
          <w:kern w:val="0"/>
        </w:rPr>
        <w:t xml:space="preserve"> </w:t>
      </w:r>
      <w:r w:rsidRPr="00325574">
        <w:rPr>
          <w:rFonts w:ascii="Times New Roman" w:hAnsi="Times New Roman" w:cs="Times New Roman"/>
          <w:kern w:val="0"/>
        </w:rPr>
        <w:t>and agree to suboptimal settlements or to get distracted by long debates</w:t>
      </w:r>
      <w:r w:rsidRPr="00325574">
        <w:rPr>
          <w:rFonts w:ascii="Times New Roman" w:hAnsi="Times New Roman" w:cs="Times New Roman" w:hint="eastAsia"/>
          <w:kern w:val="0"/>
        </w:rPr>
        <w:t xml:space="preserve"> </w:t>
      </w:r>
      <w:r w:rsidRPr="00325574">
        <w:rPr>
          <w:rFonts w:ascii="Times New Roman" w:hAnsi="Times New Roman" w:cs="Times New Roman"/>
          <w:kern w:val="0"/>
        </w:rPr>
        <w:t>over points that are relatively unimportant. When negotiators do not have priorities,</w:t>
      </w:r>
      <w:r w:rsidRPr="00325574">
        <w:rPr>
          <w:rFonts w:ascii="Times New Roman" w:hAnsi="Times New Roman" w:cs="Times New Roman" w:hint="eastAsia"/>
          <w:kern w:val="0"/>
        </w:rPr>
        <w:t xml:space="preserve"> </w:t>
      </w:r>
      <w:r w:rsidRPr="00325574">
        <w:rPr>
          <w:rFonts w:ascii="Times New Roman" w:hAnsi="Times New Roman" w:cs="Times New Roman"/>
          <w:kern w:val="0"/>
        </w:rPr>
        <w:t>they may be more likely to yield on those points aggressively argued by the other</w:t>
      </w:r>
      <w:r w:rsidRPr="00325574">
        <w:rPr>
          <w:rFonts w:ascii="Times New Roman" w:hAnsi="Times New Roman" w:cs="Times New Roman" w:hint="eastAsia"/>
          <w:kern w:val="0"/>
        </w:rPr>
        <w:t xml:space="preserve"> </w:t>
      </w:r>
      <w:r w:rsidRPr="00325574">
        <w:rPr>
          <w:rFonts w:ascii="Times New Roman" w:hAnsi="Times New Roman" w:cs="Times New Roman"/>
          <w:kern w:val="0"/>
        </w:rPr>
        <w:t>side rather than to yield based on their own priorities.</w:t>
      </w:r>
    </w:p>
    <w:p w:rsidR="00C90BA8" w:rsidRPr="00325574" w:rsidRDefault="00C90BA8" w:rsidP="00C90BA8">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Priorities can be set in a number of ways. One simple way is for the negotiator</w:t>
      </w:r>
      <w:r w:rsidRPr="00325574">
        <w:rPr>
          <w:rFonts w:ascii="Times New Roman" w:hAnsi="Times New Roman" w:cs="Times New Roman" w:hint="eastAsia"/>
          <w:kern w:val="0"/>
        </w:rPr>
        <w:t xml:space="preserve"> </w:t>
      </w:r>
      <w:r w:rsidRPr="00325574">
        <w:rPr>
          <w:rFonts w:ascii="Times New Roman" w:hAnsi="Times New Roman" w:cs="Times New Roman"/>
          <w:kern w:val="0"/>
        </w:rPr>
        <w:t>to rank-order the issues by asking, “What is most important?” “What is second</w:t>
      </w:r>
      <w:r w:rsidRPr="00325574">
        <w:rPr>
          <w:rFonts w:ascii="Times New Roman" w:hAnsi="Times New Roman" w:cs="Times New Roman" w:hint="eastAsia"/>
          <w:kern w:val="0"/>
        </w:rPr>
        <w:t xml:space="preserve"> </w:t>
      </w:r>
      <w:r w:rsidRPr="00325574">
        <w:rPr>
          <w:rFonts w:ascii="Times New Roman" w:hAnsi="Times New Roman" w:cs="Times New Roman"/>
          <w:kern w:val="0"/>
        </w:rPr>
        <w:t>most important?” and “What is least important?” An even simpler process is to group</w:t>
      </w:r>
      <w:r w:rsidRPr="00325574">
        <w:rPr>
          <w:rFonts w:ascii="Times New Roman" w:hAnsi="Times New Roman" w:cs="Times New Roman" w:hint="eastAsia"/>
          <w:kern w:val="0"/>
        </w:rPr>
        <w:t xml:space="preserve"> </w:t>
      </w:r>
      <w:r w:rsidRPr="00325574">
        <w:rPr>
          <w:rFonts w:ascii="Times New Roman" w:hAnsi="Times New Roman" w:cs="Times New Roman"/>
          <w:kern w:val="0"/>
        </w:rPr>
        <w:t>issues into categories of high, medium, or low importance. When the negotiator</w:t>
      </w:r>
      <w:r w:rsidRPr="00325574">
        <w:rPr>
          <w:rFonts w:ascii="Times New Roman" w:hAnsi="Times New Roman" w:cs="Times New Roman" w:hint="eastAsia"/>
          <w:kern w:val="0"/>
        </w:rPr>
        <w:t xml:space="preserve"> </w:t>
      </w:r>
      <w:r w:rsidRPr="00325574">
        <w:rPr>
          <w:rFonts w:ascii="Times New Roman" w:hAnsi="Times New Roman" w:cs="Times New Roman"/>
          <w:kern w:val="0"/>
        </w:rPr>
        <w:t>represents a constituency, it is important to involve that group in setting priorities.</w:t>
      </w:r>
    </w:p>
    <w:p w:rsidR="00C90BA8" w:rsidRPr="00325574" w:rsidRDefault="00C90BA8" w:rsidP="00C90BA8">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Priorities can be set for both interests and more specific issues. A third, more precise</w:t>
      </w:r>
      <w:r w:rsidRPr="00325574">
        <w:rPr>
          <w:rFonts w:ascii="Times New Roman" w:hAnsi="Times New Roman" w:cs="Times New Roman" w:hint="eastAsia"/>
          <w:kern w:val="0"/>
        </w:rPr>
        <w:t xml:space="preserve"> </w:t>
      </w:r>
      <w:r w:rsidRPr="00325574">
        <w:rPr>
          <w:rFonts w:ascii="Times New Roman" w:hAnsi="Times New Roman" w:cs="Times New Roman"/>
          <w:kern w:val="0"/>
        </w:rPr>
        <w:t>method is to award a total of 100 points to the total package of issues and then to</w:t>
      </w:r>
      <w:r w:rsidRPr="00325574">
        <w:rPr>
          <w:rFonts w:ascii="Times New Roman" w:hAnsi="Times New Roman" w:cs="Times New Roman" w:hint="eastAsia"/>
          <w:kern w:val="0"/>
        </w:rPr>
        <w:t xml:space="preserve"> </w:t>
      </w:r>
      <w:r w:rsidRPr="00325574">
        <w:rPr>
          <w:rFonts w:ascii="Times New Roman" w:hAnsi="Times New Roman" w:cs="Times New Roman"/>
          <w:kern w:val="0"/>
        </w:rPr>
        <w:t>divide the points among the issues in proportion to each issue’s relative importance.</w:t>
      </w:r>
    </w:p>
    <w:p w:rsidR="00C90BA8" w:rsidRPr="00325574" w:rsidRDefault="00C90BA8" w:rsidP="00C90BA8">
      <w:pPr>
        <w:widowControl/>
        <w:autoSpaceDE w:val="0"/>
        <w:autoSpaceDN w:val="0"/>
        <w:adjustRightInd w:val="0"/>
        <w:jc w:val="left"/>
        <w:rPr>
          <w:rFonts w:ascii="Times New Roman" w:hAnsi="Times New Roman" w:cs="Times New Roman" w:hint="eastAsia"/>
          <w:kern w:val="0"/>
        </w:rPr>
      </w:pPr>
      <w:r w:rsidRPr="00325574">
        <w:rPr>
          <w:rFonts w:ascii="Times New Roman" w:hAnsi="Times New Roman" w:cs="Times New Roman"/>
          <w:kern w:val="0"/>
        </w:rPr>
        <w:t>If the negotiator has confidence in the relative weighting of points across the issues,</w:t>
      </w:r>
      <w:r w:rsidRPr="00325574">
        <w:rPr>
          <w:rFonts w:ascii="Times New Roman" w:hAnsi="Times New Roman" w:cs="Times New Roman" w:hint="eastAsia"/>
          <w:kern w:val="0"/>
        </w:rPr>
        <w:t xml:space="preserve"> </w:t>
      </w:r>
      <w:r w:rsidRPr="00325574">
        <w:rPr>
          <w:rFonts w:ascii="Times New Roman" w:hAnsi="Times New Roman" w:cs="Times New Roman"/>
          <w:kern w:val="0"/>
        </w:rPr>
        <w:t>then trading off and “packaging” possible settlements together becomes more</w:t>
      </w:r>
      <w:r w:rsidRPr="00325574">
        <w:rPr>
          <w:rFonts w:ascii="Times New Roman" w:hAnsi="Times New Roman" w:cs="Times New Roman" w:hint="eastAsia"/>
          <w:kern w:val="0"/>
        </w:rPr>
        <w:t xml:space="preserve"> </w:t>
      </w:r>
      <w:r w:rsidRPr="00325574">
        <w:rPr>
          <w:rFonts w:ascii="Times New Roman" w:hAnsi="Times New Roman" w:cs="Times New Roman"/>
          <w:kern w:val="0"/>
        </w:rPr>
        <w:t>systematic.</w:t>
      </w:r>
    </w:p>
    <w:p w:rsidR="00325574" w:rsidRDefault="00C90BA8" w:rsidP="00C90BA8">
      <w:pPr>
        <w:widowControl/>
        <w:autoSpaceDE w:val="0"/>
        <w:autoSpaceDN w:val="0"/>
        <w:adjustRightInd w:val="0"/>
        <w:jc w:val="left"/>
        <w:rPr>
          <w:rFonts w:ascii="Times New Roman" w:hAnsi="Times New Roman" w:cs="Times New Roman" w:hint="eastAsia"/>
          <w:kern w:val="0"/>
        </w:rPr>
      </w:pPr>
      <w:r w:rsidRPr="00325574">
        <w:rPr>
          <w:rFonts w:ascii="Times New Roman" w:hAnsi="Times New Roman" w:cs="Times New Roman"/>
          <w:kern w:val="0"/>
        </w:rPr>
        <w:t xml:space="preserve"> </w:t>
      </w:r>
    </w:p>
    <w:p w:rsidR="00C90BA8" w:rsidRPr="00325574" w:rsidRDefault="00C90BA8" w:rsidP="00C90BA8">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It is also important to set priorities (and possibly assign points) for both tangible</w:t>
      </w:r>
      <w:r w:rsidRPr="00325574">
        <w:rPr>
          <w:rFonts w:ascii="Times New Roman" w:hAnsi="Times New Roman" w:cs="Times New Roman" w:hint="eastAsia"/>
          <w:kern w:val="0"/>
        </w:rPr>
        <w:t xml:space="preserve"> </w:t>
      </w:r>
      <w:r w:rsidRPr="00325574">
        <w:rPr>
          <w:rFonts w:ascii="Times New Roman" w:hAnsi="Times New Roman" w:cs="Times New Roman"/>
          <w:kern w:val="0"/>
        </w:rPr>
        <w:t>and intangible issues. Intangible issues are often difficult to discuss and rank-order,</w:t>
      </w:r>
      <w:r w:rsidRPr="00325574">
        <w:rPr>
          <w:rFonts w:ascii="Times New Roman" w:hAnsi="Times New Roman" w:cs="Times New Roman" w:hint="eastAsia"/>
          <w:kern w:val="0"/>
        </w:rPr>
        <w:t xml:space="preserve"> </w:t>
      </w:r>
      <w:r w:rsidRPr="00325574">
        <w:rPr>
          <w:rFonts w:ascii="Times New Roman" w:hAnsi="Times New Roman" w:cs="Times New Roman"/>
          <w:kern w:val="0"/>
        </w:rPr>
        <w:t>yet if they remain subjective and not quantified, negotiators may overemphasize</w:t>
      </w:r>
      <w:r w:rsidRPr="00325574">
        <w:rPr>
          <w:rFonts w:ascii="Times New Roman" w:hAnsi="Times New Roman" w:cs="Times New Roman" w:hint="eastAsia"/>
          <w:kern w:val="0"/>
        </w:rPr>
        <w:t xml:space="preserve"> </w:t>
      </w:r>
      <w:r w:rsidRPr="00325574">
        <w:rPr>
          <w:rFonts w:ascii="Times New Roman" w:hAnsi="Times New Roman" w:cs="Times New Roman"/>
          <w:kern w:val="0"/>
        </w:rPr>
        <w:t>or underemphasize them. It is easy to push such issues aside in favor of concrete,</w:t>
      </w:r>
      <w:r w:rsidRPr="00325574">
        <w:rPr>
          <w:rFonts w:ascii="Times New Roman" w:hAnsi="Times New Roman" w:cs="Times New Roman" w:hint="eastAsia"/>
          <w:kern w:val="0"/>
        </w:rPr>
        <w:t xml:space="preserve"> </w:t>
      </w:r>
      <w:r w:rsidRPr="00325574">
        <w:rPr>
          <w:rFonts w:ascii="Times New Roman" w:hAnsi="Times New Roman" w:cs="Times New Roman"/>
          <w:kern w:val="0"/>
        </w:rPr>
        <w:t>specific, numerical issues—and negotiators must be careful not to let the “hard bargaining”</w:t>
      </w:r>
      <w:r w:rsidRPr="00325574">
        <w:rPr>
          <w:rFonts w:ascii="Times New Roman" w:hAnsi="Times New Roman" w:cs="Times New Roman" w:hint="eastAsia"/>
          <w:kern w:val="0"/>
        </w:rPr>
        <w:t xml:space="preserve"> </w:t>
      </w:r>
      <w:r w:rsidRPr="00325574">
        <w:rPr>
          <w:rFonts w:ascii="Times New Roman" w:hAnsi="Times New Roman" w:cs="Times New Roman"/>
          <w:kern w:val="0"/>
        </w:rPr>
        <w:t>over numbers drive out more ephemeral discussion of intangible issues and</w:t>
      </w:r>
      <w:r w:rsidRPr="00325574">
        <w:rPr>
          <w:rFonts w:ascii="Times New Roman" w:hAnsi="Times New Roman" w:cs="Times New Roman" w:hint="eastAsia"/>
          <w:kern w:val="0"/>
        </w:rPr>
        <w:t xml:space="preserve"> </w:t>
      </w:r>
      <w:r w:rsidRPr="00325574">
        <w:rPr>
          <w:rFonts w:ascii="Times New Roman" w:hAnsi="Times New Roman" w:cs="Times New Roman"/>
          <w:kern w:val="0"/>
        </w:rPr>
        <w:t>interests. More than one negotiator has received a rude shock when his or her constituency</w:t>
      </w:r>
      <w:r w:rsidRPr="00325574">
        <w:rPr>
          <w:rFonts w:ascii="Times New Roman" w:hAnsi="Times New Roman" w:cs="Times New Roman" w:hint="eastAsia"/>
          <w:kern w:val="0"/>
        </w:rPr>
        <w:t xml:space="preserve"> </w:t>
      </w:r>
      <w:r w:rsidRPr="00325574">
        <w:rPr>
          <w:rFonts w:ascii="Times New Roman" w:hAnsi="Times New Roman" w:cs="Times New Roman"/>
          <w:kern w:val="0"/>
        </w:rPr>
        <w:t>has rejected a settlement because it ignored the intangibles or dealt with them</w:t>
      </w:r>
      <w:r w:rsidRPr="00325574">
        <w:rPr>
          <w:rFonts w:ascii="Times New Roman" w:hAnsi="Times New Roman" w:cs="Times New Roman" w:hint="eastAsia"/>
          <w:kern w:val="0"/>
        </w:rPr>
        <w:t xml:space="preserve"> </w:t>
      </w:r>
      <w:r w:rsidRPr="00325574">
        <w:rPr>
          <w:rFonts w:ascii="Times New Roman" w:hAnsi="Times New Roman" w:cs="Times New Roman"/>
          <w:kern w:val="0"/>
        </w:rPr>
        <w:t>sub optimally in the final agreement.</w:t>
      </w:r>
    </w:p>
    <w:p w:rsidR="00325574" w:rsidRDefault="00325574" w:rsidP="00C90BA8">
      <w:pPr>
        <w:widowControl/>
        <w:autoSpaceDE w:val="0"/>
        <w:autoSpaceDN w:val="0"/>
        <w:adjustRightInd w:val="0"/>
        <w:jc w:val="left"/>
        <w:rPr>
          <w:rFonts w:ascii="Times New Roman" w:hAnsi="Times New Roman" w:cs="Times New Roman" w:hint="eastAsia"/>
          <w:kern w:val="0"/>
        </w:rPr>
      </w:pPr>
    </w:p>
    <w:p w:rsidR="00C90BA8" w:rsidRPr="00325574" w:rsidRDefault="00C90BA8" w:rsidP="00C90BA8">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Finally, negotiators may also wish to specify a bargaining range for each issue in</w:t>
      </w:r>
      <w:r w:rsidRPr="00325574">
        <w:rPr>
          <w:rFonts w:ascii="Times New Roman" w:hAnsi="Times New Roman" w:cs="Times New Roman" w:hint="eastAsia"/>
          <w:kern w:val="0"/>
        </w:rPr>
        <w:t xml:space="preserve"> </w:t>
      </w:r>
      <w:r w:rsidRPr="00325574">
        <w:rPr>
          <w:rFonts w:ascii="Times New Roman" w:hAnsi="Times New Roman" w:cs="Times New Roman"/>
          <w:kern w:val="0"/>
        </w:rPr>
        <w:t>the mix. Thus, not only would a “best possible” and “minimally acceptable” package</w:t>
      </w:r>
      <w:r w:rsidRPr="00325574">
        <w:rPr>
          <w:rFonts w:ascii="Times New Roman" w:hAnsi="Times New Roman" w:cs="Times New Roman" w:hint="eastAsia"/>
          <w:kern w:val="0"/>
        </w:rPr>
        <w:t xml:space="preserve"> </w:t>
      </w:r>
      <w:r w:rsidRPr="00325574">
        <w:rPr>
          <w:rFonts w:ascii="Times New Roman" w:hAnsi="Times New Roman" w:cs="Times New Roman"/>
          <w:kern w:val="0"/>
        </w:rPr>
        <w:t>be specified, but also a target and minimally acceptable level would be specified for</w:t>
      </w:r>
      <w:r w:rsidRPr="00325574">
        <w:rPr>
          <w:rFonts w:ascii="Times New Roman" w:hAnsi="Times New Roman" w:cs="Times New Roman" w:hint="eastAsia"/>
          <w:kern w:val="0"/>
        </w:rPr>
        <w:t xml:space="preserve"> </w:t>
      </w:r>
      <w:r w:rsidRPr="00325574">
        <w:rPr>
          <w:rFonts w:ascii="Times New Roman" w:hAnsi="Times New Roman" w:cs="Times New Roman"/>
          <w:kern w:val="0"/>
        </w:rPr>
        <w:t>each issue in the mix. Sometimes, assigning points to each issue, based on the issue’s</w:t>
      </w:r>
      <w:r w:rsidRPr="00325574">
        <w:rPr>
          <w:rFonts w:ascii="Times New Roman" w:hAnsi="Times New Roman" w:cs="Times New Roman" w:hint="eastAsia"/>
          <w:kern w:val="0"/>
        </w:rPr>
        <w:t xml:space="preserve"> </w:t>
      </w:r>
      <w:r w:rsidRPr="00325574">
        <w:rPr>
          <w:rFonts w:ascii="Times New Roman" w:hAnsi="Times New Roman" w:cs="Times New Roman"/>
          <w:kern w:val="0"/>
        </w:rPr>
        <w:t>relative importance to the others, can help a negotiator “keep score” as various elements</w:t>
      </w:r>
      <w:r w:rsidRPr="00325574">
        <w:rPr>
          <w:rFonts w:ascii="Times New Roman" w:hAnsi="Times New Roman" w:cs="Times New Roman" w:hint="eastAsia"/>
          <w:kern w:val="0"/>
        </w:rPr>
        <w:t xml:space="preserve"> </w:t>
      </w:r>
      <w:r w:rsidRPr="00325574">
        <w:rPr>
          <w:rFonts w:ascii="Times New Roman" w:hAnsi="Times New Roman" w:cs="Times New Roman"/>
          <w:kern w:val="0"/>
        </w:rPr>
        <w:t>of the bargaining mix are assembled.</w:t>
      </w:r>
    </w:p>
    <w:p w:rsidR="00325574" w:rsidRDefault="00325574" w:rsidP="00C90BA8">
      <w:pPr>
        <w:widowControl/>
        <w:autoSpaceDE w:val="0"/>
        <w:autoSpaceDN w:val="0"/>
        <w:adjustRightInd w:val="0"/>
        <w:jc w:val="left"/>
        <w:rPr>
          <w:rFonts w:ascii="Times New Roman" w:hAnsi="Times New Roman" w:cs="Times New Roman" w:hint="eastAsia"/>
          <w:kern w:val="0"/>
        </w:rPr>
      </w:pPr>
    </w:p>
    <w:p w:rsidR="00AE264F" w:rsidRPr="00325574" w:rsidRDefault="00C90BA8" w:rsidP="00C90BA8">
      <w:pPr>
        <w:widowControl/>
        <w:autoSpaceDE w:val="0"/>
        <w:autoSpaceDN w:val="0"/>
        <w:adjustRightInd w:val="0"/>
        <w:jc w:val="left"/>
        <w:rPr>
          <w:rFonts w:ascii="Times New Roman" w:hAnsi="Times New Roman" w:cs="Times New Roman" w:hint="eastAsia"/>
          <w:kern w:val="0"/>
        </w:rPr>
      </w:pPr>
      <w:r w:rsidRPr="00325574">
        <w:rPr>
          <w:rFonts w:ascii="Times New Roman" w:hAnsi="Times New Roman" w:cs="Times New Roman"/>
          <w:kern w:val="0"/>
        </w:rPr>
        <w:t>2. Determine whether the issues are linked together or separate. If the issues are separate,</w:t>
      </w:r>
      <w:r w:rsidRPr="00325574">
        <w:rPr>
          <w:rFonts w:ascii="Times New Roman" w:hAnsi="Times New Roman" w:cs="Times New Roman" w:hint="eastAsia"/>
          <w:kern w:val="0"/>
        </w:rPr>
        <w:t xml:space="preserve"> </w:t>
      </w:r>
      <w:r w:rsidRPr="00325574">
        <w:rPr>
          <w:rFonts w:ascii="Times New Roman" w:hAnsi="Times New Roman" w:cs="Times New Roman"/>
          <w:kern w:val="0"/>
        </w:rPr>
        <w:t>they can be easily added or subtracted (here is where points can help); if connected,</w:t>
      </w:r>
      <w:r w:rsidRPr="00325574">
        <w:rPr>
          <w:rFonts w:ascii="Times New Roman" w:hAnsi="Times New Roman" w:cs="Times New Roman" w:hint="eastAsia"/>
          <w:kern w:val="0"/>
        </w:rPr>
        <w:t xml:space="preserve"> </w:t>
      </w:r>
      <w:r w:rsidRPr="00325574">
        <w:rPr>
          <w:rFonts w:ascii="Times New Roman" w:hAnsi="Times New Roman" w:cs="Times New Roman"/>
          <w:kern w:val="0"/>
        </w:rPr>
        <w:t>then settlement on one will be linked to settlement on the others and making</w:t>
      </w:r>
      <w:r w:rsidRPr="00325574">
        <w:rPr>
          <w:rFonts w:ascii="Times New Roman" w:hAnsi="Times New Roman" w:cs="Times New Roman" w:hint="eastAsia"/>
          <w:kern w:val="0"/>
        </w:rPr>
        <w:t xml:space="preserve"> </w:t>
      </w:r>
      <w:r w:rsidRPr="00325574">
        <w:rPr>
          <w:rFonts w:ascii="Times New Roman" w:hAnsi="Times New Roman" w:cs="Times New Roman"/>
          <w:kern w:val="0"/>
        </w:rPr>
        <w:t>concessions on one issue will inevitably be tied to some other issue. The negotiator</w:t>
      </w:r>
      <w:r w:rsidRPr="00325574">
        <w:rPr>
          <w:rFonts w:ascii="Times New Roman" w:hAnsi="Times New Roman" w:cs="Times New Roman" w:hint="eastAsia"/>
          <w:kern w:val="0"/>
        </w:rPr>
        <w:t xml:space="preserve"> </w:t>
      </w:r>
      <w:r w:rsidRPr="00325574">
        <w:rPr>
          <w:rFonts w:ascii="Times New Roman" w:hAnsi="Times New Roman" w:cs="Times New Roman"/>
          <w:kern w:val="0"/>
        </w:rPr>
        <w:t>must decide whether the issues are truly connected— for instance, whether the price</w:t>
      </w:r>
      <w:r w:rsidRPr="00325574">
        <w:rPr>
          <w:rFonts w:ascii="Times New Roman" w:hAnsi="Times New Roman" w:cs="Times New Roman" w:hint="eastAsia"/>
          <w:kern w:val="0"/>
        </w:rPr>
        <w:t xml:space="preserve"> </w:t>
      </w:r>
      <w:r w:rsidRPr="00325574">
        <w:rPr>
          <w:rFonts w:ascii="Times New Roman" w:hAnsi="Times New Roman" w:cs="Times New Roman"/>
          <w:kern w:val="0"/>
        </w:rPr>
        <w:t>he will pay for the house is dependent on what the bank will loan him—as opposed</w:t>
      </w:r>
      <w:r w:rsidRPr="00325574">
        <w:rPr>
          <w:rFonts w:ascii="Times New Roman" w:hAnsi="Times New Roman" w:cs="Times New Roman" w:hint="eastAsia"/>
          <w:kern w:val="0"/>
        </w:rPr>
        <w:t xml:space="preserve"> </w:t>
      </w:r>
      <w:r w:rsidRPr="00325574">
        <w:rPr>
          <w:rFonts w:ascii="Times New Roman" w:hAnsi="Times New Roman" w:cs="Times New Roman"/>
          <w:kern w:val="0"/>
        </w:rPr>
        <w:t>to simply being connected in his own mind for the sake of achieving a good</w:t>
      </w:r>
      <w:r w:rsidRPr="00325574">
        <w:rPr>
          <w:rFonts w:ascii="Times New Roman" w:hAnsi="Times New Roman" w:cs="Times New Roman" w:hint="eastAsia"/>
          <w:kern w:val="0"/>
        </w:rPr>
        <w:t xml:space="preserve"> </w:t>
      </w:r>
      <w:r w:rsidRPr="00325574">
        <w:rPr>
          <w:rFonts w:ascii="Times New Roman" w:hAnsi="Times New Roman" w:cs="Times New Roman"/>
          <w:kern w:val="0"/>
        </w:rPr>
        <w:t>settlement.</w:t>
      </w:r>
    </w:p>
    <w:p w:rsidR="00C90BA8" w:rsidRPr="00325574" w:rsidRDefault="00C90BA8" w:rsidP="00A5498E">
      <w:pPr>
        <w:widowControl/>
        <w:autoSpaceDE w:val="0"/>
        <w:autoSpaceDN w:val="0"/>
        <w:adjustRightInd w:val="0"/>
        <w:jc w:val="left"/>
        <w:rPr>
          <w:rFonts w:ascii="Times New Roman" w:hAnsi="Times New Roman" w:cs="Times New Roman" w:hint="eastAsia"/>
          <w:kern w:val="0"/>
        </w:rPr>
      </w:pPr>
    </w:p>
    <w:p w:rsidR="00C90BA8" w:rsidRPr="00325574" w:rsidRDefault="00C90BA8" w:rsidP="00A5498E">
      <w:pPr>
        <w:widowControl/>
        <w:autoSpaceDE w:val="0"/>
        <w:autoSpaceDN w:val="0"/>
        <w:adjustRightInd w:val="0"/>
        <w:jc w:val="left"/>
        <w:rPr>
          <w:rFonts w:ascii="Times New Roman" w:hAnsi="Times New Roman" w:cs="Times New Roman" w:hint="eastAsia"/>
          <w:kern w:val="0"/>
        </w:rPr>
      </w:pPr>
    </w:p>
    <w:p w:rsidR="00C90BA8" w:rsidRPr="00325574" w:rsidRDefault="00C90BA8" w:rsidP="00A5498E">
      <w:pPr>
        <w:widowControl/>
        <w:autoSpaceDE w:val="0"/>
        <w:autoSpaceDN w:val="0"/>
        <w:adjustRightInd w:val="0"/>
        <w:jc w:val="left"/>
        <w:rPr>
          <w:rFonts w:ascii="Times New Roman" w:hAnsi="Times New Roman" w:cs="Times New Roman" w:hint="eastAsia"/>
          <w:kern w:val="0"/>
        </w:rPr>
      </w:pPr>
    </w:p>
    <w:p w:rsidR="00C90BA8" w:rsidRPr="00325574" w:rsidRDefault="00C90BA8"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color w:val="FF0000"/>
          <w:kern w:val="0"/>
        </w:rPr>
      </w:pPr>
      <w:r w:rsidRPr="00325574">
        <w:rPr>
          <w:rFonts w:ascii="Times New Roman" w:hAnsi="Times New Roman" w:cs="Times New Roman" w:hint="eastAsia"/>
          <w:color w:val="FF0000"/>
          <w:kern w:val="0"/>
        </w:rPr>
        <w:t>The above content is the method that we you need to use in next.</w:t>
      </w:r>
      <w:r>
        <w:rPr>
          <w:rFonts w:ascii="Times New Roman" w:hAnsi="Times New Roman" w:cs="Times New Roman" w:hint="eastAsia"/>
          <w:color w:val="FF0000"/>
          <w:kern w:val="0"/>
        </w:rPr>
        <w:t xml:space="preserve"> Follow it to finish </w:t>
      </w:r>
      <w:proofErr w:type="gramStart"/>
      <w:r>
        <w:rPr>
          <w:rFonts w:ascii="Times New Roman" w:hAnsi="Times New Roman" w:cs="Times New Roman" w:hint="eastAsia"/>
          <w:color w:val="FF0000"/>
          <w:kern w:val="0"/>
        </w:rPr>
        <w:t>this</w:t>
      </w:r>
      <w:proofErr w:type="gramEnd"/>
      <w:r>
        <w:rPr>
          <w:rFonts w:ascii="Times New Roman" w:hAnsi="Times New Roman" w:cs="Times New Roman" w:hint="eastAsia"/>
          <w:color w:val="FF0000"/>
          <w:kern w:val="0"/>
        </w:rPr>
        <w:t xml:space="preserve"> </w:t>
      </w:r>
      <w:r>
        <w:rPr>
          <w:rFonts w:ascii="Times New Roman" w:hAnsi="Times New Roman" w:cs="Times New Roman"/>
          <w:color w:val="FF0000"/>
          <w:kern w:val="0"/>
        </w:rPr>
        <w:t>negotiation</w:t>
      </w:r>
      <w:r>
        <w:rPr>
          <w:rFonts w:ascii="Times New Roman" w:hAnsi="Times New Roman" w:cs="Times New Roman" w:hint="eastAsia"/>
          <w:color w:val="FF0000"/>
          <w:kern w:val="0"/>
        </w:rPr>
        <w:t>.</w:t>
      </w: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kern w:val="0"/>
        </w:rPr>
      </w:pPr>
    </w:p>
    <w:p w:rsidR="00325574" w:rsidRPr="00325574" w:rsidRDefault="00325574" w:rsidP="00A5498E">
      <w:pPr>
        <w:widowControl/>
        <w:autoSpaceDE w:val="0"/>
        <w:autoSpaceDN w:val="0"/>
        <w:adjustRightInd w:val="0"/>
        <w:jc w:val="left"/>
        <w:rPr>
          <w:rFonts w:ascii="Times New Roman" w:hAnsi="Times New Roman" w:cs="Times New Roman" w:hint="eastAsia"/>
          <w:b/>
          <w:color w:val="FF0000"/>
          <w:kern w:val="0"/>
          <w:sz w:val="28"/>
          <w:szCs w:val="28"/>
        </w:rPr>
      </w:pPr>
      <w:r w:rsidRPr="00325574">
        <w:rPr>
          <w:rFonts w:ascii="Times New Roman" w:hAnsi="Times New Roman" w:cs="Times New Roman" w:hint="eastAsia"/>
          <w:b/>
          <w:color w:val="FF0000"/>
          <w:kern w:val="0"/>
          <w:sz w:val="28"/>
          <w:szCs w:val="28"/>
        </w:rPr>
        <w:t>CASE</w:t>
      </w:r>
    </w:p>
    <w:p w:rsidR="00A5498E" w:rsidRPr="00325574" w:rsidRDefault="00A5498E" w:rsidP="00A5498E">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Twin Lakes Mining Company</w:t>
      </w:r>
    </w:p>
    <w:p w:rsidR="00A5498E" w:rsidRPr="00325574" w:rsidRDefault="00A5498E" w:rsidP="00A5498E">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Introduction</w:t>
      </w:r>
    </w:p>
    <w:p w:rsidR="00A5498E" w:rsidRPr="00325574" w:rsidRDefault="00A5498E" w:rsidP="00A5498E">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In this role-play you will have the opportunity to negotiate a serious problem—a conflict</w:t>
      </w:r>
      <w:r w:rsidRPr="00325574">
        <w:rPr>
          <w:rFonts w:ascii="Times New Roman" w:hAnsi="Times New Roman" w:cs="Times New Roman" w:hint="eastAsia"/>
          <w:kern w:val="0"/>
        </w:rPr>
        <w:t xml:space="preserve"> </w:t>
      </w:r>
      <w:r w:rsidRPr="00325574">
        <w:rPr>
          <w:rFonts w:ascii="Times New Roman" w:hAnsi="Times New Roman" w:cs="Times New Roman"/>
          <w:kern w:val="0"/>
        </w:rPr>
        <w:t>between a mining company and the government of a small city regarding an environmental</w:t>
      </w:r>
      <w:r w:rsidRPr="00325574">
        <w:rPr>
          <w:rFonts w:ascii="Times New Roman" w:hAnsi="Times New Roman" w:cs="Times New Roman" w:hint="eastAsia"/>
          <w:kern w:val="0"/>
        </w:rPr>
        <w:t xml:space="preserve"> </w:t>
      </w:r>
      <w:r w:rsidRPr="00325574">
        <w:rPr>
          <w:rFonts w:ascii="Times New Roman" w:hAnsi="Times New Roman" w:cs="Times New Roman"/>
          <w:kern w:val="0"/>
        </w:rPr>
        <w:t>cleanup. While the issues in this scenario have been simplified somewhat for the</w:t>
      </w:r>
      <w:r w:rsidRPr="00325574">
        <w:rPr>
          <w:rFonts w:ascii="Times New Roman" w:hAnsi="Times New Roman" w:cs="Times New Roman" w:hint="eastAsia"/>
          <w:kern w:val="0"/>
        </w:rPr>
        <w:t xml:space="preserve"> </w:t>
      </w:r>
      <w:r w:rsidRPr="00325574">
        <w:rPr>
          <w:rFonts w:ascii="Times New Roman" w:hAnsi="Times New Roman" w:cs="Times New Roman"/>
          <w:kern w:val="0"/>
        </w:rPr>
        <w:t xml:space="preserve">purpose of this role-play, such conflicts between </w:t>
      </w:r>
      <w:proofErr w:type="gramStart"/>
      <w:r w:rsidRPr="00325574">
        <w:rPr>
          <w:rFonts w:ascii="Times New Roman" w:hAnsi="Times New Roman" w:cs="Times New Roman"/>
          <w:kern w:val="0"/>
        </w:rPr>
        <w:t>industry</w:t>
      </w:r>
      <w:proofErr w:type="gramEnd"/>
      <w:r w:rsidRPr="00325574">
        <w:rPr>
          <w:rFonts w:ascii="Times New Roman" w:hAnsi="Times New Roman" w:cs="Times New Roman"/>
          <w:kern w:val="0"/>
        </w:rPr>
        <w:t xml:space="preserve"> and governmental groups are</w:t>
      </w:r>
      <w:r w:rsidRPr="00325574">
        <w:rPr>
          <w:rFonts w:ascii="Times New Roman" w:hAnsi="Times New Roman" w:cs="Times New Roman" w:hint="eastAsia"/>
          <w:kern w:val="0"/>
        </w:rPr>
        <w:t xml:space="preserve"> </w:t>
      </w:r>
      <w:r w:rsidRPr="00325574">
        <w:rPr>
          <w:rFonts w:ascii="Times New Roman" w:hAnsi="Times New Roman" w:cs="Times New Roman"/>
          <w:kern w:val="0"/>
        </w:rPr>
        <w:t>typical throughout the country. Try to introduce as much realism into this situation as</w:t>
      </w:r>
      <w:r w:rsidRPr="00325574">
        <w:rPr>
          <w:rFonts w:ascii="Times New Roman" w:hAnsi="Times New Roman" w:cs="Times New Roman" w:hint="eastAsia"/>
          <w:kern w:val="0"/>
        </w:rPr>
        <w:t xml:space="preserve"> </w:t>
      </w:r>
      <w:r w:rsidRPr="00325574">
        <w:rPr>
          <w:rFonts w:ascii="Times New Roman" w:hAnsi="Times New Roman" w:cs="Times New Roman"/>
          <w:kern w:val="0"/>
        </w:rPr>
        <w:t>you can, based on your own personal experiences.</w:t>
      </w:r>
    </w:p>
    <w:p w:rsidR="00A5498E" w:rsidRPr="00325574" w:rsidRDefault="00A5498E" w:rsidP="00A5498E">
      <w:pPr>
        <w:widowControl/>
        <w:autoSpaceDE w:val="0"/>
        <w:autoSpaceDN w:val="0"/>
        <w:adjustRightInd w:val="0"/>
        <w:jc w:val="left"/>
        <w:rPr>
          <w:rFonts w:ascii="Times New Roman" w:hAnsi="Times New Roman" w:cs="Times New Roman" w:hint="eastAsia"/>
          <w:kern w:val="0"/>
        </w:rPr>
      </w:pPr>
    </w:p>
    <w:p w:rsidR="00A5498E" w:rsidRPr="00325574" w:rsidRDefault="00A5498E" w:rsidP="00A5498E">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Background Information</w:t>
      </w:r>
    </w:p>
    <w:p w:rsidR="00A5498E" w:rsidRPr="00325574" w:rsidRDefault="00A5498E" w:rsidP="00A5498E">
      <w:pPr>
        <w:widowControl/>
        <w:autoSpaceDE w:val="0"/>
        <w:autoSpaceDN w:val="0"/>
        <w:adjustRightInd w:val="0"/>
        <w:jc w:val="left"/>
        <w:rPr>
          <w:rFonts w:ascii="Times New Roman" w:hAnsi="Times New Roman" w:cs="Times New Roman" w:hint="eastAsia"/>
          <w:kern w:val="0"/>
        </w:rPr>
      </w:pPr>
      <w:r w:rsidRPr="00325574">
        <w:rPr>
          <w:rFonts w:ascii="Times New Roman" w:hAnsi="Times New Roman" w:cs="Times New Roman"/>
          <w:kern w:val="0"/>
        </w:rPr>
        <w:t>The Twin Lakes Mining Company is located in Tamarack, Minnesota, in the northern</w:t>
      </w:r>
      <w:r w:rsidRPr="00325574">
        <w:rPr>
          <w:rFonts w:ascii="Times New Roman" w:hAnsi="Times New Roman" w:cs="Times New Roman" w:hint="eastAsia"/>
          <w:kern w:val="0"/>
        </w:rPr>
        <w:t xml:space="preserve"> </w:t>
      </w:r>
      <w:r w:rsidRPr="00325574">
        <w:rPr>
          <w:rFonts w:ascii="Times New Roman" w:hAnsi="Times New Roman" w:cs="Times New Roman"/>
          <w:kern w:val="0"/>
        </w:rPr>
        <w:t>part of the state. It was established there in 1961. The city of Tamarack has a year-round</w:t>
      </w:r>
      <w:r w:rsidRPr="00325574">
        <w:rPr>
          <w:rFonts w:ascii="Times New Roman" w:hAnsi="Times New Roman" w:cs="Times New Roman" w:hint="eastAsia"/>
          <w:kern w:val="0"/>
        </w:rPr>
        <w:t xml:space="preserve"> </w:t>
      </w:r>
      <w:r w:rsidRPr="00325574">
        <w:rPr>
          <w:rFonts w:ascii="Times New Roman" w:hAnsi="Times New Roman" w:cs="Times New Roman"/>
          <w:kern w:val="0"/>
        </w:rPr>
        <w:t xml:space="preserve">population of approximately 18,000. Although there is </w:t>
      </w:r>
      <w:proofErr w:type="gramStart"/>
      <w:r w:rsidRPr="00325574">
        <w:rPr>
          <w:rFonts w:ascii="Times New Roman" w:hAnsi="Times New Roman" w:cs="Times New Roman"/>
          <w:kern w:val="0"/>
        </w:rPr>
        <w:t>a growing</w:t>
      </w:r>
      <w:proofErr w:type="gramEnd"/>
      <w:r w:rsidRPr="00325574">
        <w:rPr>
          <w:rFonts w:ascii="Times New Roman" w:hAnsi="Times New Roman" w:cs="Times New Roman"/>
          <w:kern w:val="0"/>
        </w:rPr>
        <w:t xml:space="preserve"> revenue that accrues</w:t>
      </w:r>
      <w:r w:rsidRPr="00325574">
        <w:rPr>
          <w:rFonts w:ascii="Times New Roman" w:hAnsi="Times New Roman" w:cs="Times New Roman" w:hint="eastAsia"/>
          <w:kern w:val="0"/>
        </w:rPr>
        <w:t xml:space="preserve"> </w:t>
      </w:r>
      <w:r w:rsidRPr="00325574">
        <w:rPr>
          <w:rFonts w:ascii="Times New Roman" w:hAnsi="Times New Roman" w:cs="Times New Roman"/>
          <w:kern w:val="0"/>
        </w:rPr>
        <w:t>to the city as a result of heavy summer tourism (summer homes, fishing, etc.) and several</w:t>
      </w:r>
      <w:r w:rsidRPr="00325574">
        <w:rPr>
          <w:rFonts w:ascii="Times New Roman" w:hAnsi="Times New Roman" w:cs="Times New Roman" w:hint="eastAsia"/>
          <w:kern w:val="0"/>
        </w:rPr>
        <w:t xml:space="preserve"> </w:t>
      </w:r>
      <w:r w:rsidRPr="00325574">
        <w:rPr>
          <w:rFonts w:ascii="Times New Roman" w:hAnsi="Times New Roman" w:cs="Times New Roman"/>
          <w:kern w:val="0"/>
        </w:rPr>
        <w:t>cottage industries, Tamarack is basically a one-industry city. Twenty-five hundred</w:t>
      </w:r>
      <w:r w:rsidRPr="00325574">
        <w:rPr>
          <w:rFonts w:ascii="Times New Roman" w:hAnsi="Times New Roman" w:cs="Times New Roman" w:hint="eastAsia"/>
          <w:kern w:val="0"/>
        </w:rPr>
        <w:t xml:space="preserve"> </w:t>
      </w:r>
      <w:r w:rsidRPr="00325574">
        <w:rPr>
          <w:rFonts w:ascii="Times New Roman" w:hAnsi="Times New Roman" w:cs="Times New Roman"/>
          <w:kern w:val="0"/>
        </w:rPr>
        <w:t>people, 60 percent of whom live within city limits, work for the Twin Lakes Mining</w:t>
      </w:r>
      <w:r w:rsidRPr="00325574">
        <w:rPr>
          <w:rFonts w:ascii="Times New Roman" w:hAnsi="Times New Roman" w:cs="Times New Roman" w:hint="eastAsia"/>
          <w:kern w:val="0"/>
        </w:rPr>
        <w:t xml:space="preserve"> </w:t>
      </w:r>
      <w:r w:rsidRPr="00325574">
        <w:rPr>
          <w:rFonts w:ascii="Times New Roman" w:hAnsi="Times New Roman" w:cs="Times New Roman"/>
          <w:kern w:val="0"/>
        </w:rPr>
        <w:t>Company; 33 percent of the city’s real estate tax base of about $5 million consists of</w:t>
      </w:r>
      <w:r w:rsidRPr="00325574">
        <w:rPr>
          <w:rFonts w:ascii="Times New Roman" w:hAnsi="Times New Roman" w:cs="Times New Roman" w:hint="eastAsia"/>
          <w:kern w:val="0"/>
        </w:rPr>
        <w:t xml:space="preserve"> </w:t>
      </w:r>
      <w:r w:rsidRPr="00325574">
        <w:rPr>
          <w:rFonts w:ascii="Times New Roman" w:hAnsi="Times New Roman" w:cs="Times New Roman"/>
          <w:kern w:val="0"/>
        </w:rPr>
        <w:t>Twin Lakes Mining Company property and operations. Both in terms of direct tax</w:t>
      </w:r>
      <w:r w:rsidRPr="00325574">
        <w:rPr>
          <w:rFonts w:ascii="Times New Roman" w:hAnsi="Times New Roman" w:cs="Times New Roman" w:hint="eastAsia"/>
          <w:kern w:val="0"/>
        </w:rPr>
        <w:t xml:space="preserve"> </w:t>
      </w:r>
      <w:r w:rsidRPr="00325574">
        <w:rPr>
          <w:rFonts w:ascii="Times New Roman" w:hAnsi="Times New Roman" w:cs="Times New Roman"/>
          <w:kern w:val="0"/>
        </w:rPr>
        <w:t>revenue and indirect contribution to the economic stability of the local population,</w:t>
      </w:r>
      <w:r w:rsidRPr="00325574">
        <w:rPr>
          <w:rFonts w:ascii="Times New Roman" w:hAnsi="Times New Roman" w:cs="Times New Roman" w:hint="eastAsia"/>
          <w:kern w:val="0"/>
        </w:rPr>
        <w:t xml:space="preserve"> </w:t>
      </w:r>
      <w:r w:rsidRPr="00325574">
        <w:rPr>
          <w:rFonts w:ascii="Times New Roman" w:hAnsi="Times New Roman" w:cs="Times New Roman"/>
          <w:kern w:val="0"/>
        </w:rPr>
        <w:t>Tamarack is strongly dependent on the continued success of the Twin Lakes Mining</w:t>
      </w:r>
      <w:r w:rsidRPr="00325574">
        <w:rPr>
          <w:rFonts w:ascii="Times New Roman" w:hAnsi="Times New Roman" w:cs="Times New Roman" w:hint="eastAsia"/>
          <w:kern w:val="0"/>
        </w:rPr>
        <w:t xml:space="preserve"> </w:t>
      </w:r>
      <w:r w:rsidRPr="00325574">
        <w:rPr>
          <w:rFonts w:ascii="Times New Roman" w:hAnsi="Times New Roman" w:cs="Times New Roman"/>
          <w:kern w:val="0"/>
        </w:rPr>
        <w:t>Company.</w:t>
      </w:r>
      <w:r w:rsidRPr="00325574">
        <w:rPr>
          <w:rFonts w:ascii="Times New Roman" w:hAnsi="Times New Roman" w:cs="Times New Roman" w:hint="eastAsia"/>
          <w:kern w:val="0"/>
        </w:rPr>
        <w:t xml:space="preserve"> </w:t>
      </w:r>
    </w:p>
    <w:p w:rsidR="00A5498E" w:rsidRPr="00325574" w:rsidRDefault="00A5498E" w:rsidP="00A5498E">
      <w:pPr>
        <w:widowControl/>
        <w:autoSpaceDE w:val="0"/>
        <w:autoSpaceDN w:val="0"/>
        <w:adjustRightInd w:val="0"/>
        <w:jc w:val="left"/>
        <w:rPr>
          <w:rFonts w:ascii="Times New Roman" w:hAnsi="Times New Roman" w:cs="Times New Roman" w:hint="eastAsia"/>
          <w:kern w:val="0"/>
        </w:rPr>
      </w:pPr>
    </w:p>
    <w:p w:rsidR="00A5498E" w:rsidRPr="00325574" w:rsidRDefault="00A5498E" w:rsidP="00A5498E">
      <w:pPr>
        <w:widowControl/>
        <w:autoSpaceDE w:val="0"/>
        <w:autoSpaceDN w:val="0"/>
        <w:adjustRightInd w:val="0"/>
        <w:jc w:val="left"/>
        <w:rPr>
          <w:rFonts w:ascii="Times New Roman" w:hAnsi="Times New Roman" w:cs="Times New Roman"/>
          <w:kern w:val="0"/>
        </w:rPr>
      </w:pPr>
      <w:proofErr w:type="gramStart"/>
      <w:r w:rsidRPr="00325574">
        <w:rPr>
          <w:rFonts w:ascii="Times New Roman" w:hAnsi="Times New Roman" w:cs="Times New Roman"/>
          <w:kern w:val="0"/>
        </w:rPr>
        <w:t>The Twin Lakes Mining Company is an open-pit</w:t>
      </w:r>
      <w:proofErr w:type="gramEnd"/>
      <w:r w:rsidRPr="00325574">
        <w:rPr>
          <w:rFonts w:ascii="Times New Roman" w:hAnsi="Times New Roman" w:cs="Times New Roman"/>
          <w:kern w:val="0"/>
        </w:rPr>
        <w:t xml:space="preserve">, </w:t>
      </w:r>
      <w:proofErr w:type="gramStart"/>
      <w:r w:rsidRPr="00325574">
        <w:rPr>
          <w:rFonts w:ascii="Times New Roman" w:hAnsi="Times New Roman" w:cs="Times New Roman"/>
          <w:kern w:val="0"/>
        </w:rPr>
        <w:t>iron ore mine</w:t>
      </w:r>
      <w:proofErr w:type="gramEnd"/>
      <w:r w:rsidRPr="00325574">
        <w:rPr>
          <w:rFonts w:ascii="Times New Roman" w:hAnsi="Times New Roman" w:cs="Times New Roman"/>
          <w:kern w:val="0"/>
        </w:rPr>
        <w:t>. Open-pit mining</w:t>
      </w:r>
      <w:r w:rsidRPr="00325574">
        <w:rPr>
          <w:rFonts w:ascii="Times New Roman" w:hAnsi="Times New Roman" w:cs="Times New Roman" w:hint="eastAsia"/>
          <w:kern w:val="0"/>
        </w:rPr>
        <w:t xml:space="preserve"> </w:t>
      </w:r>
      <w:r w:rsidRPr="00325574">
        <w:rPr>
          <w:rFonts w:ascii="Times New Roman" w:hAnsi="Times New Roman" w:cs="Times New Roman"/>
          <w:kern w:val="0"/>
        </w:rPr>
        <w:t>consists of stripping the topsoil from the ore deposit with the use of power shovels. Train</w:t>
      </w:r>
      <w:r w:rsidRPr="00325574">
        <w:rPr>
          <w:rFonts w:ascii="Times New Roman" w:hAnsi="Times New Roman" w:cs="Times New Roman" w:hint="eastAsia"/>
          <w:kern w:val="0"/>
        </w:rPr>
        <w:t xml:space="preserve"> </w:t>
      </w:r>
      <w:r w:rsidRPr="00325574">
        <w:rPr>
          <w:rFonts w:ascii="Times New Roman" w:hAnsi="Times New Roman" w:cs="Times New Roman"/>
          <w:kern w:val="0"/>
        </w:rPr>
        <w:t>rails are then laid, and most of the ore is loaded into railroad cars for transportation to a</w:t>
      </w:r>
      <w:r w:rsidRPr="00325574">
        <w:rPr>
          <w:rFonts w:ascii="Times New Roman" w:hAnsi="Times New Roman" w:cs="Times New Roman" w:hint="eastAsia"/>
          <w:kern w:val="0"/>
        </w:rPr>
        <w:t xml:space="preserve"> </w:t>
      </w:r>
      <w:r w:rsidRPr="00325574">
        <w:rPr>
          <w:rFonts w:ascii="Times New Roman" w:hAnsi="Times New Roman" w:cs="Times New Roman"/>
          <w:kern w:val="0"/>
        </w:rPr>
        <w:t>central collecting point for rail or water shipment. As mining operations progress, rails</w:t>
      </w:r>
      <w:r w:rsidRPr="00325574">
        <w:rPr>
          <w:rFonts w:ascii="Times New Roman" w:hAnsi="Times New Roman" w:cs="Times New Roman" w:hint="eastAsia"/>
          <w:kern w:val="0"/>
        </w:rPr>
        <w:t xml:space="preserve"> </w:t>
      </w:r>
      <w:r w:rsidRPr="00325574">
        <w:rPr>
          <w:rFonts w:ascii="Times New Roman" w:hAnsi="Times New Roman" w:cs="Times New Roman"/>
          <w:kern w:val="0"/>
        </w:rPr>
        <w:t xml:space="preserve">are </w:t>
      </w:r>
      <w:proofErr w:type="spellStart"/>
      <w:r w:rsidRPr="00325574">
        <w:rPr>
          <w:rFonts w:ascii="Times New Roman" w:hAnsi="Times New Roman" w:cs="Times New Roman"/>
          <w:kern w:val="0"/>
        </w:rPr>
        <w:t>relaid</w:t>
      </w:r>
      <w:proofErr w:type="spellEnd"/>
      <w:r w:rsidRPr="00325574">
        <w:rPr>
          <w:rFonts w:ascii="Times New Roman" w:hAnsi="Times New Roman" w:cs="Times New Roman"/>
          <w:kern w:val="0"/>
        </w:rPr>
        <w:t xml:space="preserve"> or roads constructed to haul ore by truck. The ore is transported to a “</w:t>
      </w:r>
      <w:proofErr w:type="spellStart"/>
      <w:r w:rsidRPr="00325574">
        <w:rPr>
          <w:rFonts w:ascii="Times New Roman" w:hAnsi="Times New Roman" w:cs="Times New Roman"/>
          <w:kern w:val="0"/>
        </w:rPr>
        <w:t>benefication</w:t>
      </w:r>
      <w:proofErr w:type="spellEnd"/>
      <w:r w:rsidRPr="00325574">
        <w:rPr>
          <w:rFonts w:ascii="Times New Roman" w:hAnsi="Times New Roman" w:cs="Times New Roman" w:hint="eastAsia"/>
          <w:kern w:val="0"/>
        </w:rPr>
        <w:t xml:space="preserve"> </w:t>
      </w:r>
      <w:r w:rsidRPr="00325574">
        <w:rPr>
          <w:rFonts w:ascii="Times New Roman" w:hAnsi="Times New Roman" w:cs="Times New Roman"/>
          <w:kern w:val="0"/>
        </w:rPr>
        <w:t xml:space="preserve">plant” located on the outskirts of Tamarack. </w:t>
      </w:r>
      <w:proofErr w:type="spellStart"/>
      <w:r w:rsidRPr="00325574">
        <w:rPr>
          <w:rFonts w:ascii="Times New Roman" w:hAnsi="Times New Roman" w:cs="Times New Roman"/>
          <w:kern w:val="0"/>
        </w:rPr>
        <w:t>Benefication</w:t>
      </w:r>
      <w:proofErr w:type="spellEnd"/>
      <w:r w:rsidRPr="00325574">
        <w:rPr>
          <w:rFonts w:ascii="Times New Roman" w:hAnsi="Times New Roman" w:cs="Times New Roman"/>
          <w:kern w:val="0"/>
        </w:rPr>
        <w:t xml:space="preserve"> of ore involves crushing,</w:t>
      </w:r>
      <w:r w:rsidRPr="00325574">
        <w:rPr>
          <w:rFonts w:ascii="Times New Roman" w:hAnsi="Times New Roman" w:cs="Times New Roman" w:hint="eastAsia"/>
          <w:kern w:val="0"/>
        </w:rPr>
        <w:t xml:space="preserve"> </w:t>
      </w:r>
      <w:r w:rsidRPr="00325574">
        <w:rPr>
          <w:rFonts w:ascii="Times New Roman" w:hAnsi="Times New Roman" w:cs="Times New Roman"/>
          <w:kern w:val="0"/>
        </w:rPr>
        <w:t>washing, concentration, blending, and agglomerating the ore. In the early days of ore production,</w:t>
      </w:r>
      <w:r w:rsidRPr="00325574">
        <w:rPr>
          <w:rFonts w:ascii="Times New Roman" w:hAnsi="Times New Roman" w:cs="Times New Roman" w:hint="eastAsia"/>
          <w:kern w:val="0"/>
        </w:rPr>
        <w:t xml:space="preserve"> </w:t>
      </w:r>
      <w:r w:rsidRPr="00325574">
        <w:rPr>
          <w:rFonts w:ascii="Times New Roman" w:hAnsi="Times New Roman" w:cs="Times New Roman"/>
          <w:kern w:val="0"/>
        </w:rPr>
        <w:t xml:space="preserve">such treatment was unnecessary; however, </w:t>
      </w:r>
      <w:proofErr w:type="spellStart"/>
      <w:r w:rsidRPr="00325574">
        <w:rPr>
          <w:rFonts w:ascii="Times New Roman" w:hAnsi="Times New Roman" w:cs="Times New Roman"/>
          <w:kern w:val="0"/>
        </w:rPr>
        <w:t>benefication</w:t>
      </w:r>
      <w:proofErr w:type="spellEnd"/>
      <w:r w:rsidRPr="00325574">
        <w:rPr>
          <w:rFonts w:ascii="Times New Roman" w:hAnsi="Times New Roman" w:cs="Times New Roman"/>
          <w:kern w:val="0"/>
        </w:rPr>
        <w:t xml:space="preserve"> is necessary today for</w:t>
      </w:r>
      <w:r w:rsidRPr="00325574">
        <w:rPr>
          <w:rFonts w:ascii="Times New Roman" w:hAnsi="Times New Roman" w:cs="Times New Roman" w:hint="eastAsia"/>
          <w:kern w:val="0"/>
        </w:rPr>
        <w:t xml:space="preserve"> </w:t>
      </w:r>
      <w:r w:rsidRPr="00325574">
        <w:rPr>
          <w:rFonts w:ascii="Times New Roman" w:hAnsi="Times New Roman" w:cs="Times New Roman"/>
          <w:kern w:val="0"/>
        </w:rPr>
        <w:t>several reasons. First, transportation costs of rejected material (gangue) are minimized.</w:t>
      </w:r>
    </w:p>
    <w:p w:rsidR="00A5498E" w:rsidRPr="00325574" w:rsidRDefault="00A5498E" w:rsidP="00A5498E">
      <w:pPr>
        <w:widowControl/>
        <w:autoSpaceDE w:val="0"/>
        <w:autoSpaceDN w:val="0"/>
        <w:adjustRightInd w:val="0"/>
        <w:jc w:val="left"/>
        <w:rPr>
          <w:rFonts w:ascii="Times New Roman" w:hAnsi="Times New Roman" w:cs="Times New Roman" w:hint="eastAsia"/>
          <w:kern w:val="0"/>
        </w:rPr>
      </w:pPr>
    </w:p>
    <w:p w:rsidR="00A5498E" w:rsidRPr="00325574" w:rsidRDefault="00A5498E" w:rsidP="00A5498E">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The crude ore may lose as much as one-third of its weight in grading, and, in addition,</w:t>
      </w:r>
      <w:r w:rsidRPr="00325574">
        <w:rPr>
          <w:rFonts w:ascii="Times New Roman" w:hAnsi="Times New Roman" w:cs="Times New Roman" w:hint="eastAsia"/>
          <w:kern w:val="0"/>
        </w:rPr>
        <w:t xml:space="preserve"> </w:t>
      </w:r>
      <w:r w:rsidRPr="00325574">
        <w:rPr>
          <w:rFonts w:ascii="Times New Roman" w:hAnsi="Times New Roman" w:cs="Times New Roman"/>
          <w:kern w:val="0"/>
        </w:rPr>
        <w:t>impurities are removed at a much lower cost than if removed during smelting. Second,</w:t>
      </w:r>
      <w:r w:rsidRPr="00325574">
        <w:rPr>
          <w:rFonts w:ascii="Times New Roman" w:hAnsi="Times New Roman" w:cs="Times New Roman" w:hint="eastAsia"/>
          <w:kern w:val="0"/>
        </w:rPr>
        <w:t xml:space="preserve"> </w:t>
      </w:r>
      <w:r w:rsidRPr="00325574">
        <w:rPr>
          <w:rFonts w:ascii="Times New Roman" w:hAnsi="Times New Roman" w:cs="Times New Roman"/>
          <w:kern w:val="0"/>
        </w:rPr>
        <w:t>ores of various physical and chemical properties can be purified and blended during this</w:t>
      </w:r>
      <w:r w:rsidRPr="00325574">
        <w:rPr>
          <w:rFonts w:ascii="Times New Roman" w:hAnsi="Times New Roman" w:cs="Times New Roman" w:hint="eastAsia"/>
          <w:kern w:val="0"/>
        </w:rPr>
        <w:t xml:space="preserve"> </w:t>
      </w:r>
      <w:r w:rsidRPr="00325574">
        <w:rPr>
          <w:rFonts w:ascii="Times New Roman" w:hAnsi="Times New Roman" w:cs="Times New Roman"/>
          <w:kern w:val="0"/>
        </w:rPr>
        <w:t>process. Finally, fine ore materials, which previously may have been rejected as a result</w:t>
      </w:r>
      <w:r w:rsidRPr="00325574">
        <w:rPr>
          <w:rFonts w:ascii="Times New Roman" w:hAnsi="Times New Roman" w:cs="Times New Roman" w:hint="eastAsia"/>
          <w:kern w:val="0"/>
        </w:rPr>
        <w:t xml:space="preserve"> </w:t>
      </w:r>
      <w:r w:rsidRPr="00325574">
        <w:rPr>
          <w:rFonts w:ascii="Times New Roman" w:hAnsi="Times New Roman" w:cs="Times New Roman"/>
          <w:kern w:val="0"/>
        </w:rPr>
        <w:t>of smelting problems, can now be briquetted and pelletized to increase their value. After</w:t>
      </w:r>
      <w:r w:rsidRPr="00325574">
        <w:rPr>
          <w:rFonts w:ascii="Times New Roman" w:hAnsi="Times New Roman" w:cs="Times New Roman" w:hint="eastAsia"/>
          <w:kern w:val="0"/>
        </w:rPr>
        <w:t xml:space="preserve"> </w:t>
      </w:r>
      <w:r w:rsidRPr="00325574">
        <w:rPr>
          <w:rFonts w:ascii="Times New Roman" w:hAnsi="Times New Roman" w:cs="Times New Roman"/>
          <w:kern w:val="0"/>
        </w:rPr>
        <w:t>the ore proceeds through this process of cleaning and agglomerating into larger lumps or</w:t>
      </w:r>
      <w:r w:rsidRPr="00325574">
        <w:rPr>
          <w:rFonts w:ascii="Times New Roman" w:hAnsi="Times New Roman" w:cs="Times New Roman" w:hint="eastAsia"/>
          <w:kern w:val="0"/>
        </w:rPr>
        <w:t xml:space="preserve"> </w:t>
      </w:r>
      <w:r w:rsidRPr="00325574">
        <w:rPr>
          <w:rFonts w:ascii="Times New Roman" w:hAnsi="Times New Roman" w:cs="Times New Roman"/>
          <w:kern w:val="0"/>
        </w:rPr>
        <w:t>pellets, it is shipped by railroad car to steel mills throughout the Midwest. Rejected</w:t>
      </w:r>
      <w:r w:rsidRPr="00325574">
        <w:rPr>
          <w:rFonts w:ascii="Times New Roman" w:hAnsi="Times New Roman" w:cs="Times New Roman" w:hint="eastAsia"/>
          <w:kern w:val="0"/>
        </w:rPr>
        <w:t xml:space="preserve"> </w:t>
      </w:r>
      <w:r w:rsidRPr="00325574">
        <w:rPr>
          <w:rFonts w:ascii="Times New Roman" w:hAnsi="Times New Roman" w:cs="Times New Roman"/>
          <w:kern w:val="0"/>
        </w:rPr>
        <w:t>materials are returned to “consumed” parts of the mine, and the land is restored.</w:t>
      </w:r>
    </w:p>
    <w:p w:rsidR="00A5498E" w:rsidRPr="00325574" w:rsidRDefault="00A5498E" w:rsidP="00A5498E">
      <w:pPr>
        <w:widowControl/>
        <w:autoSpaceDE w:val="0"/>
        <w:autoSpaceDN w:val="0"/>
        <w:adjustRightInd w:val="0"/>
        <w:jc w:val="left"/>
        <w:rPr>
          <w:rFonts w:ascii="Times New Roman" w:hAnsi="Times New Roman" w:cs="Times New Roman" w:hint="eastAsia"/>
          <w:kern w:val="0"/>
        </w:rPr>
      </w:pPr>
    </w:p>
    <w:p w:rsidR="00A5498E" w:rsidRPr="00325574" w:rsidRDefault="00A5498E" w:rsidP="00A5498E">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 xml:space="preserve">Twin Lakes’ </w:t>
      </w:r>
      <w:proofErr w:type="spellStart"/>
      <w:r w:rsidRPr="00325574">
        <w:rPr>
          <w:rFonts w:ascii="Times New Roman" w:hAnsi="Times New Roman" w:cs="Times New Roman"/>
          <w:kern w:val="0"/>
        </w:rPr>
        <w:t>benefication</w:t>
      </w:r>
      <w:proofErr w:type="spellEnd"/>
      <w:r w:rsidRPr="00325574">
        <w:rPr>
          <w:rFonts w:ascii="Times New Roman" w:hAnsi="Times New Roman" w:cs="Times New Roman"/>
          <w:kern w:val="0"/>
        </w:rPr>
        <w:t xml:space="preserve"> plant is located approximately five miles outside of</w:t>
      </w:r>
    </w:p>
    <w:p w:rsidR="00A5498E" w:rsidRPr="00A5498E" w:rsidRDefault="00A5498E" w:rsidP="00A5498E">
      <w:pPr>
        <w:widowControl/>
        <w:autoSpaceDE w:val="0"/>
        <w:autoSpaceDN w:val="0"/>
        <w:adjustRightInd w:val="0"/>
        <w:jc w:val="left"/>
        <w:rPr>
          <w:rFonts w:ascii="Times New Roman" w:hAnsi="Times New Roman" w:cs="Times New Roman"/>
          <w:kern w:val="0"/>
        </w:rPr>
      </w:pPr>
      <w:r w:rsidRPr="00325574">
        <w:rPr>
          <w:rFonts w:ascii="Times New Roman" w:hAnsi="Times New Roman" w:cs="Times New Roman"/>
          <w:kern w:val="0"/>
        </w:rPr>
        <w:t>Tamarack. As a result of the expansion of the residential areas of the city, summer</w:t>
      </w:r>
      <w:r w:rsidRPr="00325574">
        <w:rPr>
          <w:rFonts w:ascii="Times New Roman" w:hAnsi="Times New Roman" w:cs="Times New Roman" w:hint="eastAsia"/>
          <w:kern w:val="0"/>
        </w:rPr>
        <w:t xml:space="preserve"> </w:t>
      </w:r>
      <w:r w:rsidRPr="00A5498E">
        <w:rPr>
          <w:rFonts w:ascii="Times New Roman" w:hAnsi="Times New Roman" w:cs="Times New Roman"/>
          <w:kern w:val="0"/>
        </w:rPr>
        <w:t>home development, and various Twin Lakes operations, the plant has become a major</w:t>
      </w:r>
      <w:r>
        <w:rPr>
          <w:rFonts w:ascii="Times New Roman" w:hAnsi="Times New Roman" w:cs="Times New Roman" w:hint="eastAsia"/>
          <w:kern w:val="0"/>
        </w:rPr>
        <w:t xml:space="preserve"> </w:t>
      </w:r>
      <w:r w:rsidRPr="00A5498E">
        <w:rPr>
          <w:rFonts w:ascii="Times New Roman" w:hAnsi="Times New Roman" w:cs="Times New Roman"/>
          <w:kern w:val="0"/>
        </w:rPr>
        <w:t>problem for local citizens. For years, the Tamarack City Council has been pressing the</w:t>
      </w:r>
      <w:r>
        <w:rPr>
          <w:rFonts w:ascii="Times New Roman" w:hAnsi="Times New Roman" w:cs="Times New Roman" w:hint="eastAsia"/>
          <w:kern w:val="0"/>
        </w:rPr>
        <w:t xml:space="preserve"> </w:t>
      </w:r>
      <w:r w:rsidRPr="00A5498E">
        <w:rPr>
          <w:rFonts w:ascii="Times New Roman" w:hAnsi="Times New Roman" w:cs="Times New Roman"/>
          <w:kern w:val="0"/>
        </w:rPr>
        <w:t>company to clean up the most problematic operations.</w:t>
      </w:r>
    </w:p>
    <w:p w:rsidR="00A5498E" w:rsidRPr="00A5498E" w:rsidRDefault="00A5498E" w:rsidP="00A5498E">
      <w:pPr>
        <w:widowControl/>
        <w:autoSpaceDE w:val="0"/>
        <w:autoSpaceDN w:val="0"/>
        <w:adjustRightInd w:val="0"/>
        <w:jc w:val="left"/>
        <w:rPr>
          <w:rFonts w:ascii="Times New Roman" w:hAnsi="Times New Roman" w:cs="Times New Roman"/>
          <w:kern w:val="0"/>
        </w:rPr>
      </w:pPr>
      <w:r w:rsidRPr="00A5498E">
        <w:rPr>
          <w:rFonts w:ascii="Times New Roman" w:hAnsi="Times New Roman" w:cs="Times New Roman"/>
          <w:kern w:val="0"/>
        </w:rPr>
        <w:t>While most of these discussions have been amicable, Twin Lakes has done little or</w:t>
      </w:r>
      <w:r>
        <w:rPr>
          <w:rFonts w:ascii="Times New Roman" w:hAnsi="Times New Roman" w:cs="Times New Roman" w:hint="eastAsia"/>
          <w:kern w:val="0"/>
        </w:rPr>
        <w:t xml:space="preserve"> </w:t>
      </w:r>
      <w:r w:rsidRPr="00A5498E">
        <w:rPr>
          <w:rFonts w:ascii="Times New Roman" w:hAnsi="Times New Roman" w:cs="Times New Roman"/>
          <w:kern w:val="0"/>
        </w:rPr>
        <w:t>nothing to remedy the major concerns. Now, as a result of more stringent environmental</w:t>
      </w:r>
      <w:r>
        <w:rPr>
          <w:rFonts w:ascii="Times New Roman" w:hAnsi="Times New Roman" w:cs="Times New Roman" w:hint="eastAsia"/>
          <w:kern w:val="0"/>
        </w:rPr>
        <w:t xml:space="preserve"> </w:t>
      </w:r>
      <w:r w:rsidRPr="00A5498E">
        <w:rPr>
          <w:rFonts w:ascii="Times New Roman" w:hAnsi="Times New Roman" w:cs="Times New Roman"/>
          <w:kern w:val="0"/>
        </w:rPr>
        <w:t>laws and regulations, Twin Lakes has come under pressure from both the state of Minnesota</w:t>
      </w:r>
      <w:r>
        <w:rPr>
          <w:rFonts w:ascii="Times New Roman" w:hAnsi="Times New Roman" w:cs="Times New Roman" w:hint="eastAsia"/>
          <w:kern w:val="0"/>
        </w:rPr>
        <w:t xml:space="preserve"> </w:t>
      </w:r>
      <w:r w:rsidRPr="00A5498E">
        <w:rPr>
          <w:rFonts w:ascii="Times New Roman" w:hAnsi="Times New Roman" w:cs="Times New Roman"/>
          <w:kern w:val="0"/>
        </w:rPr>
        <w:t>and the federal government for environmental cleanup. Both the state and the federal</w:t>
      </w:r>
    </w:p>
    <w:p w:rsidR="00A5498E" w:rsidRDefault="00A5498E" w:rsidP="00A5498E">
      <w:pPr>
        <w:widowControl/>
        <w:autoSpaceDE w:val="0"/>
        <w:autoSpaceDN w:val="0"/>
        <w:adjustRightInd w:val="0"/>
        <w:jc w:val="left"/>
        <w:rPr>
          <w:rFonts w:ascii="Times New Roman" w:hAnsi="Times New Roman" w:cs="Times New Roman" w:hint="eastAsia"/>
          <w:kern w:val="0"/>
        </w:rPr>
      </w:pPr>
    </w:p>
    <w:p w:rsidR="00A5498E" w:rsidRPr="00A5498E" w:rsidRDefault="00A5498E" w:rsidP="00A5498E">
      <w:pPr>
        <w:widowControl/>
        <w:autoSpaceDE w:val="0"/>
        <w:autoSpaceDN w:val="0"/>
        <w:adjustRightInd w:val="0"/>
        <w:jc w:val="left"/>
        <w:rPr>
          <w:rFonts w:ascii="Times New Roman" w:hAnsi="Times New Roman" w:cs="Times New Roman"/>
          <w:kern w:val="0"/>
        </w:rPr>
      </w:pPr>
      <w:r w:rsidRPr="00A5498E">
        <w:rPr>
          <w:rFonts w:ascii="Times New Roman" w:hAnsi="Times New Roman" w:cs="Times New Roman"/>
          <w:kern w:val="0"/>
        </w:rPr>
        <w:t>Environmental Protection Agency have informed Twin Lakes that the company is in</w:t>
      </w:r>
      <w:r>
        <w:rPr>
          <w:rFonts w:ascii="Times New Roman" w:hAnsi="Times New Roman" w:cs="Times New Roman" w:hint="eastAsia"/>
          <w:kern w:val="0"/>
        </w:rPr>
        <w:t xml:space="preserve"> </w:t>
      </w:r>
      <w:r w:rsidRPr="00A5498E">
        <w:rPr>
          <w:rFonts w:ascii="Times New Roman" w:hAnsi="Times New Roman" w:cs="Times New Roman"/>
          <w:kern w:val="0"/>
        </w:rPr>
        <w:t>major violation of water and air pollution quality standards, and that immediate action</w:t>
      </w:r>
      <w:r>
        <w:rPr>
          <w:rFonts w:ascii="Times New Roman" w:hAnsi="Times New Roman" w:cs="Times New Roman" w:hint="eastAsia"/>
          <w:kern w:val="0"/>
        </w:rPr>
        <w:t xml:space="preserve"> </w:t>
      </w:r>
      <w:r w:rsidRPr="00A5498E">
        <w:rPr>
          <w:rFonts w:ascii="Times New Roman" w:hAnsi="Times New Roman" w:cs="Times New Roman"/>
          <w:kern w:val="0"/>
        </w:rPr>
        <w:t>must be taken. Twin Lakes’ estimates indicate that total compliance with the cleanup</w:t>
      </w:r>
      <w:r>
        <w:rPr>
          <w:rFonts w:ascii="Times New Roman" w:hAnsi="Times New Roman" w:cs="Times New Roman" w:hint="eastAsia"/>
          <w:kern w:val="0"/>
        </w:rPr>
        <w:t xml:space="preserve"> </w:t>
      </w:r>
      <w:r w:rsidRPr="00A5498E">
        <w:rPr>
          <w:rFonts w:ascii="Times New Roman" w:hAnsi="Times New Roman" w:cs="Times New Roman"/>
          <w:kern w:val="0"/>
        </w:rPr>
        <w:t>regulations will cost the company over $36 million. Because Twin Lakes is now mining</w:t>
      </w:r>
      <w:r>
        <w:rPr>
          <w:rFonts w:ascii="Times New Roman" w:hAnsi="Times New Roman" w:cs="Times New Roman" w:hint="eastAsia"/>
          <w:kern w:val="0"/>
        </w:rPr>
        <w:t xml:space="preserve"> </w:t>
      </w:r>
      <w:r w:rsidRPr="00A5498E">
        <w:rPr>
          <w:rFonts w:ascii="Times New Roman" w:hAnsi="Times New Roman" w:cs="Times New Roman"/>
          <w:kern w:val="0"/>
        </w:rPr>
        <w:t>relatively low-grade ore and because foreign competition in the steel market has significantly</w:t>
      </w:r>
      <w:r>
        <w:rPr>
          <w:rFonts w:ascii="Times New Roman" w:hAnsi="Times New Roman" w:cs="Times New Roman" w:hint="eastAsia"/>
          <w:kern w:val="0"/>
        </w:rPr>
        <w:t xml:space="preserve"> </w:t>
      </w:r>
      <w:r w:rsidRPr="00A5498E">
        <w:rPr>
          <w:rFonts w:ascii="Times New Roman" w:hAnsi="Times New Roman" w:cs="Times New Roman"/>
          <w:kern w:val="0"/>
        </w:rPr>
        <w:t>eroded the demand for ore, environmental compliance may seriously influence</w:t>
      </w:r>
      <w:r>
        <w:rPr>
          <w:rFonts w:ascii="Times New Roman" w:hAnsi="Times New Roman" w:cs="Times New Roman" w:hint="eastAsia"/>
          <w:kern w:val="0"/>
        </w:rPr>
        <w:t xml:space="preserve"> </w:t>
      </w:r>
      <w:r w:rsidRPr="00A5498E">
        <w:rPr>
          <w:rFonts w:ascii="Times New Roman" w:hAnsi="Times New Roman" w:cs="Times New Roman"/>
          <w:kern w:val="0"/>
        </w:rPr>
        <w:t>the profitability of the company. Many local citizens, as individuals and through the</w:t>
      </w:r>
      <w:r>
        <w:rPr>
          <w:rFonts w:ascii="Times New Roman" w:hAnsi="Times New Roman" w:cs="Times New Roman" w:hint="eastAsia"/>
          <w:kern w:val="0"/>
        </w:rPr>
        <w:t xml:space="preserve"> </w:t>
      </w:r>
      <w:r w:rsidRPr="00A5498E">
        <w:rPr>
          <w:rFonts w:ascii="Times New Roman" w:hAnsi="Times New Roman" w:cs="Times New Roman"/>
          <w:kern w:val="0"/>
        </w:rPr>
        <w:t>local chapter of the United Mineworkers Union, are putting significant pressure on the</w:t>
      </w:r>
      <w:r>
        <w:rPr>
          <w:rFonts w:ascii="Times New Roman" w:hAnsi="Times New Roman" w:cs="Times New Roman" w:hint="eastAsia"/>
          <w:kern w:val="0"/>
        </w:rPr>
        <w:t xml:space="preserve"> </w:t>
      </w:r>
      <w:r w:rsidRPr="00A5498E">
        <w:rPr>
          <w:rFonts w:ascii="Times New Roman" w:hAnsi="Times New Roman" w:cs="Times New Roman"/>
          <w:kern w:val="0"/>
        </w:rPr>
        <w:t>City Council to help the Twin Lakes Company in its environmental cleanup operations.</w:t>
      </w:r>
    </w:p>
    <w:p w:rsidR="00A5498E" w:rsidRDefault="00A5498E" w:rsidP="00A5498E">
      <w:pPr>
        <w:widowControl/>
        <w:autoSpaceDE w:val="0"/>
        <w:autoSpaceDN w:val="0"/>
        <w:adjustRightInd w:val="0"/>
        <w:jc w:val="left"/>
        <w:rPr>
          <w:rFonts w:ascii="Times New Roman" w:hAnsi="Times New Roman" w:cs="Times New Roman" w:hint="eastAsia"/>
          <w:kern w:val="0"/>
        </w:rPr>
      </w:pPr>
    </w:p>
    <w:p w:rsidR="00A5498E" w:rsidRPr="00A5498E" w:rsidRDefault="00A5498E" w:rsidP="00A5498E">
      <w:pPr>
        <w:widowControl/>
        <w:autoSpaceDE w:val="0"/>
        <w:autoSpaceDN w:val="0"/>
        <w:adjustRightInd w:val="0"/>
        <w:jc w:val="left"/>
        <w:rPr>
          <w:rFonts w:ascii="Times New Roman" w:hAnsi="Times New Roman" w:cs="Times New Roman"/>
          <w:kern w:val="0"/>
        </w:rPr>
      </w:pPr>
      <w:r w:rsidRPr="00A5498E">
        <w:rPr>
          <w:rFonts w:ascii="Times New Roman" w:hAnsi="Times New Roman" w:cs="Times New Roman"/>
          <w:kern w:val="0"/>
        </w:rPr>
        <w:t>The imposition of the environmental controls on Twin Lakes, and the resulting pressure</w:t>
      </w:r>
      <w:r>
        <w:rPr>
          <w:rFonts w:ascii="Times New Roman" w:hAnsi="Times New Roman" w:cs="Times New Roman" w:hint="eastAsia"/>
          <w:kern w:val="0"/>
        </w:rPr>
        <w:t xml:space="preserve"> </w:t>
      </w:r>
      <w:r w:rsidRPr="00A5498E">
        <w:rPr>
          <w:rFonts w:ascii="Times New Roman" w:hAnsi="Times New Roman" w:cs="Times New Roman"/>
          <w:kern w:val="0"/>
        </w:rPr>
        <w:t>from all segments of the community, have led to renewed discussions between</w:t>
      </w:r>
      <w:r>
        <w:rPr>
          <w:rFonts w:ascii="Times New Roman" w:hAnsi="Times New Roman" w:cs="Times New Roman" w:hint="eastAsia"/>
          <w:kern w:val="0"/>
        </w:rPr>
        <w:t xml:space="preserve"> </w:t>
      </w:r>
      <w:r w:rsidRPr="00A5498E">
        <w:rPr>
          <w:rFonts w:ascii="Times New Roman" w:hAnsi="Times New Roman" w:cs="Times New Roman"/>
          <w:kern w:val="0"/>
        </w:rPr>
        <w:t>company officials and the City Council. As a result of these discussions, the following</w:t>
      </w:r>
      <w:r>
        <w:rPr>
          <w:rFonts w:ascii="Times New Roman" w:hAnsi="Times New Roman" w:cs="Times New Roman" w:hint="eastAsia"/>
          <w:kern w:val="0"/>
        </w:rPr>
        <w:t xml:space="preserve"> </w:t>
      </w:r>
      <w:r w:rsidRPr="00A5498E">
        <w:rPr>
          <w:rFonts w:ascii="Times New Roman" w:hAnsi="Times New Roman" w:cs="Times New Roman"/>
          <w:kern w:val="0"/>
        </w:rPr>
        <w:t>environmental issues have emerged:</w:t>
      </w:r>
    </w:p>
    <w:p w:rsidR="00A5498E" w:rsidRDefault="00A5498E" w:rsidP="00A5498E">
      <w:pPr>
        <w:widowControl/>
        <w:autoSpaceDE w:val="0"/>
        <w:autoSpaceDN w:val="0"/>
        <w:adjustRightInd w:val="0"/>
        <w:jc w:val="left"/>
        <w:rPr>
          <w:rFonts w:ascii="Times New Roman" w:hAnsi="Times New Roman" w:cs="Times New Roman" w:hint="eastAsia"/>
          <w:kern w:val="0"/>
        </w:rPr>
      </w:pPr>
    </w:p>
    <w:p w:rsidR="00A5498E" w:rsidRPr="00A5498E" w:rsidRDefault="00A5498E" w:rsidP="00A5498E">
      <w:pPr>
        <w:widowControl/>
        <w:autoSpaceDE w:val="0"/>
        <w:autoSpaceDN w:val="0"/>
        <w:adjustRightInd w:val="0"/>
        <w:jc w:val="left"/>
        <w:rPr>
          <w:rFonts w:ascii="Times New Roman" w:hAnsi="Times New Roman" w:cs="Times New Roman"/>
          <w:kern w:val="0"/>
        </w:rPr>
      </w:pPr>
      <w:r w:rsidRPr="00A5498E">
        <w:rPr>
          <w:rFonts w:ascii="Times New Roman" w:hAnsi="Times New Roman" w:cs="Times New Roman"/>
          <w:kern w:val="0"/>
        </w:rPr>
        <w:t xml:space="preserve">1. Water quality: </w:t>
      </w:r>
      <w:proofErr w:type="gramStart"/>
      <w:r w:rsidRPr="00A5498E">
        <w:rPr>
          <w:rFonts w:ascii="Times New Roman" w:hAnsi="Times New Roman" w:cs="Times New Roman"/>
          <w:kern w:val="0"/>
        </w:rPr>
        <w:t>The Twin Lakes</w:t>
      </w:r>
      <w:proofErr w:type="gramEnd"/>
      <w:r w:rsidRPr="00A5498E">
        <w:rPr>
          <w:rFonts w:ascii="Times New Roman" w:hAnsi="Times New Roman" w:cs="Times New Roman"/>
          <w:kern w:val="0"/>
        </w:rPr>
        <w:t xml:space="preserve"> plant requires large amounts of water to wash the</w:t>
      </w:r>
      <w:r>
        <w:rPr>
          <w:rFonts w:ascii="Times New Roman" w:hAnsi="Times New Roman" w:cs="Times New Roman" w:hint="eastAsia"/>
          <w:kern w:val="0"/>
        </w:rPr>
        <w:t xml:space="preserve"> </w:t>
      </w:r>
      <w:r w:rsidRPr="00A5498E">
        <w:rPr>
          <w:rFonts w:ascii="Times New Roman" w:hAnsi="Times New Roman" w:cs="Times New Roman"/>
          <w:kern w:val="0"/>
        </w:rPr>
        <w:t>crushed ore. In addition, much of the highest-quality ore is reduced to an almost</w:t>
      </w:r>
      <w:r>
        <w:rPr>
          <w:rFonts w:ascii="Times New Roman" w:hAnsi="Times New Roman" w:cs="Times New Roman" w:hint="eastAsia"/>
          <w:kern w:val="0"/>
        </w:rPr>
        <w:t xml:space="preserve"> </w:t>
      </w:r>
      <w:r w:rsidRPr="00A5498E">
        <w:rPr>
          <w:rFonts w:ascii="Times New Roman" w:hAnsi="Times New Roman" w:cs="Times New Roman"/>
          <w:kern w:val="0"/>
        </w:rPr>
        <w:t>powder like texture after washing and is being lost in the washing operation. As a</w:t>
      </w:r>
      <w:r>
        <w:rPr>
          <w:rFonts w:ascii="Times New Roman" w:hAnsi="Times New Roman" w:cs="Times New Roman" w:hint="eastAsia"/>
          <w:kern w:val="0"/>
        </w:rPr>
        <w:t xml:space="preserve"> </w:t>
      </w:r>
      <w:r w:rsidRPr="00A5498E">
        <w:rPr>
          <w:rFonts w:ascii="Times New Roman" w:hAnsi="Times New Roman" w:cs="Times New Roman"/>
          <w:kern w:val="0"/>
        </w:rPr>
        <w:t>result, the company has built a series of settlement recovery ponds alongside</w:t>
      </w:r>
      <w:r>
        <w:rPr>
          <w:rFonts w:ascii="Times New Roman" w:hAnsi="Times New Roman" w:cs="Times New Roman" w:hint="eastAsia"/>
          <w:kern w:val="0"/>
        </w:rPr>
        <w:t xml:space="preserve"> </w:t>
      </w:r>
      <w:r w:rsidRPr="00A5498E">
        <w:rPr>
          <w:rFonts w:ascii="Times New Roman" w:hAnsi="Times New Roman" w:cs="Times New Roman"/>
          <w:kern w:val="0"/>
        </w:rPr>
        <w:t>Beaver Brook near the plant. Water that has been used for washing ore is allowed</w:t>
      </w:r>
      <w:r>
        <w:rPr>
          <w:rFonts w:ascii="Times New Roman" w:hAnsi="Times New Roman" w:cs="Times New Roman" w:hint="eastAsia"/>
          <w:kern w:val="0"/>
        </w:rPr>
        <w:t xml:space="preserve"> </w:t>
      </w:r>
      <w:r>
        <w:rPr>
          <w:rFonts w:ascii="Times New Roman" w:hAnsi="Times New Roman" w:cs="Times New Roman"/>
          <w:kern w:val="0"/>
        </w:rPr>
        <w:t>to stand in</w:t>
      </w:r>
      <w:r>
        <w:rPr>
          <w:rFonts w:ascii="Times New Roman" w:hAnsi="Times New Roman" w:cs="Times New Roman" w:hint="eastAsia"/>
          <w:kern w:val="0"/>
        </w:rPr>
        <w:t xml:space="preserve"> </w:t>
      </w:r>
      <w:r w:rsidRPr="00A5498E">
        <w:rPr>
          <w:rFonts w:ascii="Times New Roman" w:hAnsi="Times New Roman" w:cs="Times New Roman"/>
          <w:kern w:val="0"/>
        </w:rPr>
        <w:t>these ponds; they are periodically drained and the ore recovered.</w:t>
      </w:r>
      <w:r>
        <w:rPr>
          <w:rFonts w:ascii="Times New Roman" w:hAnsi="Times New Roman" w:cs="Times New Roman" w:hint="eastAsia"/>
          <w:kern w:val="0"/>
        </w:rPr>
        <w:t xml:space="preserve"> </w:t>
      </w:r>
      <w:r w:rsidRPr="00A5498E">
        <w:rPr>
          <w:rFonts w:ascii="Times New Roman" w:hAnsi="Times New Roman" w:cs="Times New Roman"/>
          <w:kern w:val="0"/>
        </w:rPr>
        <w:t>Nevertheless, granules of iron ore and other impurities continue to wash downstream</w:t>
      </w:r>
      <w:r>
        <w:rPr>
          <w:rFonts w:ascii="Times New Roman" w:hAnsi="Times New Roman" w:cs="Times New Roman" w:hint="eastAsia"/>
          <w:kern w:val="0"/>
        </w:rPr>
        <w:t xml:space="preserve"> </w:t>
      </w:r>
      <w:r w:rsidRPr="00A5498E">
        <w:rPr>
          <w:rFonts w:ascii="Times New Roman" w:hAnsi="Times New Roman" w:cs="Times New Roman"/>
          <w:kern w:val="0"/>
        </w:rPr>
        <w:t>from the plant. The environmental agents have insisted that the effluent</w:t>
      </w:r>
      <w:r>
        <w:rPr>
          <w:rFonts w:ascii="Times New Roman" w:hAnsi="Times New Roman" w:cs="Times New Roman" w:hint="eastAsia"/>
          <w:kern w:val="0"/>
        </w:rPr>
        <w:t xml:space="preserve"> </w:t>
      </w:r>
      <w:r w:rsidRPr="00A5498E">
        <w:rPr>
          <w:rFonts w:ascii="Times New Roman" w:hAnsi="Times New Roman" w:cs="Times New Roman"/>
          <w:kern w:val="0"/>
        </w:rPr>
        <w:t>from the plant and the ponds be cleaned up. Estimates for the cost of a filtration</w:t>
      </w:r>
      <w:r>
        <w:rPr>
          <w:rFonts w:ascii="Times New Roman" w:hAnsi="Times New Roman" w:cs="Times New Roman" w:hint="eastAsia"/>
          <w:kern w:val="0"/>
        </w:rPr>
        <w:t xml:space="preserve"> </w:t>
      </w:r>
      <w:r w:rsidRPr="00A5498E">
        <w:rPr>
          <w:rFonts w:ascii="Times New Roman" w:hAnsi="Times New Roman" w:cs="Times New Roman"/>
          <w:kern w:val="0"/>
        </w:rPr>
        <w:t>plant are $20 million. Twin Lakes claims that it cannot afford to build the plant</w:t>
      </w:r>
      <w:r>
        <w:rPr>
          <w:rFonts w:ascii="Times New Roman" w:hAnsi="Times New Roman" w:cs="Times New Roman" w:hint="eastAsia"/>
          <w:kern w:val="0"/>
        </w:rPr>
        <w:t xml:space="preserve"> </w:t>
      </w:r>
      <w:r w:rsidRPr="00A5498E">
        <w:rPr>
          <w:rFonts w:ascii="Times New Roman" w:hAnsi="Times New Roman" w:cs="Times New Roman"/>
          <w:kern w:val="0"/>
        </w:rPr>
        <w:t>with its own revenue. Since Tamarack has periodically talked about Beaver Brook</w:t>
      </w:r>
      <w:r>
        <w:rPr>
          <w:rFonts w:ascii="Times New Roman" w:hAnsi="Times New Roman" w:cs="Times New Roman" w:hint="eastAsia"/>
          <w:kern w:val="0"/>
        </w:rPr>
        <w:t xml:space="preserve"> </w:t>
      </w:r>
      <w:r w:rsidRPr="00A5498E">
        <w:rPr>
          <w:rFonts w:ascii="Times New Roman" w:hAnsi="Times New Roman" w:cs="Times New Roman"/>
          <w:kern w:val="0"/>
        </w:rPr>
        <w:t>as a secondary water source for the city (and residential development makes this a</w:t>
      </w:r>
      <w:r>
        <w:rPr>
          <w:rFonts w:ascii="Times New Roman" w:hAnsi="Times New Roman" w:cs="Times New Roman" w:hint="eastAsia"/>
          <w:kern w:val="0"/>
        </w:rPr>
        <w:t xml:space="preserve"> </w:t>
      </w:r>
      <w:r w:rsidRPr="00A5498E">
        <w:rPr>
          <w:rFonts w:ascii="Times New Roman" w:hAnsi="Times New Roman" w:cs="Times New Roman"/>
          <w:kern w:val="0"/>
        </w:rPr>
        <w:t>more pressing concern in two to three years), the Twin Lakes officials hope that</w:t>
      </w:r>
      <w:r>
        <w:rPr>
          <w:rFonts w:ascii="Times New Roman" w:hAnsi="Times New Roman" w:cs="Times New Roman" w:hint="eastAsia"/>
          <w:kern w:val="0"/>
        </w:rPr>
        <w:t xml:space="preserve"> </w:t>
      </w:r>
      <w:r w:rsidRPr="00A5498E">
        <w:rPr>
          <w:rFonts w:ascii="Times New Roman" w:hAnsi="Times New Roman" w:cs="Times New Roman"/>
          <w:kern w:val="0"/>
        </w:rPr>
        <w:t>they might interest Tamarack in a joint venture.</w:t>
      </w:r>
    </w:p>
    <w:p w:rsidR="00A5498E" w:rsidRDefault="00A5498E" w:rsidP="00A5498E">
      <w:pPr>
        <w:widowControl/>
        <w:autoSpaceDE w:val="0"/>
        <w:autoSpaceDN w:val="0"/>
        <w:adjustRightInd w:val="0"/>
        <w:jc w:val="left"/>
        <w:rPr>
          <w:rFonts w:ascii="Times New Roman" w:hAnsi="Times New Roman" w:cs="Times New Roman" w:hint="eastAsia"/>
          <w:kern w:val="0"/>
        </w:rPr>
      </w:pPr>
    </w:p>
    <w:p w:rsidR="00A5498E" w:rsidRPr="00A5498E" w:rsidRDefault="00A5498E" w:rsidP="00A5498E">
      <w:pPr>
        <w:widowControl/>
        <w:autoSpaceDE w:val="0"/>
        <w:autoSpaceDN w:val="0"/>
        <w:adjustRightInd w:val="0"/>
        <w:jc w:val="left"/>
        <w:rPr>
          <w:rFonts w:ascii="Times New Roman" w:hAnsi="Times New Roman" w:cs="Times New Roman"/>
          <w:kern w:val="0"/>
        </w:rPr>
      </w:pPr>
      <w:r w:rsidRPr="00A5498E">
        <w:rPr>
          <w:rFonts w:ascii="Times New Roman" w:hAnsi="Times New Roman" w:cs="Times New Roman"/>
          <w:kern w:val="0"/>
        </w:rPr>
        <w:t>2. Air quality: The entire process of mining, transporting, and crushing ore generates</w:t>
      </w:r>
      <w:r>
        <w:rPr>
          <w:rFonts w:ascii="Times New Roman" w:hAnsi="Times New Roman" w:cs="Times New Roman" w:hint="eastAsia"/>
          <w:kern w:val="0"/>
        </w:rPr>
        <w:t xml:space="preserve"> </w:t>
      </w:r>
      <w:r w:rsidRPr="00A5498E">
        <w:rPr>
          <w:rFonts w:ascii="Times New Roman" w:hAnsi="Times New Roman" w:cs="Times New Roman"/>
          <w:kern w:val="0"/>
        </w:rPr>
        <w:t>large amounts of dust. This has significantly increased the levels of particulates</w:t>
      </w:r>
      <w:r>
        <w:rPr>
          <w:rFonts w:ascii="Times New Roman" w:hAnsi="Times New Roman" w:cs="Times New Roman" w:hint="eastAsia"/>
          <w:kern w:val="0"/>
        </w:rPr>
        <w:t xml:space="preserve"> </w:t>
      </w:r>
      <w:r w:rsidRPr="00A5498E">
        <w:rPr>
          <w:rFonts w:ascii="Times New Roman" w:hAnsi="Times New Roman" w:cs="Times New Roman"/>
          <w:kern w:val="0"/>
        </w:rPr>
        <w:t>in the air. In addition, during the dry summer months, the operation of many large</w:t>
      </w:r>
      <w:r>
        <w:rPr>
          <w:rFonts w:ascii="Times New Roman" w:hAnsi="Times New Roman" w:cs="Times New Roman" w:hint="eastAsia"/>
          <w:kern w:val="0"/>
        </w:rPr>
        <w:t xml:space="preserve"> </w:t>
      </w:r>
      <w:r w:rsidRPr="00A5498E">
        <w:rPr>
          <w:rFonts w:ascii="Times New Roman" w:hAnsi="Times New Roman" w:cs="Times New Roman"/>
          <w:kern w:val="0"/>
        </w:rPr>
        <w:t>trucks along dirt roads intensifies the problem considerably. Twin Lakes believes</w:t>
      </w:r>
      <w:r>
        <w:rPr>
          <w:rFonts w:ascii="Times New Roman" w:hAnsi="Times New Roman" w:cs="Times New Roman" w:hint="eastAsia"/>
          <w:kern w:val="0"/>
        </w:rPr>
        <w:t xml:space="preserve"> </w:t>
      </w:r>
      <w:r w:rsidRPr="00A5498E">
        <w:rPr>
          <w:rFonts w:ascii="Times New Roman" w:hAnsi="Times New Roman" w:cs="Times New Roman"/>
          <w:kern w:val="0"/>
        </w:rPr>
        <w:t>that it can control a great deal of the dust generated immediately around the plant</w:t>
      </w:r>
      <w:r>
        <w:rPr>
          <w:rFonts w:ascii="Times New Roman" w:hAnsi="Times New Roman" w:cs="Times New Roman" w:hint="eastAsia"/>
          <w:kern w:val="0"/>
        </w:rPr>
        <w:t xml:space="preserve"> </w:t>
      </w:r>
      <w:r w:rsidRPr="00A5498E">
        <w:rPr>
          <w:rFonts w:ascii="Times New Roman" w:hAnsi="Times New Roman" w:cs="Times New Roman"/>
          <w:kern w:val="0"/>
        </w:rPr>
        <w:t>at a cost of approximately $8 million. The most significant debate with the city</w:t>
      </w:r>
      <w:r>
        <w:rPr>
          <w:rFonts w:ascii="Times New Roman" w:hAnsi="Times New Roman" w:cs="Times New Roman" w:hint="eastAsia"/>
          <w:kern w:val="0"/>
        </w:rPr>
        <w:t xml:space="preserve"> </w:t>
      </w:r>
      <w:r w:rsidRPr="00A5498E">
        <w:rPr>
          <w:rFonts w:ascii="Times New Roman" w:hAnsi="Times New Roman" w:cs="Times New Roman"/>
          <w:kern w:val="0"/>
        </w:rPr>
        <w:t>has been over a series of roads around the city outskirts. Approximately half</w:t>
      </w:r>
      <w:r>
        <w:rPr>
          <w:rFonts w:ascii="Times New Roman" w:hAnsi="Times New Roman" w:cs="Times New Roman" w:hint="eastAsia"/>
          <w:kern w:val="0"/>
        </w:rPr>
        <w:t xml:space="preserve"> o</w:t>
      </w:r>
      <w:r w:rsidRPr="00A5498E">
        <w:rPr>
          <w:rFonts w:ascii="Times New Roman" w:hAnsi="Times New Roman" w:cs="Times New Roman"/>
          <w:kern w:val="0"/>
        </w:rPr>
        <w:t>f the roads are city owned; the rest have been specially constructed for the</w:t>
      </w:r>
      <w:r>
        <w:rPr>
          <w:rFonts w:ascii="Times New Roman" w:hAnsi="Times New Roman" w:cs="Times New Roman" w:hint="eastAsia"/>
          <w:kern w:val="0"/>
        </w:rPr>
        <w:t xml:space="preserve"> </w:t>
      </w:r>
      <w:r w:rsidRPr="00A5498E">
        <w:rPr>
          <w:rFonts w:ascii="Times New Roman" w:hAnsi="Times New Roman" w:cs="Times New Roman"/>
          <w:kern w:val="0"/>
        </w:rPr>
        <w:t>transportation of ore and material. Estimates for paving all the roads are $4.8 million,</w:t>
      </w:r>
      <w:r>
        <w:rPr>
          <w:rFonts w:ascii="Times New Roman" w:hAnsi="Times New Roman" w:cs="Times New Roman" w:hint="eastAsia"/>
          <w:kern w:val="0"/>
        </w:rPr>
        <w:t xml:space="preserve"> </w:t>
      </w:r>
      <w:r w:rsidRPr="00A5498E">
        <w:rPr>
          <w:rFonts w:ascii="Times New Roman" w:hAnsi="Times New Roman" w:cs="Times New Roman"/>
          <w:kern w:val="0"/>
        </w:rPr>
        <w:t>with a yearly maintenance cost of $600,000; periodic oil spraying of the roads, to</w:t>
      </w:r>
      <w:r>
        <w:rPr>
          <w:rFonts w:ascii="Times New Roman" w:hAnsi="Times New Roman" w:cs="Times New Roman" w:hint="eastAsia"/>
          <w:kern w:val="0"/>
        </w:rPr>
        <w:t xml:space="preserve"> </w:t>
      </w:r>
      <w:r w:rsidRPr="00A5498E">
        <w:rPr>
          <w:rFonts w:ascii="Times New Roman" w:hAnsi="Times New Roman" w:cs="Times New Roman"/>
          <w:kern w:val="0"/>
        </w:rPr>
        <w:t>keep down the dust, would run approximately $800,000 annually, but an agreement</w:t>
      </w:r>
      <w:r>
        <w:rPr>
          <w:rFonts w:ascii="Times New Roman" w:hAnsi="Times New Roman" w:cs="Times New Roman" w:hint="eastAsia"/>
          <w:kern w:val="0"/>
        </w:rPr>
        <w:t xml:space="preserve"> </w:t>
      </w:r>
      <w:r w:rsidRPr="00A5498E">
        <w:rPr>
          <w:rFonts w:ascii="Times New Roman" w:hAnsi="Times New Roman" w:cs="Times New Roman"/>
          <w:kern w:val="0"/>
        </w:rPr>
        <w:t>to do this as a short-term measure may not satisfy the environmental agencies.</w:t>
      </w:r>
    </w:p>
    <w:p w:rsidR="00A5498E" w:rsidRDefault="00A5498E" w:rsidP="00A5498E">
      <w:pPr>
        <w:widowControl/>
        <w:autoSpaceDE w:val="0"/>
        <w:autoSpaceDN w:val="0"/>
        <w:adjustRightInd w:val="0"/>
        <w:jc w:val="left"/>
        <w:rPr>
          <w:rFonts w:ascii="Times New Roman" w:hAnsi="Times New Roman" w:cs="Times New Roman" w:hint="eastAsia"/>
          <w:kern w:val="0"/>
        </w:rPr>
      </w:pPr>
    </w:p>
    <w:p w:rsidR="00A5498E" w:rsidRPr="00A5498E" w:rsidRDefault="00A5498E" w:rsidP="00A5498E">
      <w:pPr>
        <w:widowControl/>
        <w:autoSpaceDE w:val="0"/>
        <w:autoSpaceDN w:val="0"/>
        <w:adjustRightInd w:val="0"/>
        <w:jc w:val="left"/>
        <w:rPr>
          <w:rFonts w:ascii="Times New Roman" w:hAnsi="Times New Roman" w:cs="Times New Roman"/>
          <w:kern w:val="0"/>
        </w:rPr>
      </w:pPr>
      <w:r w:rsidRPr="00A5498E">
        <w:rPr>
          <w:rFonts w:ascii="Times New Roman" w:hAnsi="Times New Roman" w:cs="Times New Roman"/>
          <w:kern w:val="0"/>
        </w:rPr>
        <w:t>3. Taxation of company land: The land for the mine itself is outside city limits.</w:t>
      </w:r>
    </w:p>
    <w:p w:rsidR="00A5498E" w:rsidRDefault="00A5498E" w:rsidP="00A5498E">
      <w:pPr>
        <w:widowControl/>
        <w:autoSpaceDE w:val="0"/>
        <w:autoSpaceDN w:val="0"/>
        <w:adjustRightInd w:val="0"/>
        <w:jc w:val="left"/>
        <w:rPr>
          <w:rFonts w:ascii="Times New Roman" w:hAnsi="Times New Roman" w:cs="Times New Roman" w:hint="eastAsia"/>
          <w:kern w:val="0"/>
        </w:rPr>
      </w:pPr>
      <w:r w:rsidRPr="00A5498E">
        <w:rPr>
          <w:rFonts w:ascii="Times New Roman" w:hAnsi="Times New Roman" w:cs="Times New Roman"/>
          <w:kern w:val="0"/>
        </w:rPr>
        <w:t>However, the plant lies within city boundaries, and current taxes on the city land</w:t>
      </w:r>
      <w:r>
        <w:rPr>
          <w:rFonts w:ascii="Times New Roman" w:hAnsi="Times New Roman" w:cs="Times New Roman" w:hint="eastAsia"/>
          <w:kern w:val="0"/>
        </w:rPr>
        <w:t xml:space="preserve"> </w:t>
      </w:r>
      <w:r w:rsidRPr="00A5498E">
        <w:rPr>
          <w:rFonts w:ascii="Times New Roman" w:hAnsi="Times New Roman" w:cs="Times New Roman"/>
          <w:kern w:val="0"/>
        </w:rPr>
        <w:t>are $800,000 annually. The company has always felt that this taxation rate is</w:t>
      </w:r>
      <w:r>
        <w:rPr>
          <w:rFonts w:ascii="Times New Roman" w:hAnsi="Times New Roman" w:cs="Times New Roman" w:hint="eastAsia"/>
          <w:kern w:val="0"/>
        </w:rPr>
        <w:t xml:space="preserve"> </w:t>
      </w:r>
      <w:r w:rsidRPr="00A5498E">
        <w:rPr>
          <w:rFonts w:ascii="Times New Roman" w:hAnsi="Times New Roman" w:cs="Times New Roman"/>
          <w:kern w:val="0"/>
        </w:rPr>
        <w:t>excessive. In addition, several of the railroad spurs used to move ore into the</w:t>
      </w:r>
      <w:r>
        <w:rPr>
          <w:rFonts w:ascii="Times New Roman" w:hAnsi="Times New Roman" w:cs="Times New Roman" w:hint="eastAsia"/>
          <w:kern w:val="0"/>
        </w:rPr>
        <w:t xml:space="preserve"> </w:t>
      </w:r>
      <w:r w:rsidRPr="00A5498E">
        <w:rPr>
          <w:rFonts w:ascii="Times New Roman" w:hAnsi="Times New Roman" w:cs="Times New Roman"/>
          <w:kern w:val="0"/>
        </w:rPr>
        <w:t xml:space="preserve">plant, and out to the major railway line, </w:t>
      </w:r>
      <w:proofErr w:type="gramStart"/>
      <w:r w:rsidRPr="00A5498E">
        <w:rPr>
          <w:rFonts w:ascii="Times New Roman" w:hAnsi="Times New Roman" w:cs="Times New Roman"/>
          <w:kern w:val="0"/>
        </w:rPr>
        <w:t>cross city</w:t>
      </w:r>
      <w:proofErr w:type="gramEnd"/>
      <w:r w:rsidRPr="00A5498E">
        <w:rPr>
          <w:rFonts w:ascii="Times New Roman" w:hAnsi="Times New Roman" w:cs="Times New Roman"/>
          <w:kern w:val="0"/>
        </w:rPr>
        <w:t xml:space="preserve"> land. The city has continued to</w:t>
      </w:r>
      <w:r>
        <w:rPr>
          <w:rFonts w:ascii="Times New Roman" w:hAnsi="Times New Roman" w:cs="Times New Roman" w:hint="eastAsia"/>
          <w:kern w:val="0"/>
        </w:rPr>
        <w:t xml:space="preserve"> </w:t>
      </w:r>
      <w:r w:rsidRPr="00A5498E">
        <w:rPr>
          <w:rFonts w:ascii="Times New Roman" w:hAnsi="Times New Roman" w:cs="Times New Roman"/>
          <w:kern w:val="0"/>
        </w:rPr>
        <w:t>charge a flat rate of $400,000 annually for right-of-way use. It has occasionally</w:t>
      </w:r>
      <w:r>
        <w:rPr>
          <w:rFonts w:ascii="Times New Roman" w:hAnsi="Times New Roman" w:cs="Times New Roman" w:hint="eastAsia"/>
          <w:kern w:val="0"/>
        </w:rPr>
        <w:t xml:space="preserve"> </w:t>
      </w:r>
      <w:r w:rsidRPr="00A5498E">
        <w:rPr>
          <w:rFonts w:ascii="Times New Roman" w:hAnsi="Times New Roman" w:cs="Times New Roman"/>
          <w:kern w:val="0"/>
        </w:rPr>
        <w:t>offered the land for sale to the company at rates varying from $2.2 million to</w:t>
      </w:r>
      <w:r>
        <w:rPr>
          <w:rFonts w:ascii="Times New Roman" w:hAnsi="Times New Roman" w:cs="Times New Roman" w:hint="eastAsia"/>
          <w:kern w:val="0"/>
        </w:rPr>
        <w:t xml:space="preserve"> </w:t>
      </w:r>
      <w:r w:rsidRPr="00A5498E">
        <w:rPr>
          <w:rFonts w:ascii="Times New Roman" w:hAnsi="Times New Roman" w:cs="Times New Roman"/>
          <w:kern w:val="0"/>
        </w:rPr>
        <w:t>$2.4 million. Again, the company has felt that this rate is excessive.</w:t>
      </w:r>
      <w:r>
        <w:rPr>
          <w:rFonts w:ascii="Times New Roman" w:hAnsi="Times New Roman" w:cs="Times New Roman" w:hint="eastAsia"/>
          <w:kern w:val="0"/>
        </w:rPr>
        <w:t xml:space="preserve"> </w:t>
      </w:r>
    </w:p>
    <w:p w:rsidR="00A5498E" w:rsidRDefault="00A5498E" w:rsidP="00A5498E">
      <w:pPr>
        <w:widowControl/>
        <w:autoSpaceDE w:val="0"/>
        <w:autoSpaceDN w:val="0"/>
        <w:adjustRightInd w:val="0"/>
        <w:jc w:val="left"/>
        <w:rPr>
          <w:rFonts w:ascii="Times New Roman" w:hAnsi="Times New Roman" w:cs="Times New Roman" w:hint="eastAsia"/>
          <w:kern w:val="0"/>
        </w:rPr>
      </w:pPr>
    </w:p>
    <w:p w:rsidR="00A5498E" w:rsidRPr="00A5498E" w:rsidRDefault="00A5498E" w:rsidP="00A5498E">
      <w:pPr>
        <w:widowControl/>
        <w:autoSpaceDE w:val="0"/>
        <w:autoSpaceDN w:val="0"/>
        <w:adjustRightInd w:val="0"/>
        <w:jc w:val="left"/>
        <w:rPr>
          <w:rFonts w:ascii="Times New Roman" w:hAnsi="Times New Roman" w:cs="Times New Roman"/>
          <w:kern w:val="0"/>
        </w:rPr>
      </w:pPr>
      <w:r w:rsidRPr="00A5498E">
        <w:rPr>
          <w:rFonts w:ascii="Times New Roman" w:hAnsi="Times New Roman" w:cs="Times New Roman"/>
          <w:kern w:val="0"/>
        </w:rPr>
        <w:t>Both the company and the city believe that if some resolution could be obtained on</w:t>
      </w:r>
      <w:r>
        <w:rPr>
          <w:rFonts w:ascii="Times New Roman" w:hAnsi="Times New Roman" w:cs="Times New Roman" w:hint="eastAsia"/>
          <w:kern w:val="0"/>
        </w:rPr>
        <w:t xml:space="preserve"> </w:t>
      </w:r>
      <w:r w:rsidRPr="00A5498E">
        <w:rPr>
          <w:rFonts w:ascii="Times New Roman" w:hAnsi="Times New Roman" w:cs="Times New Roman"/>
          <w:kern w:val="0"/>
        </w:rPr>
        <w:t>these three major issues, the remaining problems could be easily resolved, and Twin</w:t>
      </w:r>
    </w:p>
    <w:p w:rsidR="003A2E3D" w:rsidRDefault="00A5498E" w:rsidP="00A5498E">
      <w:pPr>
        <w:rPr>
          <w:rFonts w:ascii="Times New Roman" w:hAnsi="Times New Roman" w:cs="Times New Roman" w:hint="eastAsia"/>
          <w:kern w:val="0"/>
        </w:rPr>
      </w:pPr>
      <w:r w:rsidRPr="00A5498E">
        <w:rPr>
          <w:rFonts w:ascii="Times New Roman" w:hAnsi="Times New Roman" w:cs="Times New Roman"/>
          <w:kern w:val="0"/>
        </w:rPr>
        <w:t>Lakes would agree to keep the mine open.</w:t>
      </w:r>
    </w:p>
    <w:p w:rsidR="00AE264F" w:rsidRDefault="00AE264F" w:rsidP="00A5498E">
      <w:pPr>
        <w:rPr>
          <w:rFonts w:ascii="Times New Roman" w:hAnsi="Times New Roman" w:cs="Times New Roman" w:hint="eastAsia"/>
          <w:kern w:val="0"/>
        </w:rPr>
      </w:pPr>
    </w:p>
    <w:p w:rsidR="00AE264F" w:rsidRDefault="00AE264F" w:rsidP="00A5498E">
      <w:pPr>
        <w:rPr>
          <w:rFonts w:ascii="Times New Roman" w:hAnsi="Times New Roman" w:cs="Times New Roman" w:hint="eastAsia"/>
          <w:kern w:val="0"/>
        </w:rPr>
      </w:pPr>
    </w:p>
    <w:p w:rsidR="00AE264F" w:rsidRDefault="00AE264F" w:rsidP="00A5498E">
      <w:pPr>
        <w:rPr>
          <w:rFonts w:ascii="Times New Roman" w:hAnsi="Times New Roman" w:cs="Times New Roman" w:hint="eastAsia"/>
          <w:kern w:val="0"/>
        </w:rPr>
      </w:pPr>
    </w:p>
    <w:p w:rsidR="00AE264F" w:rsidRDefault="00AE264F" w:rsidP="00A5498E">
      <w:pPr>
        <w:rPr>
          <w:rFonts w:ascii="Times New Roman" w:hAnsi="Times New Roman" w:cs="Times New Roman" w:hint="eastAsia"/>
          <w:kern w:val="0"/>
        </w:rPr>
      </w:pPr>
    </w:p>
    <w:p w:rsidR="00AE264F" w:rsidRDefault="00AE264F" w:rsidP="00A5498E">
      <w:pPr>
        <w:rPr>
          <w:rFonts w:ascii="Times New Roman" w:hAnsi="Times New Roman" w:cs="Times New Roman" w:hint="eastAsia"/>
          <w:kern w:val="0"/>
        </w:rPr>
      </w:pPr>
    </w:p>
    <w:p w:rsidR="00AE264F" w:rsidRDefault="00AE264F" w:rsidP="00A5498E">
      <w:pPr>
        <w:rPr>
          <w:rFonts w:ascii="Times New Roman" w:hAnsi="Times New Roman" w:cs="Times New Roman" w:hint="eastAsia"/>
          <w:kern w:val="0"/>
        </w:rPr>
      </w:pPr>
    </w:p>
    <w:p w:rsidR="00AE264F" w:rsidRDefault="00AE264F" w:rsidP="00A5498E">
      <w:pPr>
        <w:rPr>
          <w:rFonts w:ascii="Times New Roman" w:hAnsi="Times New Roman" w:cs="Times New Roman" w:hint="eastAsia"/>
          <w:kern w:val="0"/>
        </w:rPr>
      </w:pPr>
    </w:p>
    <w:p w:rsidR="00AE264F" w:rsidRPr="00A5498E" w:rsidRDefault="00AE264F" w:rsidP="00A5498E">
      <w:pPr>
        <w:rPr>
          <w:rFonts w:ascii="Times New Roman" w:hAnsi="Times New Roman" w:cs="Times New Roman" w:hint="eastAsia"/>
        </w:rPr>
      </w:pPr>
    </w:p>
    <w:sectPr w:rsidR="00AE264F" w:rsidRPr="00A5498E" w:rsidSect="003A2E3D">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8E"/>
    <w:rsid w:val="00325574"/>
    <w:rsid w:val="003A2E3D"/>
    <w:rsid w:val="00A5498E"/>
    <w:rsid w:val="00AE264F"/>
    <w:rsid w:val="00C90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801E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0"/>
    <w:uiPriority w:val="9"/>
    <w:qFormat/>
    <w:rsid w:val="00325574"/>
    <w:pPr>
      <w:widowControl/>
      <w:spacing w:before="100" w:beforeAutospacing="1" w:after="100" w:afterAutospacing="1"/>
      <w:jc w:val="left"/>
      <w:outlineLvl w:val="2"/>
    </w:pPr>
    <w:rPr>
      <w:rFonts w:ascii="Times" w:hAnsi="Time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字符"/>
    <w:basedOn w:val="a0"/>
    <w:link w:val="3"/>
    <w:uiPriority w:val="9"/>
    <w:rsid w:val="00325574"/>
    <w:rPr>
      <w:rFonts w:ascii="Times" w:hAnsi="Times"/>
      <w:b/>
      <w:bCs/>
      <w:kern w:val="0"/>
      <w:sz w:val="27"/>
      <w:szCs w:val="27"/>
    </w:rPr>
  </w:style>
  <w:style w:type="character" w:styleId="a3">
    <w:name w:val="Hyperlink"/>
    <w:basedOn w:val="a0"/>
    <w:uiPriority w:val="99"/>
    <w:semiHidden/>
    <w:unhideWhenUsed/>
    <w:rsid w:val="00325574"/>
    <w:rPr>
      <w:color w:val="0000FF"/>
      <w:u w:val="single"/>
    </w:rPr>
  </w:style>
  <w:style w:type="paragraph" w:styleId="a4">
    <w:name w:val="Normal (Web)"/>
    <w:basedOn w:val="a"/>
    <w:uiPriority w:val="99"/>
    <w:semiHidden/>
    <w:unhideWhenUsed/>
    <w:rsid w:val="00325574"/>
    <w:pPr>
      <w:widowControl/>
      <w:spacing w:before="100" w:beforeAutospacing="1" w:after="100" w:afterAutospacing="1"/>
      <w:jc w:val="left"/>
    </w:pPr>
    <w:rPr>
      <w:rFonts w:ascii="Times" w:hAnsi="Times" w:cs="Times New Roman"/>
      <w:kern w:val="0"/>
      <w:sz w:val="20"/>
      <w:szCs w:val="20"/>
    </w:rPr>
  </w:style>
  <w:style w:type="character" w:customStyle="1" w:styleId="apple-converted-space">
    <w:name w:val="apple-converted-space"/>
    <w:basedOn w:val="a0"/>
    <w:rsid w:val="0032557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0"/>
    <w:uiPriority w:val="9"/>
    <w:qFormat/>
    <w:rsid w:val="00325574"/>
    <w:pPr>
      <w:widowControl/>
      <w:spacing w:before="100" w:beforeAutospacing="1" w:after="100" w:afterAutospacing="1"/>
      <w:jc w:val="left"/>
      <w:outlineLvl w:val="2"/>
    </w:pPr>
    <w:rPr>
      <w:rFonts w:ascii="Times" w:hAnsi="Time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字符"/>
    <w:basedOn w:val="a0"/>
    <w:link w:val="3"/>
    <w:uiPriority w:val="9"/>
    <w:rsid w:val="00325574"/>
    <w:rPr>
      <w:rFonts w:ascii="Times" w:hAnsi="Times"/>
      <w:b/>
      <w:bCs/>
      <w:kern w:val="0"/>
      <w:sz w:val="27"/>
      <w:szCs w:val="27"/>
    </w:rPr>
  </w:style>
  <w:style w:type="character" w:styleId="a3">
    <w:name w:val="Hyperlink"/>
    <w:basedOn w:val="a0"/>
    <w:uiPriority w:val="99"/>
    <w:semiHidden/>
    <w:unhideWhenUsed/>
    <w:rsid w:val="00325574"/>
    <w:rPr>
      <w:color w:val="0000FF"/>
      <w:u w:val="single"/>
    </w:rPr>
  </w:style>
  <w:style w:type="paragraph" w:styleId="a4">
    <w:name w:val="Normal (Web)"/>
    <w:basedOn w:val="a"/>
    <w:uiPriority w:val="99"/>
    <w:semiHidden/>
    <w:unhideWhenUsed/>
    <w:rsid w:val="00325574"/>
    <w:pPr>
      <w:widowControl/>
      <w:spacing w:before="100" w:beforeAutospacing="1" w:after="100" w:afterAutospacing="1"/>
      <w:jc w:val="left"/>
    </w:pPr>
    <w:rPr>
      <w:rFonts w:ascii="Times" w:hAnsi="Times" w:cs="Times New Roman"/>
      <w:kern w:val="0"/>
      <w:sz w:val="20"/>
      <w:szCs w:val="20"/>
    </w:rPr>
  </w:style>
  <w:style w:type="character" w:customStyle="1" w:styleId="apple-converted-space">
    <w:name w:val="apple-converted-space"/>
    <w:basedOn w:val="a0"/>
    <w:rsid w:val="00325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836834">
      <w:bodyDiv w:val="1"/>
      <w:marLeft w:val="0"/>
      <w:marRight w:val="0"/>
      <w:marTop w:val="0"/>
      <w:marBottom w:val="0"/>
      <w:divBdr>
        <w:top w:val="none" w:sz="0" w:space="0" w:color="auto"/>
        <w:left w:val="none" w:sz="0" w:space="0" w:color="auto"/>
        <w:bottom w:val="none" w:sz="0" w:space="0" w:color="auto"/>
        <w:right w:val="none" w:sz="0" w:space="0" w:color="auto"/>
      </w:divBdr>
      <w:divsChild>
        <w:div w:id="153225800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1908</Words>
  <Characters>10881</Characters>
  <Application/>
  <DocSecurity>0</DocSecurity>
  <Lines>90</Lines>
  <Paragraphs>25</Paragraphs>
  <ScaleCrop>false</ScaleCrop>
  <Company/>
  <LinksUpToDate>false</LinksUpToDate>
  <CharactersWithSpaces>12764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