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C7B" w:rsidRPr="00300C7B" w:rsidRDefault="00300C7B" w:rsidP="00300C7B">
      <w:pPr>
        <w:shd w:val="clear" w:color="auto" w:fill="FFFFFF"/>
        <w:spacing w:after="200" w:line="240" w:lineRule="auto"/>
        <w:jc w:val="center"/>
        <w:rPr>
          <w:rFonts w:ascii="Helvetica" w:eastAsia="Times New Roman" w:hAnsi="Helvetica" w:cs="Helvetica"/>
          <w:color w:val="2D3B45"/>
          <w:szCs w:val="24"/>
        </w:rPr>
      </w:pPr>
      <w:r w:rsidRPr="00722EEB">
        <w:rPr>
          <w:rFonts w:eastAsia="Times New Roman" w:cs="Times New Roman"/>
          <w:b/>
          <w:bCs/>
          <w:color w:val="2D3B45"/>
          <w:szCs w:val="24"/>
        </w:rPr>
        <w:t>Assignment 3 </w:t>
      </w:r>
    </w:p>
    <w:p w:rsidR="00300C7B" w:rsidRPr="00300C7B" w:rsidRDefault="00300C7B" w:rsidP="00300C7B">
      <w:pPr>
        <w:shd w:val="clear" w:color="auto" w:fill="FFFFFF"/>
        <w:spacing w:before="180" w:after="0" w:line="240" w:lineRule="auto"/>
        <w:rPr>
          <w:rFonts w:ascii="Helvetica" w:eastAsia="Times New Roman" w:hAnsi="Helvetica" w:cs="Helvetica"/>
          <w:color w:val="2D3B45"/>
          <w:szCs w:val="24"/>
        </w:rPr>
      </w:pPr>
      <w:r w:rsidRPr="00722EEB">
        <w:rPr>
          <w:rFonts w:ascii="Helvetica" w:eastAsia="Times New Roman" w:hAnsi="Helvetica" w:cs="Helvetica"/>
          <w:b/>
          <w:bCs/>
          <w:color w:val="2D3B45"/>
          <w:szCs w:val="24"/>
        </w:rPr>
        <w:t>PM in the Media</w:t>
      </w:r>
      <w:r w:rsidRPr="00722EEB">
        <w:rPr>
          <w:rFonts w:ascii="Helvetica" w:eastAsia="Times New Roman" w:hAnsi="Helvetica" w:cs="Helvetica"/>
          <w:color w:val="2D3B45"/>
          <w:szCs w:val="24"/>
        </w:rPr>
        <w:t> </w:t>
      </w:r>
      <w:r w:rsidRPr="00300C7B">
        <w:rPr>
          <w:rFonts w:ascii="Helvetica" w:eastAsia="Times New Roman" w:hAnsi="Helvetica" w:cs="Helvetica"/>
          <w:color w:val="2D3B45"/>
          <w:szCs w:val="24"/>
        </w:rPr>
        <w:t>(Movie, TV Show etc.) </w:t>
      </w:r>
      <w:r w:rsidRPr="00722EEB">
        <w:rPr>
          <w:rFonts w:ascii="Helvetica" w:eastAsia="Times New Roman" w:hAnsi="Helvetica" w:cs="Helvetica"/>
          <w:b/>
          <w:bCs/>
          <w:i/>
          <w:iCs/>
          <w:color w:val="2D3B45"/>
          <w:szCs w:val="24"/>
        </w:rPr>
        <w:t>Task:</w:t>
      </w:r>
      <w:r w:rsidRPr="00722EEB">
        <w:rPr>
          <w:rFonts w:ascii="Helvetica" w:eastAsia="Times New Roman" w:hAnsi="Helvetica" w:cs="Helvetica"/>
          <w:color w:val="2D3B45"/>
          <w:szCs w:val="24"/>
        </w:rPr>
        <w:t> </w:t>
      </w:r>
      <w:r w:rsidRPr="00300C7B">
        <w:rPr>
          <w:rFonts w:ascii="Helvetica" w:eastAsia="Times New Roman" w:hAnsi="Helvetica" w:cs="Helvetica"/>
          <w:color w:val="2D3B45"/>
          <w:szCs w:val="24"/>
        </w:rPr>
        <w:t>Enjoy a movie, TV show, news report, or serial drama that you believe highlights the PM principles (e.g., triple constraints and success determinants). Analyze it using the given report template below and complete the following tasks.</w:t>
      </w:r>
    </w:p>
    <w:p w:rsidR="00300C7B" w:rsidRPr="00300C7B" w:rsidRDefault="00300C7B" w:rsidP="00300C7B">
      <w:pPr>
        <w:shd w:val="clear" w:color="auto" w:fill="FFFFFF"/>
        <w:spacing w:before="180" w:after="0" w:line="240" w:lineRule="auto"/>
        <w:rPr>
          <w:rFonts w:ascii="Helvetica" w:eastAsia="Times New Roman" w:hAnsi="Helvetica" w:cs="Helvetica"/>
          <w:color w:val="2D3B45"/>
          <w:szCs w:val="24"/>
        </w:rPr>
      </w:pPr>
      <w:r w:rsidRPr="00300C7B">
        <w:rPr>
          <w:rFonts w:ascii="Helvetica" w:eastAsia="Times New Roman" w:hAnsi="Helvetica" w:cs="Helvetica"/>
          <w:color w:val="2D3B45"/>
          <w:szCs w:val="24"/>
        </w:rPr>
        <w:t> </w:t>
      </w:r>
    </w:p>
    <w:p w:rsidR="00300C7B" w:rsidRPr="00300C7B" w:rsidRDefault="00300C7B" w:rsidP="00300C7B">
      <w:pPr>
        <w:shd w:val="clear" w:color="auto" w:fill="FFFFFF"/>
        <w:spacing w:before="180" w:after="0" w:line="240" w:lineRule="auto"/>
        <w:rPr>
          <w:rFonts w:ascii="Helvetica" w:eastAsia="Times New Roman" w:hAnsi="Helvetica" w:cs="Helvetica"/>
          <w:color w:val="2D3B45"/>
          <w:szCs w:val="24"/>
        </w:rPr>
      </w:pPr>
      <w:r w:rsidRPr="00722EEB">
        <w:rPr>
          <w:rFonts w:ascii="Helvetica" w:eastAsia="Times New Roman" w:hAnsi="Helvetica" w:cs="Helvetica"/>
          <w:b/>
          <w:bCs/>
          <w:color w:val="2D3B45"/>
          <w:szCs w:val="24"/>
        </w:rPr>
        <w:t>1. </w:t>
      </w:r>
      <w:bookmarkStart w:id="0" w:name="_GoBack"/>
      <w:bookmarkEnd w:id="0"/>
      <w:r w:rsidRPr="00300C7B">
        <w:rPr>
          <w:rFonts w:ascii="Helvetica" w:eastAsia="Times New Roman" w:hAnsi="Helvetica" w:cs="Helvetica"/>
          <w:color w:val="2D3B45"/>
          <w:szCs w:val="24"/>
        </w:rPr>
        <w:t>Fill in the following report template table regarding the project identified in the media</w:t>
      </w:r>
      <w:r w:rsidRPr="00722EEB">
        <w:rPr>
          <w:rFonts w:ascii="Helvetica" w:eastAsia="Times New Roman" w:hAnsi="Helvetica" w:cs="Helvetica"/>
          <w:color w:val="2D3B45"/>
          <w:szCs w:val="24"/>
        </w:rPr>
        <w:t> </w:t>
      </w:r>
      <w:r w:rsidRPr="00300C7B">
        <w:rPr>
          <w:rFonts w:ascii="Helvetica" w:eastAsia="Times New Roman" w:hAnsi="Helvetica" w:cs="Helvetica"/>
          <w:color w:val="2D3B45"/>
          <w:szCs w:val="24"/>
        </w:rPr>
        <w:t>that you</w:t>
      </w:r>
      <w:r w:rsidRPr="00722EEB">
        <w:rPr>
          <w:rFonts w:ascii="Helvetica" w:eastAsia="Times New Roman" w:hAnsi="Helvetica" w:cs="Helvetica"/>
          <w:color w:val="2D3B45"/>
          <w:szCs w:val="24"/>
        </w:rPr>
        <w:t> </w:t>
      </w:r>
      <w:r w:rsidRPr="00300C7B">
        <w:rPr>
          <w:rFonts w:ascii="Helvetica" w:eastAsia="Times New Roman" w:hAnsi="Helvetica" w:cs="Helvetica"/>
          <w:color w:val="2D3B45"/>
          <w:szCs w:val="24"/>
        </w:rPr>
        <w:t>have selected and enjoyed.</w:t>
      </w:r>
    </w:p>
    <w:p w:rsidR="001263C7" w:rsidRPr="00722EEB" w:rsidRDefault="00A96C2B">
      <w:pPr>
        <w:rPr>
          <w:szCs w:val="24"/>
        </w:rPr>
      </w:pPr>
    </w:p>
    <w:tbl>
      <w:tblPr>
        <w:tblStyle w:val="TableGrid"/>
        <w:tblW w:w="0" w:type="auto"/>
        <w:tblLook w:val="04A0" w:firstRow="1" w:lastRow="0" w:firstColumn="1" w:lastColumn="0" w:noHBand="0" w:noVBand="1"/>
      </w:tblPr>
      <w:tblGrid>
        <w:gridCol w:w="2695"/>
        <w:gridCol w:w="6655"/>
      </w:tblGrid>
      <w:tr w:rsidR="00D911DA" w:rsidRPr="00722EEB" w:rsidTr="00E20A6A">
        <w:tc>
          <w:tcPr>
            <w:tcW w:w="9350" w:type="dxa"/>
            <w:gridSpan w:val="2"/>
          </w:tcPr>
          <w:p w:rsidR="001A3901" w:rsidRPr="00722EEB" w:rsidRDefault="00D911DA" w:rsidP="00D911DA">
            <w:pPr>
              <w:jc w:val="center"/>
              <w:rPr>
                <w:szCs w:val="24"/>
              </w:rPr>
            </w:pPr>
            <w:r w:rsidRPr="00722EEB">
              <w:rPr>
                <w:szCs w:val="24"/>
              </w:rPr>
              <w:t xml:space="preserve">PM in the Media </w:t>
            </w:r>
          </w:p>
          <w:p w:rsidR="00D911DA" w:rsidRPr="00722EEB" w:rsidRDefault="00D911DA" w:rsidP="00D911DA">
            <w:pPr>
              <w:jc w:val="center"/>
              <w:rPr>
                <w:szCs w:val="24"/>
              </w:rPr>
            </w:pPr>
            <w:r w:rsidRPr="00722EEB">
              <w:rPr>
                <w:szCs w:val="24"/>
              </w:rPr>
              <w:t>Tentative Report Template</w:t>
            </w:r>
          </w:p>
        </w:tc>
      </w:tr>
      <w:tr w:rsidR="00300C7B" w:rsidRPr="00722EEB" w:rsidTr="00300C7B">
        <w:tc>
          <w:tcPr>
            <w:tcW w:w="2695" w:type="dxa"/>
          </w:tcPr>
          <w:p w:rsidR="00300C7B" w:rsidRPr="00722EEB" w:rsidRDefault="00AD503D">
            <w:pPr>
              <w:rPr>
                <w:szCs w:val="24"/>
              </w:rPr>
            </w:pPr>
            <w:r w:rsidRPr="00722EEB">
              <w:rPr>
                <w:szCs w:val="24"/>
              </w:rPr>
              <w:t>Title:</w:t>
            </w:r>
          </w:p>
        </w:tc>
        <w:tc>
          <w:tcPr>
            <w:tcW w:w="6655" w:type="dxa"/>
          </w:tcPr>
          <w:p w:rsidR="006D0A09" w:rsidRPr="00722EEB" w:rsidRDefault="006D0A09" w:rsidP="006D0A09">
            <w:pPr>
              <w:rPr>
                <w:szCs w:val="24"/>
              </w:rPr>
            </w:pPr>
            <w:r w:rsidRPr="00722EEB">
              <w:rPr>
                <w:szCs w:val="24"/>
              </w:rPr>
              <w:t>E.g., Ocean 11, Tower Heist, Prison Break</w:t>
            </w:r>
          </w:p>
          <w:p w:rsidR="00300C7B" w:rsidRPr="00722EEB" w:rsidRDefault="00300C7B" w:rsidP="006D0A09">
            <w:pPr>
              <w:rPr>
                <w:szCs w:val="24"/>
              </w:rPr>
            </w:pPr>
          </w:p>
        </w:tc>
      </w:tr>
      <w:tr w:rsidR="00300C7B" w:rsidRPr="00722EEB" w:rsidTr="00300C7B">
        <w:tc>
          <w:tcPr>
            <w:tcW w:w="2695" w:type="dxa"/>
          </w:tcPr>
          <w:p w:rsidR="00300C7B" w:rsidRPr="00722EEB" w:rsidRDefault="001A3901" w:rsidP="00AD503D">
            <w:pPr>
              <w:rPr>
                <w:szCs w:val="24"/>
              </w:rPr>
            </w:pPr>
            <w:r w:rsidRPr="00722EEB">
              <w:rPr>
                <w:szCs w:val="24"/>
              </w:rPr>
              <w:t>Project objectives</w:t>
            </w:r>
            <w:r w:rsidRPr="00722EEB">
              <w:rPr>
                <w:szCs w:val="24"/>
              </w:rPr>
              <w:t>:</w:t>
            </w:r>
          </w:p>
        </w:tc>
        <w:tc>
          <w:tcPr>
            <w:tcW w:w="6655" w:type="dxa"/>
          </w:tcPr>
          <w:p w:rsidR="00300C7B" w:rsidRPr="00722EEB" w:rsidRDefault="00300C7B">
            <w:pPr>
              <w:rPr>
                <w:szCs w:val="24"/>
              </w:rPr>
            </w:pPr>
          </w:p>
        </w:tc>
      </w:tr>
      <w:tr w:rsidR="00300C7B" w:rsidRPr="00722EEB" w:rsidTr="00300C7B">
        <w:tc>
          <w:tcPr>
            <w:tcW w:w="2695" w:type="dxa"/>
          </w:tcPr>
          <w:p w:rsidR="00300C7B" w:rsidRPr="00722EEB" w:rsidRDefault="00AD503D">
            <w:pPr>
              <w:rPr>
                <w:szCs w:val="24"/>
              </w:rPr>
            </w:pPr>
            <w:r w:rsidRPr="00722EEB">
              <w:rPr>
                <w:szCs w:val="24"/>
              </w:rPr>
              <w:t>Scope:</w:t>
            </w:r>
          </w:p>
        </w:tc>
        <w:tc>
          <w:tcPr>
            <w:tcW w:w="6655" w:type="dxa"/>
          </w:tcPr>
          <w:p w:rsidR="00300C7B" w:rsidRPr="00722EEB" w:rsidRDefault="00300C7B">
            <w:pPr>
              <w:rPr>
                <w:szCs w:val="24"/>
              </w:rPr>
            </w:pPr>
          </w:p>
        </w:tc>
      </w:tr>
      <w:tr w:rsidR="00300C7B" w:rsidRPr="00722EEB" w:rsidTr="00300C7B">
        <w:tc>
          <w:tcPr>
            <w:tcW w:w="2695" w:type="dxa"/>
          </w:tcPr>
          <w:p w:rsidR="00300C7B" w:rsidRPr="00722EEB" w:rsidRDefault="00AD503D">
            <w:pPr>
              <w:rPr>
                <w:szCs w:val="24"/>
              </w:rPr>
            </w:pPr>
            <w:r w:rsidRPr="00722EEB">
              <w:rPr>
                <w:szCs w:val="24"/>
              </w:rPr>
              <w:t>Time:</w:t>
            </w:r>
          </w:p>
        </w:tc>
        <w:tc>
          <w:tcPr>
            <w:tcW w:w="6655" w:type="dxa"/>
          </w:tcPr>
          <w:p w:rsidR="00300C7B" w:rsidRPr="00722EEB" w:rsidRDefault="00300C7B">
            <w:pPr>
              <w:rPr>
                <w:szCs w:val="24"/>
              </w:rPr>
            </w:pPr>
          </w:p>
        </w:tc>
      </w:tr>
      <w:tr w:rsidR="00300C7B" w:rsidRPr="00722EEB" w:rsidTr="00300C7B">
        <w:tc>
          <w:tcPr>
            <w:tcW w:w="2695" w:type="dxa"/>
          </w:tcPr>
          <w:p w:rsidR="00300C7B" w:rsidRPr="00722EEB" w:rsidRDefault="00AD503D" w:rsidP="00AD503D">
            <w:pPr>
              <w:rPr>
                <w:szCs w:val="24"/>
              </w:rPr>
            </w:pPr>
            <w:r w:rsidRPr="00722EEB">
              <w:rPr>
                <w:szCs w:val="24"/>
              </w:rPr>
              <w:t>Cost:</w:t>
            </w:r>
          </w:p>
        </w:tc>
        <w:tc>
          <w:tcPr>
            <w:tcW w:w="6655" w:type="dxa"/>
          </w:tcPr>
          <w:p w:rsidR="00300C7B" w:rsidRPr="00722EEB" w:rsidRDefault="00300C7B">
            <w:pPr>
              <w:rPr>
                <w:szCs w:val="24"/>
              </w:rPr>
            </w:pPr>
          </w:p>
        </w:tc>
      </w:tr>
      <w:tr w:rsidR="00300C7B" w:rsidRPr="00722EEB" w:rsidTr="00300C7B">
        <w:tc>
          <w:tcPr>
            <w:tcW w:w="2695" w:type="dxa"/>
          </w:tcPr>
          <w:p w:rsidR="003F22AB" w:rsidRPr="00722EEB" w:rsidRDefault="003F22AB" w:rsidP="003F22AB">
            <w:pPr>
              <w:rPr>
                <w:szCs w:val="24"/>
              </w:rPr>
            </w:pPr>
            <w:r w:rsidRPr="00722EEB">
              <w:rPr>
                <w:szCs w:val="24"/>
              </w:rPr>
              <w:t>Is it a success?</w:t>
            </w:r>
          </w:p>
          <w:p w:rsidR="00300C7B" w:rsidRPr="00722EEB" w:rsidRDefault="003F22AB" w:rsidP="003F22AB">
            <w:pPr>
              <w:rPr>
                <w:szCs w:val="24"/>
              </w:rPr>
            </w:pPr>
            <w:r w:rsidRPr="00722EEB">
              <w:rPr>
                <w:szCs w:val="24"/>
              </w:rPr>
              <w:t>Why?</w:t>
            </w:r>
          </w:p>
        </w:tc>
        <w:tc>
          <w:tcPr>
            <w:tcW w:w="6655" w:type="dxa"/>
          </w:tcPr>
          <w:p w:rsidR="00300C7B" w:rsidRPr="00722EEB" w:rsidRDefault="00300C7B">
            <w:pPr>
              <w:rPr>
                <w:szCs w:val="24"/>
              </w:rPr>
            </w:pPr>
          </w:p>
        </w:tc>
      </w:tr>
      <w:tr w:rsidR="00300C7B" w:rsidRPr="00722EEB" w:rsidTr="00300C7B">
        <w:tc>
          <w:tcPr>
            <w:tcW w:w="2695" w:type="dxa"/>
          </w:tcPr>
          <w:p w:rsidR="00300C7B" w:rsidRPr="00722EEB" w:rsidRDefault="00515A5D">
            <w:pPr>
              <w:rPr>
                <w:szCs w:val="24"/>
              </w:rPr>
            </w:pPr>
            <w:r w:rsidRPr="00722EEB">
              <w:rPr>
                <w:szCs w:val="24"/>
              </w:rPr>
              <w:t>Source/URL:</w:t>
            </w:r>
          </w:p>
        </w:tc>
        <w:tc>
          <w:tcPr>
            <w:tcW w:w="6655" w:type="dxa"/>
          </w:tcPr>
          <w:p w:rsidR="00300C7B" w:rsidRPr="00722EEB" w:rsidRDefault="00300C7B">
            <w:pPr>
              <w:rPr>
                <w:szCs w:val="24"/>
              </w:rPr>
            </w:pPr>
          </w:p>
        </w:tc>
      </w:tr>
    </w:tbl>
    <w:p w:rsidR="00300C7B" w:rsidRPr="00722EEB" w:rsidRDefault="00300C7B">
      <w:pPr>
        <w:rPr>
          <w:szCs w:val="24"/>
        </w:rPr>
      </w:pPr>
    </w:p>
    <w:p w:rsidR="001A3901" w:rsidRPr="001A3901" w:rsidRDefault="001A3901" w:rsidP="001A3901">
      <w:pPr>
        <w:shd w:val="clear" w:color="auto" w:fill="FFFFFF"/>
        <w:spacing w:before="180" w:after="0" w:line="240" w:lineRule="auto"/>
        <w:rPr>
          <w:rFonts w:ascii="Helvetica" w:eastAsia="Times New Roman" w:hAnsi="Helvetica" w:cs="Helvetica"/>
          <w:color w:val="2D3B45"/>
          <w:szCs w:val="24"/>
        </w:rPr>
      </w:pPr>
      <w:r w:rsidRPr="00722EEB">
        <w:rPr>
          <w:rFonts w:ascii="Helvetica" w:eastAsia="Times New Roman" w:hAnsi="Helvetica" w:cs="Helvetica"/>
          <w:b/>
          <w:bCs/>
          <w:color w:val="800080"/>
          <w:szCs w:val="24"/>
        </w:rPr>
        <w:t>2. </w:t>
      </w:r>
      <w:r w:rsidR="00861B12" w:rsidRPr="00722EEB">
        <w:rPr>
          <w:rFonts w:ascii="Helvetica" w:eastAsia="Times New Roman" w:hAnsi="Helvetica" w:cs="Helvetica"/>
          <w:i/>
          <w:iCs/>
          <w:color w:val="800080"/>
          <w:szCs w:val="24"/>
        </w:rPr>
        <w:t>Choose</w:t>
      </w:r>
      <w:r w:rsidRPr="00722EEB">
        <w:rPr>
          <w:rFonts w:ascii="Helvetica" w:eastAsia="Times New Roman" w:hAnsi="Helvetica" w:cs="Helvetica"/>
          <w:i/>
          <w:iCs/>
          <w:color w:val="800080"/>
          <w:szCs w:val="24"/>
        </w:rPr>
        <w:t xml:space="preserve"> between option </w:t>
      </w:r>
      <w:r w:rsidRPr="00722EEB">
        <w:rPr>
          <w:rFonts w:ascii="Helvetica" w:eastAsia="Times New Roman" w:hAnsi="Helvetica" w:cs="Helvetica"/>
          <w:b/>
          <w:bCs/>
          <w:i/>
          <w:iCs/>
          <w:color w:val="800080"/>
          <w:szCs w:val="24"/>
        </w:rPr>
        <w:t>a (Word doc with PMI numbering scheme)</w:t>
      </w:r>
      <w:r w:rsidRPr="00722EEB">
        <w:rPr>
          <w:rFonts w:ascii="Helvetica" w:eastAsia="Times New Roman" w:hAnsi="Helvetica" w:cs="Helvetica"/>
          <w:i/>
          <w:iCs/>
          <w:color w:val="800080"/>
          <w:szCs w:val="24"/>
        </w:rPr>
        <w:t> and </w:t>
      </w:r>
      <w:r w:rsidRPr="00722EEB">
        <w:rPr>
          <w:rFonts w:ascii="Helvetica" w:eastAsia="Times New Roman" w:hAnsi="Helvetica" w:cs="Helvetica"/>
          <w:b/>
          <w:bCs/>
          <w:i/>
          <w:iCs/>
          <w:color w:val="800080"/>
          <w:szCs w:val="24"/>
        </w:rPr>
        <w:t>b (MS Project file with MS Project numbering scheme)</w:t>
      </w:r>
      <w:r w:rsidRPr="00722EEB">
        <w:rPr>
          <w:rFonts w:ascii="Helvetica" w:eastAsia="Times New Roman" w:hAnsi="Helvetica" w:cs="Helvetica"/>
          <w:i/>
          <w:iCs/>
          <w:color w:val="800080"/>
          <w:szCs w:val="24"/>
        </w:rPr>
        <w:t> below:</w:t>
      </w:r>
    </w:p>
    <w:p w:rsidR="001A3901" w:rsidRPr="001A3901" w:rsidRDefault="001A3901" w:rsidP="001A3901">
      <w:pPr>
        <w:shd w:val="clear" w:color="auto" w:fill="FFFFFF"/>
        <w:spacing w:before="120" w:after="0" w:line="315" w:lineRule="atLeast"/>
        <w:ind w:left="360" w:hanging="360"/>
        <w:rPr>
          <w:rFonts w:ascii="Helvetica" w:eastAsia="Times New Roman" w:hAnsi="Helvetica" w:cs="Helvetica"/>
          <w:color w:val="2D3B45"/>
          <w:szCs w:val="24"/>
        </w:rPr>
      </w:pPr>
      <w:r w:rsidRPr="001A3901">
        <w:rPr>
          <w:rFonts w:eastAsia="Times New Roman" w:cs="Times New Roman"/>
          <w:b/>
          <w:bCs/>
          <w:color w:val="2D3B45"/>
          <w:szCs w:val="24"/>
        </w:rPr>
        <w:t>a.</w:t>
      </w:r>
      <w:r w:rsidRPr="00722EEB">
        <w:rPr>
          <w:rFonts w:eastAsia="Times New Roman" w:cs="Times New Roman"/>
          <w:color w:val="2D3B45"/>
          <w:szCs w:val="24"/>
        </w:rPr>
        <w:t> </w:t>
      </w:r>
      <w:r w:rsidRPr="001A3901">
        <w:rPr>
          <w:rFonts w:eastAsia="Times New Roman" w:cs="Times New Roman"/>
          <w:color w:val="2D3B45"/>
          <w:szCs w:val="24"/>
        </w:rPr>
        <w:t>Develop a WBS in</w:t>
      </w:r>
      <w:r w:rsidRPr="00722EEB">
        <w:rPr>
          <w:rFonts w:eastAsia="Times New Roman" w:cs="Times New Roman"/>
          <w:color w:val="2D3B45"/>
          <w:szCs w:val="24"/>
        </w:rPr>
        <w:t> </w:t>
      </w:r>
      <w:r w:rsidRPr="00722EEB">
        <w:rPr>
          <w:rFonts w:eastAsia="Times New Roman" w:cs="Times New Roman"/>
          <w:b/>
          <w:bCs/>
          <w:color w:val="2D3B45"/>
          <w:szCs w:val="24"/>
        </w:rPr>
        <w:t>tabular</w:t>
      </w:r>
      <w:r w:rsidRPr="00722EEB">
        <w:rPr>
          <w:rFonts w:eastAsia="Times New Roman" w:cs="Times New Roman"/>
          <w:color w:val="2D3B45"/>
          <w:szCs w:val="24"/>
        </w:rPr>
        <w:t> </w:t>
      </w:r>
      <w:r w:rsidRPr="001A3901">
        <w:rPr>
          <w:rFonts w:eastAsia="Times New Roman" w:cs="Times New Roman"/>
          <w:color w:val="2D3B45"/>
          <w:szCs w:val="24"/>
        </w:rPr>
        <w:t>format in a Word document for the above project identified in the media. Make sure you indicate the WBS code using </w:t>
      </w:r>
      <w:r w:rsidRPr="00722EEB">
        <w:rPr>
          <w:rFonts w:eastAsia="Times New Roman" w:cs="Times New Roman"/>
          <w:b/>
          <w:bCs/>
          <w:color w:val="2D3B45"/>
          <w:szCs w:val="24"/>
        </w:rPr>
        <w:t>PMI</w:t>
      </w:r>
      <w:r w:rsidRPr="00722EEB">
        <w:rPr>
          <w:rFonts w:eastAsia="Times New Roman" w:cs="Times New Roman"/>
          <w:color w:val="2D3B45"/>
          <w:szCs w:val="24"/>
        </w:rPr>
        <w:t> </w:t>
      </w:r>
      <w:r w:rsidRPr="001A3901">
        <w:rPr>
          <w:rFonts w:eastAsia="Times New Roman" w:cs="Times New Roman"/>
          <w:color w:val="2D3B45"/>
          <w:szCs w:val="24"/>
        </w:rPr>
        <w:t>numbering scheme for the tasks.</w:t>
      </w:r>
    </w:p>
    <w:p w:rsidR="00861B12" w:rsidRDefault="00861B12" w:rsidP="001A3901">
      <w:pPr>
        <w:shd w:val="clear" w:color="auto" w:fill="FFFFFF"/>
        <w:spacing w:before="120" w:after="0" w:line="315" w:lineRule="atLeast"/>
        <w:ind w:left="360" w:hanging="360"/>
        <w:rPr>
          <w:rFonts w:eastAsia="Times New Roman" w:cs="Times New Roman"/>
          <w:i/>
          <w:iCs/>
          <w:color w:val="800080"/>
          <w:szCs w:val="24"/>
        </w:rPr>
      </w:pPr>
    </w:p>
    <w:p w:rsidR="001A3901" w:rsidRDefault="001A3901" w:rsidP="001A3901">
      <w:pPr>
        <w:shd w:val="clear" w:color="auto" w:fill="FFFFFF"/>
        <w:spacing w:before="120" w:after="0" w:line="315" w:lineRule="atLeast"/>
        <w:ind w:left="360" w:hanging="360"/>
        <w:rPr>
          <w:rFonts w:eastAsia="Times New Roman" w:cs="Times New Roman"/>
          <w:i/>
          <w:iCs/>
          <w:color w:val="800080"/>
          <w:szCs w:val="24"/>
        </w:rPr>
      </w:pPr>
      <w:r w:rsidRPr="00722EEB">
        <w:rPr>
          <w:rFonts w:eastAsia="Times New Roman" w:cs="Times New Roman"/>
          <w:i/>
          <w:iCs/>
          <w:color w:val="800080"/>
          <w:szCs w:val="24"/>
        </w:rPr>
        <w:t>Or, alternatively:</w:t>
      </w:r>
    </w:p>
    <w:p w:rsidR="00861B12" w:rsidRPr="001A3901" w:rsidRDefault="00861B12" w:rsidP="001A3901">
      <w:pPr>
        <w:shd w:val="clear" w:color="auto" w:fill="FFFFFF"/>
        <w:spacing w:before="120" w:after="0" w:line="315" w:lineRule="atLeast"/>
        <w:ind w:left="360" w:hanging="360"/>
        <w:rPr>
          <w:rFonts w:ascii="Helvetica" w:eastAsia="Times New Roman" w:hAnsi="Helvetica" w:cs="Helvetica"/>
          <w:color w:val="2D3B45"/>
          <w:szCs w:val="24"/>
        </w:rPr>
      </w:pPr>
    </w:p>
    <w:p w:rsidR="001A3901" w:rsidRPr="001A3901" w:rsidRDefault="001A3901" w:rsidP="001A3901">
      <w:pPr>
        <w:shd w:val="clear" w:color="auto" w:fill="FFFFFF"/>
        <w:spacing w:before="120" w:after="0" w:line="315" w:lineRule="atLeast"/>
        <w:ind w:left="360" w:hanging="360"/>
        <w:rPr>
          <w:rFonts w:ascii="Helvetica" w:eastAsia="Times New Roman" w:hAnsi="Helvetica" w:cs="Helvetica"/>
          <w:color w:val="2D3B45"/>
          <w:szCs w:val="24"/>
        </w:rPr>
      </w:pPr>
      <w:r w:rsidRPr="001A3901">
        <w:rPr>
          <w:rFonts w:eastAsia="Times New Roman" w:cs="Times New Roman"/>
          <w:b/>
          <w:bCs/>
          <w:color w:val="2D3B45"/>
          <w:szCs w:val="24"/>
        </w:rPr>
        <w:t>b.</w:t>
      </w:r>
      <w:r w:rsidRPr="001A3901">
        <w:rPr>
          <w:rFonts w:eastAsia="Times New Roman" w:cs="Times New Roman"/>
          <w:color w:val="2D3B45"/>
          <w:szCs w:val="24"/>
        </w:rPr>
        <w:t> Enter the project information in a MS Project file. Specify the project properties properly (with reasonable assumption if any), add tasks and sub-tasks to the project, and indicate their WBS code using</w:t>
      </w:r>
      <w:r w:rsidRPr="00722EEB">
        <w:rPr>
          <w:rFonts w:eastAsia="Times New Roman" w:cs="Times New Roman"/>
          <w:color w:val="2D3B45"/>
          <w:szCs w:val="24"/>
        </w:rPr>
        <w:t> </w:t>
      </w:r>
      <w:r w:rsidRPr="00722EEB">
        <w:rPr>
          <w:rFonts w:eastAsia="Times New Roman" w:cs="Times New Roman"/>
          <w:b/>
          <w:bCs/>
          <w:color w:val="2D3B45"/>
          <w:szCs w:val="24"/>
        </w:rPr>
        <w:t>MS Project</w:t>
      </w:r>
      <w:r w:rsidRPr="001A3901">
        <w:rPr>
          <w:rFonts w:eastAsia="Times New Roman" w:cs="Times New Roman"/>
          <w:color w:val="2D3B45"/>
          <w:szCs w:val="24"/>
        </w:rPr>
        <w:t> numbering scheme (i.e., outline number).</w:t>
      </w:r>
      <w:r w:rsidRPr="00722EEB">
        <w:rPr>
          <w:rFonts w:eastAsia="Times New Roman" w:cs="Times New Roman"/>
          <w:color w:val="2D3B45"/>
          <w:szCs w:val="24"/>
        </w:rPr>
        <w:t> </w:t>
      </w:r>
      <w:r w:rsidRPr="00722EEB">
        <w:rPr>
          <w:rFonts w:eastAsia="Times New Roman" w:cs="Times New Roman"/>
          <w:i/>
          <w:iCs/>
          <w:color w:val="2D3B45"/>
          <w:szCs w:val="24"/>
        </w:rPr>
        <w:t>For submission purpose, you can either print screen of the WBS table into a Word file or submit the .</w:t>
      </w:r>
      <w:proofErr w:type="spellStart"/>
      <w:r w:rsidRPr="00722EEB">
        <w:rPr>
          <w:rFonts w:eastAsia="Times New Roman" w:cs="Times New Roman"/>
          <w:i/>
          <w:iCs/>
          <w:color w:val="2D3B45"/>
          <w:szCs w:val="24"/>
        </w:rPr>
        <w:t>mpp</w:t>
      </w:r>
      <w:proofErr w:type="spellEnd"/>
      <w:r w:rsidRPr="00722EEB">
        <w:rPr>
          <w:rFonts w:eastAsia="Times New Roman" w:cs="Times New Roman"/>
          <w:i/>
          <w:iCs/>
          <w:color w:val="2D3B45"/>
          <w:szCs w:val="24"/>
        </w:rPr>
        <w:t xml:space="preserve"> MS Project file as a separate attachment.</w:t>
      </w:r>
    </w:p>
    <w:p w:rsidR="001A3901" w:rsidRPr="00722EEB" w:rsidRDefault="001A3901">
      <w:pPr>
        <w:rPr>
          <w:szCs w:val="24"/>
        </w:rPr>
      </w:pPr>
    </w:p>
    <w:sectPr w:rsidR="001A3901" w:rsidRPr="00722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7B"/>
    <w:rsid w:val="00167825"/>
    <w:rsid w:val="001A3901"/>
    <w:rsid w:val="00300C7B"/>
    <w:rsid w:val="003B2F37"/>
    <w:rsid w:val="003F22AB"/>
    <w:rsid w:val="00515A5D"/>
    <w:rsid w:val="006D0A09"/>
    <w:rsid w:val="00722EEB"/>
    <w:rsid w:val="00736EAA"/>
    <w:rsid w:val="007B7A8D"/>
    <w:rsid w:val="00861B12"/>
    <w:rsid w:val="00A96C2B"/>
    <w:rsid w:val="00AD503D"/>
    <w:rsid w:val="00BA5B89"/>
    <w:rsid w:val="00D9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F260"/>
  <w15:chartTrackingRefBased/>
  <w15:docId w15:val="{779C7B86-A7AC-49B5-8368-FBD818AD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C7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00C7B"/>
    <w:rPr>
      <w:b/>
      <w:bCs/>
    </w:rPr>
  </w:style>
  <w:style w:type="character" w:customStyle="1" w:styleId="apple-converted-space">
    <w:name w:val="apple-converted-space"/>
    <w:basedOn w:val="DefaultParagraphFont"/>
    <w:rsid w:val="00300C7B"/>
  </w:style>
  <w:style w:type="character" w:styleId="Emphasis">
    <w:name w:val="Emphasis"/>
    <w:basedOn w:val="DefaultParagraphFont"/>
    <w:uiPriority w:val="20"/>
    <w:qFormat/>
    <w:rsid w:val="00300C7B"/>
    <w:rPr>
      <w:i/>
      <w:iCs/>
    </w:rPr>
  </w:style>
  <w:style w:type="table" w:styleId="TableGrid">
    <w:name w:val="Table Grid"/>
    <w:basedOn w:val="TableNormal"/>
    <w:uiPriority w:val="39"/>
    <w:rsid w:val="00300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6358">
      <w:bodyDiv w:val="1"/>
      <w:marLeft w:val="0"/>
      <w:marRight w:val="0"/>
      <w:marTop w:val="0"/>
      <w:marBottom w:val="0"/>
      <w:divBdr>
        <w:top w:val="none" w:sz="0" w:space="0" w:color="auto"/>
        <w:left w:val="none" w:sz="0" w:space="0" w:color="auto"/>
        <w:bottom w:val="none" w:sz="0" w:space="0" w:color="auto"/>
        <w:right w:val="none" w:sz="0" w:space="0" w:color="auto"/>
      </w:divBdr>
    </w:div>
    <w:div w:id="1482117948">
      <w:bodyDiv w:val="1"/>
      <w:marLeft w:val="0"/>
      <w:marRight w:val="0"/>
      <w:marTop w:val="0"/>
      <w:marBottom w:val="0"/>
      <w:divBdr>
        <w:top w:val="none" w:sz="0" w:space="0" w:color="auto"/>
        <w:left w:val="none" w:sz="0" w:space="0" w:color="auto"/>
        <w:bottom w:val="none" w:sz="0" w:space="0" w:color="auto"/>
        <w:right w:val="none" w:sz="0" w:space="0" w:color="auto"/>
      </w:divBdr>
    </w:div>
    <w:div w:id="163154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200</Words>
  <Characters>1140</Characters>
  <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