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D78" w:rsidRPr="00192D78" w:rsidRDefault="00192D78" w:rsidP="00192D78">
      <w:pPr>
        <w:widowControl/>
        <w:shd w:val="clear" w:color="auto" w:fill="FFFFFF"/>
        <w:spacing w:before="240" w:after="240"/>
        <w:jc w:val="left"/>
        <w:outlineLvl w:val="0"/>
        <w:rPr>
          <w:rFonts w:ascii="Helvetica" w:eastAsia="宋体" w:hAnsi="Helvetica" w:cs="Helvetica"/>
          <w:b/>
          <w:bCs/>
          <w:color w:val="111111"/>
          <w:kern w:val="36"/>
          <w:sz w:val="29"/>
          <w:szCs w:val="29"/>
        </w:rPr>
      </w:pPr>
      <w:r w:rsidRPr="00192D78">
        <w:rPr>
          <w:rFonts w:ascii="Helvetica" w:eastAsia="宋体" w:hAnsi="Helvetica" w:cs="Helvetica"/>
          <w:b/>
          <w:bCs/>
          <w:color w:val="111111"/>
          <w:kern w:val="36"/>
          <w:sz w:val="29"/>
          <w:szCs w:val="29"/>
        </w:rPr>
        <w:t>Overview</w:t>
      </w:r>
    </w:p>
    <w:p w:rsidR="00192D78" w:rsidRPr="00192D78" w:rsidRDefault="00192D78" w:rsidP="00192D78">
      <w:pPr>
        <w:widowControl/>
        <w:shd w:val="clear" w:color="auto" w:fill="FFFFFF"/>
        <w:spacing w:after="240"/>
        <w:jc w:val="left"/>
        <w:rPr>
          <w:rFonts w:ascii="Helvetica" w:eastAsia="宋体" w:hAnsi="Helvetica" w:cs="Helvetica"/>
          <w:color w:val="111111"/>
          <w:kern w:val="0"/>
          <w:sz w:val="24"/>
          <w:szCs w:val="24"/>
        </w:rPr>
      </w:pPr>
      <w:r w:rsidRPr="00192D78">
        <w:rPr>
          <w:rFonts w:ascii="Helvetica" w:eastAsia="宋体" w:hAnsi="Helvetica" w:cs="Helvetica"/>
          <w:color w:val="111111"/>
          <w:kern w:val="0"/>
          <w:sz w:val="24"/>
          <w:szCs w:val="24"/>
        </w:rPr>
        <w:t>SAC 250, Career Exploration, is a survey course. You will learn "the basics" - vocabulary, concepts, theory, and research, and you will have the opportunity to discuss many topics with other students and with me.</w:t>
      </w:r>
    </w:p>
    <w:p w:rsidR="00192D78" w:rsidRPr="00192D78" w:rsidRDefault="00192D78" w:rsidP="00192D78">
      <w:pPr>
        <w:widowControl/>
        <w:shd w:val="clear" w:color="auto" w:fill="FFFFFF"/>
        <w:spacing w:after="240"/>
        <w:jc w:val="left"/>
        <w:rPr>
          <w:rFonts w:ascii="Helvetica" w:eastAsia="宋体" w:hAnsi="Helvetica" w:cs="Helvetica"/>
          <w:color w:val="111111"/>
          <w:kern w:val="0"/>
          <w:sz w:val="24"/>
          <w:szCs w:val="24"/>
        </w:rPr>
      </w:pPr>
      <w:r w:rsidRPr="00192D78">
        <w:rPr>
          <w:rFonts w:ascii="Helvetica" w:eastAsia="宋体" w:hAnsi="Helvetica" w:cs="Helvetica"/>
          <w:color w:val="111111"/>
          <w:kern w:val="0"/>
          <w:sz w:val="24"/>
          <w:szCs w:val="24"/>
        </w:rPr>
        <w:t>As I said in the Welcome document, this course is also what you make of it. You truly will get out of it what you put in to the course. But let me clarify something. Neither this course nor the instructor can tell you what job or career will tell you what you "should be". There is no right answer to that, rather many answers exist which may satisfy you. No one, not even a TV psychic at $5 a minute can tell you what job will make you happy. But I sure would like $5 a minute for every minute you're on-line working on this class!</w:t>
      </w:r>
    </w:p>
    <w:p w:rsidR="00192D78" w:rsidRPr="00192D78" w:rsidRDefault="00192D78" w:rsidP="00192D78">
      <w:pPr>
        <w:widowControl/>
        <w:shd w:val="clear" w:color="auto" w:fill="FFFFFF"/>
        <w:spacing w:after="240"/>
        <w:jc w:val="left"/>
        <w:rPr>
          <w:rFonts w:ascii="Helvetica" w:eastAsia="宋体" w:hAnsi="Helvetica" w:cs="Helvetica"/>
          <w:color w:val="111111"/>
          <w:kern w:val="0"/>
          <w:sz w:val="24"/>
          <w:szCs w:val="24"/>
        </w:rPr>
      </w:pPr>
      <w:r w:rsidRPr="00192D78">
        <w:rPr>
          <w:rFonts w:ascii="Helvetica" w:eastAsia="宋体" w:hAnsi="Helvetica" w:cs="Helvetica"/>
          <w:color w:val="111111"/>
          <w:kern w:val="0"/>
          <w:sz w:val="24"/>
          <w:szCs w:val="24"/>
        </w:rPr>
        <w:t>Career Exploration is designed for the person who hasn't made a career decision. SAC 250 teaches a decision-making model designed to help you make realistic career/life choices now and in the future.</w:t>
      </w:r>
    </w:p>
    <w:p w:rsidR="00192D78" w:rsidRPr="00192D78" w:rsidRDefault="00192D78" w:rsidP="00192D78">
      <w:pPr>
        <w:widowControl/>
        <w:shd w:val="clear" w:color="auto" w:fill="FFFFFF"/>
        <w:spacing w:before="240" w:after="240"/>
        <w:jc w:val="left"/>
        <w:outlineLvl w:val="0"/>
        <w:rPr>
          <w:rFonts w:ascii="Helvetica" w:eastAsia="宋体" w:hAnsi="Helvetica" w:cs="Helvetica"/>
          <w:b/>
          <w:bCs/>
          <w:color w:val="111111"/>
          <w:kern w:val="36"/>
          <w:sz w:val="29"/>
          <w:szCs w:val="29"/>
        </w:rPr>
      </w:pPr>
      <w:r w:rsidRPr="00192D78">
        <w:rPr>
          <w:rFonts w:ascii="Helvetica" w:eastAsia="宋体" w:hAnsi="Helvetica" w:cs="Helvetica"/>
          <w:b/>
          <w:bCs/>
          <w:color w:val="111111"/>
          <w:kern w:val="36"/>
          <w:sz w:val="29"/>
          <w:szCs w:val="29"/>
        </w:rPr>
        <w:t>Course Objectives</w:t>
      </w:r>
    </w:p>
    <w:p w:rsidR="00192D78" w:rsidRPr="00192D78" w:rsidRDefault="00192D78" w:rsidP="00192D78">
      <w:pPr>
        <w:widowControl/>
        <w:shd w:val="clear" w:color="auto" w:fill="FFFFFF"/>
        <w:spacing w:after="240"/>
        <w:jc w:val="left"/>
        <w:rPr>
          <w:rFonts w:ascii="Helvetica" w:eastAsia="宋体" w:hAnsi="Helvetica" w:cs="Helvetica"/>
          <w:color w:val="111111"/>
          <w:kern w:val="0"/>
          <w:sz w:val="24"/>
          <w:szCs w:val="24"/>
        </w:rPr>
      </w:pPr>
      <w:r w:rsidRPr="00192D78">
        <w:rPr>
          <w:rFonts w:ascii="Helvetica" w:eastAsia="宋体" w:hAnsi="Helvetica" w:cs="Helvetica"/>
          <w:color w:val="111111"/>
          <w:kern w:val="0"/>
          <w:sz w:val="24"/>
          <w:szCs w:val="24"/>
        </w:rPr>
        <w:t>By the end of the course, you will:</w:t>
      </w:r>
    </w:p>
    <w:p w:rsidR="00192D78" w:rsidRPr="00192D78" w:rsidRDefault="00192D78" w:rsidP="00192D78">
      <w:pPr>
        <w:widowControl/>
        <w:numPr>
          <w:ilvl w:val="0"/>
          <w:numId w:val="1"/>
        </w:numPr>
        <w:shd w:val="clear" w:color="auto" w:fill="FFFFFF"/>
        <w:ind w:left="0"/>
        <w:jc w:val="left"/>
        <w:rPr>
          <w:rFonts w:ascii="inherit" w:eastAsia="宋体" w:hAnsi="inherit" w:cs="Helvetica"/>
          <w:color w:val="111111"/>
          <w:kern w:val="0"/>
          <w:sz w:val="20"/>
          <w:szCs w:val="20"/>
        </w:rPr>
      </w:pPr>
      <w:r w:rsidRPr="00192D78">
        <w:rPr>
          <w:rFonts w:ascii="inherit" w:eastAsia="宋体" w:hAnsi="inherit" w:cs="Helvetica"/>
          <w:color w:val="111111"/>
          <w:kern w:val="0"/>
          <w:sz w:val="20"/>
          <w:szCs w:val="20"/>
        </w:rPr>
        <w:t>have learned how the "taking charge" method of career choosing differs from the way people have traditionally gotten into their careers.</w:t>
      </w:r>
    </w:p>
    <w:p w:rsidR="00192D78" w:rsidRPr="00192D78" w:rsidRDefault="00192D78" w:rsidP="00192D78">
      <w:pPr>
        <w:widowControl/>
        <w:numPr>
          <w:ilvl w:val="0"/>
          <w:numId w:val="1"/>
        </w:numPr>
        <w:shd w:val="clear" w:color="auto" w:fill="FFFFFF"/>
        <w:ind w:left="0"/>
        <w:jc w:val="left"/>
        <w:rPr>
          <w:rFonts w:ascii="inherit" w:eastAsia="宋体" w:hAnsi="inherit" w:cs="Helvetica"/>
          <w:color w:val="111111"/>
          <w:kern w:val="0"/>
          <w:sz w:val="20"/>
          <w:szCs w:val="20"/>
        </w:rPr>
      </w:pPr>
      <w:r w:rsidRPr="00192D78">
        <w:rPr>
          <w:rFonts w:ascii="inherit" w:eastAsia="宋体" w:hAnsi="inherit" w:cs="Helvetica"/>
          <w:color w:val="111111"/>
          <w:kern w:val="0"/>
          <w:sz w:val="20"/>
          <w:szCs w:val="20"/>
        </w:rPr>
        <w:t>understand how the development of effective attitudes and competencies enables you to take charge of your career and life.</w:t>
      </w:r>
    </w:p>
    <w:p w:rsidR="00192D78" w:rsidRPr="00192D78" w:rsidRDefault="00192D78" w:rsidP="00192D78">
      <w:pPr>
        <w:widowControl/>
        <w:numPr>
          <w:ilvl w:val="0"/>
          <w:numId w:val="1"/>
        </w:numPr>
        <w:shd w:val="clear" w:color="auto" w:fill="FFFFFF"/>
        <w:ind w:left="0"/>
        <w:jc w:val="left"/>
        <w:rPr>
          <w:rFonts w:ascii="inherit" w:eastAsia="宋体" w:hAnsi="inherit" w:cs="Helvetica"/>
          <w:color w:val="111111"/>
          <w:kern w:val="0"/>
          <w:sz w:val="20"/>
          <w:szCs w:val="20"/>
        </w:rPr>
      </w:pPr>
      <w:r w:rsidRPr="00192D78">
        <w:rPr>
          <w:rFonts w:ascii="inherit" w:eastAsia="宋体" w:hAnsi="inherit" w:cs="Helvetica"/>
          <w:color w:val="111111"/>
          <w:kern w:val="0"/>
          <w:sz w:val="20"/>
          <w:szCs w:val="20"/>
        </w:rPr>
        <w:t>know how the career/life decision-making model can be used to make realistic career choices.</w:t>
      </w:r>
    </w:p>
    <w:p w:rsidR="00192D78" w:rsidRPr="00192D78" w:rsidRDefault="00192D78" w:rsidP="00192D78">
      <w:pPr>
        <w:widowControl/>
        <w:numPr>
          <w:ilvl w:val="0"/>
          <w:numId w:val="1"/>
        </w:numPr>
        <w:shd w:val="clear" w:color="auto" w:fill="FFFFFF"/>
        <w:ind w:left="0"/>
        <w:jc w:val="left"/>
        <w:rPr>
          <w:rFonts w:ascii="inherit" w:eastAsia="宋体" w:hAnsi="inherit" w:cs="Helvetica"/>
          <w:color w:val="111111"/>
          <w:kern w:val="0"/>
          <w:sz w:val="20"/>
          <w:szCs w:val="20"/>
        </w:rPr>
      </w:pPr>
      <w:r w:rsidRPr="00192D78">
        <w:rPr>
          <w:rFonts w:ascii="inherit" w:eastAsia="宋体" w:hAnsi="inherit" w:cs="Helvetica"/>
          <w:color w:val="111111"/>
          <w:kern w:val="0"/>
          <w:sz w:val="20"/>
          <w:szCs w:val="20"/>
        </w:rPr>
        <w:t>have identified the primary skills that you have to contribute to the world of work.</w:t>
      </w:r>
    </w:p>
    <w:p w:rsidR="00192D78" w:rsidRPr="00192D78" w:rsidRDefault="00192D78" w:rsidP="00192D78">
      <w:pPr>
        <w:widowControl/>
        <w:numPr>
          <w:ilvl w:val="0"/>
          <w:numId w:val="1"/>
        </w:numPr>
        <w:shd w:val="clear" w:color="auto" w:fill="FFFFFF"/>
        <w:ind w:left="0"/>
        <w:jc w:val="left"/>
        <w:rPr>
          <w:rFonts w:ascii="inherit" w:eastAsia="宋体" w:hAnsi="inherit" w:cs="Helvetica"/>
          <w:color w:val="111111"/>
          <w:kern w:val="0"/>
          <w:sz w:val="20"/>
          <w:szCs w:val="20"/>
        </w:rPr>
      </w:pPr>
      <w:r w:rsidRPr="00192D78">
        <w:rPr>
          <w:rFonts w:ascii="inherit" w:eastAsia="宋体" w:hAnsi="inherit" w:cs="Helvetica"/>
          <w:color w:val="111111"/>
          <w:kern w:val="0"/>
          <w:sz w:val="20"/>
          <w:szCs w:val="20"/>
        </w:rPr>
        <w:t>have clarified what you need and want in a career through self-understanding.</w:t>
      </w:r>
    </w:p>
    <w:p w:rsidR="00192D78" w:rsidRPr="00192D78" w:rsidRDefault="00192D78" w:rsidP="00192D78">
      <w:pPr>
        <w:widowControl/>
        <w:numPr>
          <w:ilvl w:val="0"/>
          <w:numId w:val="1"/>
        </w:numPr>
        <w:shd w:val="clear" w:color="auto" w:fill="FFFFFF"/>
        <w:ind w:left="0"/>
        <w:jc w:val="left"/>
        <w:rPr>
          <w:rFonts w:ascii="inherit" w:eastAsia="宋体" w:hAnsi="inherit" w:cs="Helvetica"/>
          <w:color w:val="111111"/>
          <w:kern w:val="0"/>
          <w:sz w:val="20"/>
          <w:szCs w:val="20"/>
        </w:rPr>
      </w:pPr>
      <w:r w:rsidRPr="00192D78">
        <w:rPr>
          <w:rFonts w:ascii="inherit" w:eastAsia="宋体" w:hAnsi="inherit" w:cs="Helvetica"/>
          <w:color w:val="111111"/>
          <w:kern w:val="0"/>
          <w:sz w:val="20"/>
          <w:szCs w:val="20"/>
        </w:rPr>
        <w:t>have translated the career needs and wants you have identified into life goals and objectives.</w:t>
      </w:r>
    </w:p>
    <w:p w:rsidR="00192D78" w:rsidRPr="00192D78" w:rsidRDefault="00192D78" w:rsidP="00192D78">
      <w:pPr>
        <w:widowControl/>
        <w:numPr>
          <w:ilvl w:val="0"/>
          <w:numId w:val="1"/>
        </w:numPr>
        <w:shd w:val="clear" w:color="auto" w:fill="FFFFFF"/>
        <w:ind w:left="0"/>
        <w:jc w:val="left"/>
        <w:rPr>
          <w:rFonts w:ascii="inherit" w:eastAsia="宋体" w:hAnsi="inherit" w:cs="Helvetica"/>
          <w:color w:val="111111"/>
          <w:kern w:val="0"/>
          <w:sz w:val="20"/>
          <w:szCs w:val="20"/>
        </w:rPr>
      </w:pPr>
      <w:r w:rsidRPr="00192D78">
        <w:rPr>
          <w:rFonts w:ascii="inherit" w:eastAsia="宋体" w:hAnsi="inherit" w:cs="Helvetica"/>
          <w:color w:val="111111"/>
          <w:kern w:val="0"/>
          <w:sz w:val="20"/>
          <w:szCs w:val="20"/>
        </w:rPr>
        <w:t>have identified those career alternatives best suited to your unique personal attributes.</w:t>
      </w:r>
    </w:p>
    <w:p w:rsidR="00192D78" w:rsidRPr="00192D78" w:rsidRDefault="00192D78" w:rsidP="00192D78">
      <w:pPr>
        <w:widowControl/>
        <w:numPr>
          <w:ilvl w:val="0"/>
          <w:numId w:val="1"/>
        </w:numPr>
        <w:shd w:val="clear" w:color="auto" w:fill="FFFFFF"/>
        <w:ind w:left="0"/>
        <w:jc w:val="left"/>
        <w:rPr>
          <w:rFonts w:ascii="inherit" w:eastAsia="宋体" w:hAnsi="inherit" w:cs="Helvetica"/>
          <w:color w:val="111111"/>
          <w:kern w:val="0"/>
          <w:sz w:val="20"/>
          <w:szCs w:val="20"/>
        </w:rPr>
      </w:pPr>
      <w:r w:rsidRPr="00192D78">
        <w:rPr>
          <w:rFonts w:ascii="inherit" w:eastAsia="宋体" w:hAnsi="inherit" w:cs="Helvetica"/>
          <w:color w:val="111111"/>
          <w:kern w:val="0"/>
          <w:sz w:val="20"/>
          <w:szCs w:val="20"/>
        </w:rPr>
        <w:t>understand how to effectively explore the occupational world and how to obtain information needed for informed career decision-making.</w:t>
      </w:r>
    </w:p>
    <w:p w:rsidR="00192D78" w:rsidRPr="00192D78" w:rsidRDefault="00192D78" w:rsidP="00192D78">
      <w:pPr>
        <w:widowControl/>
        <w:numPr>
          <w:ilvl w:val="0"/>
          <w:numId w:val="1"/>
        </w:numPr>
        <w:shd w:val="clear" w:color="auto" w:fill="FFFFFF"/>
        <w:ind w:left="0"/>
        <w:jc w:val="left"/>
        <w:rPr>
          <w:rFonts w:ascii="inherit" w:eastAsia="宋体" w:hAnsi="inherit" w:cs="Helvetica"/>
          <w:color w:val="111111"/>
          <w:kern w:val="0"/>
          <w:sz w:val="20"/>
          <w:szCs w:val="20"/>
        </w:rPr>
      </w:pPr>
      <w:r w:rsidRPr="00192D78">
        <w:rPr>
          <w:rFonts w:ascii="inherit" w:eastAsia="宋体" w:hAnsi="inherit" w:cs="Helvetica"/>
          <w:color w:val="111111"/>
          <w:kern w:val="0"/>
          <w:sz w:val="20"/>
          <w:szCs w:val="20"/>
        </w:rPr>
        <w:t>have made a tentative or definite career choice through a careful assessment of your list of career alternatives.</w:t>
      </w:r>
    </w:p>
    <w:p w:rsidR="00192D78" w:rsidRPr="00192D78" w:rsidRDefault="00192D78" w:rsidP="00192D78">
      <w:pPr>
        <w:widowControl/>
        <w:numPr>
          <w:ilvl w:val="0"/>
          <w:numId w:val="1"/>
        </w:numPr>
        <w:shd w:val="clear" w:color="auto" w:fill="FFFFFF"/>
        <w:ind w:left="0"/>
        <w:jc w:val="left"/>
        <w:rPr>
          <w:rFonts w:ascii="inherit" w:eastAsia="宋体" w:hAnsi="inherit" w:cs="Helvetica"/>
          <w:color w:val="111111"/>
          <w:kern w:val="0"/>
          <w:sz w:val="20"/>
          <w:szCs w:val="20"/>
        </w:rPr>
      </w:pPr>
      <w:r w:rsidRPr="00192D78">
        <w:rPr>
          <w:rFonts w:ascii="inherit" w:eastAsia="宋体" w:hAnsi="inherit" w:cs="Helvetica"/>
          <w:color w:val="111111"/>
          <w:kern w:val="0"/>
          <w:sz w:val="20"/>
          <w:szCs w:val="20"/>
        </w:rPr>
        <w:t>have developed objectives appropriate to your career choice and translated those into achievable action plans.</w:t>
      </w:r>
    </w:p>
    <w:p w:rsidR="00192D78" w:rsidRPr="00192D78" w:rsidRDefault="00192D78" w:rsidP="00192D78">
      <w:pPr>
        <w:widowControl/>
        <w:shd w:val="clear" w:color="auto" w:fill="FFFFFF"/>
        <w:spacing w:before="240" w:after="240"/>
        <w:jc w:val="left"/>
        <w:outlineLvl w:val="0"/>
        <w:rPr>
          <w:rFonts w:ascii="Helvetica" w:eastAsia="宋体" w:hAnsi="Helvetica" w:cs="Helvetica"/>
          <w:b/>
          <w:bCs/>
          <w:color w:val="111111"/>
          <w:kern w:val="36"/>
          <w:sz w:val="29"/>
          <w:szCs w:val="29"/>
        </w:rPr>
      </w:pPr>
      <w:r w:rsidRPr="00192D78">
        <w:rPr>
          <w:rFonts w:ascii="Helvetica" w:eastAsia="宋体" w:hAnsi="Helvetica" w:cs="Helvetica"/>
          <w:b/>
          <w:bCs/>
          <w:color w:val="111111"/>
          <w:kern w:val="36"/>
          <w:sz w:val="29"/>
          <w:szCs w:val="29"/>
        </w:rPr>
        <w:t>Readings</w:t>
      </w:r>
    </w:p>
    <w:p w:rsidR="00192D78" w:rsidRPr="00192D78" w:rsidRDefault="00192D78" w:rsidP="00192D78">
      <w:pPr>
        <w:widowControl/>
        <w:shd w:val="clear" w:color="auto" w:fill="FFFFFF"/>
        <w:spacing w:after="240"/>
        <w:jc w:val="left"/>
        <w:rPr>
          <w:rFonts w:ascii="Helvetica" w:eastAsia="宋体" w:hAnsi="Helvetica" w:cs="Helvetica"/>
          <w:color w:val="111111"/>
          <w:kern w:val="0"/>
          <w:sz w:val="24"/>
          <w:szCs w:val="24"/>
        </w:rPr>
      </w:pPr>
      <w:r w:rsidRPr="00192D78">
        <w:rPr>
          <w:rFonts w:ascii="Helvetica" w:eastAsia="宋体" w:hAnsi="Helvetica" w:cs="Helvetica"/>
          <w:color w:val="111111"/>
          <w:kern w:val="0"/>
          <w:sz w:val="24"/>
          <w:szCs w:val="24"/>
        </w:rPr>
        <w:t xml:space="preserve">There is no required textbook. There used to be, but frankly it got too expensive for what it delivered. I will use materials I will pull from the web or </w:t>
      </w:r>
      <w:r w:rsidRPr="00192D78">
        <w:rPr>
          <w:rFonts w:ascii="Helvetica" w:eastAsia="宋体" w:hAnsi="Helvetica" w:cs="Helvetica"/>
          <w:color w:val="111111"/>
          <w:kern w:val="0"/>
          <w:sz w:val="24"/>
          <w:szCs w:val="24"/>
        </w:rPr>
        <w:lastRenderedPageBreak/>
        <w:t>upload from my own resources for you to use. I will also assign on-line resources for you to read and comment on. In addition, to meet the requirements of the course assignments, you will need to surf the Web and locate numerous articles on topics you select. Basically, there is no "wrong" answer in this course, but there is a wrong way of doing things. That wrong way is by not completing assignments, not providing careful and thougtful analysis of your replies, discussions, and responses, and not keeping up.</w:t>
      </w:r>
    </w:p>
    <w:p w:rsidR="00192D78" w:rsidRPr="00192D78" w:rsidRDefault="00192D78" w:rsidP="00192D78">
      <w:pPr>
        <w:widowControl/>
        <w:shd w:val="clear" w:color="auto" w:fill="FFFFFF"/>
        <w:spacing w:after="240"/>
        <w:jc w:val="left"/>
        <w:rPr>
          <w:rFonts w:ascii="Helvetica" w:eastAsia="宋体" w:hAnsi="Helvetica" w:cs="Helvetica"/>
          <w:color w:val="111111"/>
          <w:kern w:val="0"/>
          <w:sz w:val="24"/>
          <w:szCs w:val="24"/>
        </w:rPr>
      </w:pPr>
      <w:r w:rsidRPr="00192D78">
        <w:rPr>
          <w:rFonts w:ascii="Helvetica" w:eastAsia="宋体" w:hAnsi="Helvetica" w:cs="Helvetica"/>
          <w:color w:val="111111"/>
          <w:kern w:val="0"/>
          <w:sz w:val="24"/>
          <w:szCs w:val="24"/>
        </w:rPr>
        <w:t>The main goal of this course is to lead you through the process of career planning, which includes goal setting, self-assessment, decision making, and job search strategy; the primary objective is to assist you in making satisfactory career choices.</w:t>
      </w:r>
    </w:p>
    <w:p w:rsidR="00192D78" w:rsidRPr="00192D78" w:rsidRDefault="00192D78" w:rsidP="00192D78">
      <w:pPr>
        <w:widowControl/>
        <w:shd w:val="clear" w:color="auto" w:fill="FFFFFF"/>
        <w:spacing w:after="240"/>
        <w:jc w:val="left"/>
        <w:rPr>
          <w:rFonts w:ascii="Helvetica" w:eastAsia="宋体" w:hAnsi="Helvetica" w:cs="Helvetica"/>
          <w:color w:val="111111"/>
          <w:kern w:val="0"/>
          <w:sz w:val="24"/>
          <w:szCs w:val="24"/>
        </w:rPr>
      </w:pPr>
      <w:r w:rsidRPr="00192D78">
        <w:rPr>
          <w:rFonts w:ascii="Helvetica" w:eastAsia="宋体" w:hAnsi="Helvetica" w:cs="Helvetica"/>
          <w:color w:val="111111"/>
          <w:kern w:val="0"/>
          <w:sz w:val="24"/>
          <w:szCs w:val="24"/>
        </w:rPr>
        <w:t>There are 168 hours in a week, you'll spend more than a third of them working, thinking about work, etc. My hope for all of you is that you'll find work and a lifestyle that fill your life with meaning, happiness, and success.</w:t>
      </w:r>
    </w:p>
    <w:p w:rsidR="00192D78" w:rsidRPr="00192D78" w:rsidRDefault="00192D78" w:rsidP="00192D78">
      <w:pPr>
        <w:widowControl/>
        <w:shd w:val="clear" w:color="auto" w:fill="FFFFFF"/>
        <w:spacing w:before="240" w:after="240"/>
        <w:jc w:val="left"/>
        <w:outlineLvl w:val="0"/>
        <w:rPr>
          <w:rFonts w:ascii="Helvetica" w:eastAsia="宋体" w:hAnsi="Helvetica" w:cs="Helvetica"/>
          <w:b/>
          <w:bCs/>
          <w:color w:val="111111"/>
          <w:kern w:val="36"/>
          <w:sz w:val="29"/>
          <w:szCs w:val="29"/>
        </w:rPr>
      </w:pPr>
      <w:r w:rsidRPr="00192D78">
        <w:rPr>
          <w:rFonts w:ascii="Helvetica" w:eastAsia="宋体" w:hAnsi="Helvetica" w:cs="Helvetica"/>
          <w:b/>
          <w:bCs/>
          <w:color w:val="111111"/>
          <w:kern w:val="36"/>
          <w:sz w:val="29"/>
          <w:szCs w:val="29"/>
        </w:rPr>
        <w:t>Course Learning Activities</w:t>
      </w:r>
    </w:p>
    <w:p w:rsidR="00192D78" w:rsidRPr="00192D78" w:rsidRDefault="00192D78" w:rsidP="00192D78">
      <w:pPr>
        <w:widowControl/>
        <w:shd w:val="clear" w:color="auto" w:fill="FFFFFF"/>
        <w:spacing w:after="240"/>
        <w:jc w:val="left"/>
        <w:rPr>
          <w:rFonts w:ascii="Helvetica" w:eastAsia="宋体" w:hAnsi="Helvetica" w:cs="Helvetica"/>
          <w:color w:val="111111"/>
          <w:kern w:val="0"/>
          <w:sz w:val="24"/>
          <w:szCs w:val="24"/>
        </w:rPr>
      </w:pPr>
      <w:r w:rsidRPr="00192D78">
        <w:rPr>
          <w:rFonts w:ascii="Helvetica" w:eastAsia="宋体" w:hAnsi="Helvetica" w:cs="Helvetica"/>
          <w:color w:val="111111"/>
          <w:kern w:val="0"/>
          <w:sz w:val="24"/>
          <w:szCs w:val="24"/>
        </w:rPr>
        <w:t>The course is divided into several Modules.</w:t>
      </w:r>
    </w:p>
    <w:p w:rsidR="00192D78" w:rsidRPr="00192D78" w:rsidRDefault="00192D78" w:rsidP="00192D78">
      <w:pPr>
        <w:widowControl/>
        <w:shd w:val="clear" w:color="auto" w:fill="FFFFFF"/>
        <w:spacing w:after="240"/>
        <w:jc w:val="left"/>
        <w:rPr>
          <w:rFonts w:ascii="Helvetica" w:eastAsia="宋体" w:hAnsi="Helvetica" w:cs="Helvetica"/>
          <w:color w:val="111111"/>
          <w:kern w:val="0"/>
          <w:sz w:val="24"/>
          <w:szCs w:val="24"/>
        </w:rPr>
      </w:pPr>
      <w:r w:rsidRPr="00192D78">
        <w:rPr>
          <w:rFonts w:ascii="Helvetica" w:eastAsia="宋体" w:hAnsi="Helvetica" w:cs="Helvetica"/>
          <w:color w:val="111111"/>
          <w:kern w:val="0"/>
          <w:sz w:val="24"/>
          <w:szCs w:val="24"/>
        </w:rPr>
        <w:t>The following learning activities apply to each module:</w:t>
      </w:r>
      <w:r w:rsidRPr="00192D78">
        <w:rPr>
          <w:rFonts w:ascii="Helvetica" w:eastAsia="宋体" w:hAnsi="Helvetica" w:cs="Helvetica"/>
          <w:color w:val="111111"/>
          <w:kern w:val="0"/>
          <w:sz w:val="24"/>
          <w:szCs w:val="24"/>
        </w:rPr>
        <w:br/>
        <w:t>1. Read the assigned material.</w:t>
      </w:r>
      <w:r w:rsidRPr="00192D78">
        <w:rPr>
          <w:rFonts w:ascii="Helvetica" w:eastAsia="宋体" w:hAnsi="Helvetica" w:cs="Helvetica"/>
          <w:color w:val="111111"/>
          <w:kern w:val="0"/>
          <w:sz w:val="24"/>
          <w:szCs w:val="24"/>
        </w:rPr>
        <w:br/>
        <w:t>2. Complete assigned exercises and/or discussion questions.</w:t>
      </w:r>
      <w:r w:rsidRPr="00192D78">
        <w:rPr>
          <w:rFonts w:ascii="Helvetica" w:eastAsia="宋体" w:hAnsi="Helvetica" w:cs="Helvetica"/>
          <w:color w:val="111111"/>
          <w:kern w:val="0"/>
          <w:sz w:val="24"/>
          <w:szCs w:val="24"/>
        </w:rPr>
        <w:br/>
        <w:t>3. Create and submit a discussion question for modules with discussion.</w:t>
      </w:r>
      <w:r w:rsidRPr="00192D78">
        <w:rPr>
          <w:rFonts w:ascii="Helvetica" w:eastAsia="宋体" w:hAnsi="Helvetica" w:cs="Helvetica"/>
          <w:color w:val="111111"/>
          <w:kern w:val="0"/>
          <w:sz w:val="24"/>
          <w:szCs w:val="24"/>
        </w:rPr>
        <w:br/>
        <w:t>4. Respond publicly to at least two of the questions/topics submitted by other students.</w:t>
      </w:r>
      <w:r w:rsidRPr="00192D78">
        <w:rPr>
          <w:rFonts w:ascii="Helvetica" w:eastAsia="宋体" w:hAnsi="Helvetica" w:cs="Helvetica"/>
          <w:color w:val="111111"/>
          <w:kern w:val="0"/>
          <w:sz w:val="24"/>
          <w:szCs w:val="24"/>
        </w:rPr>
        <w:br/>
        <w:t>5. Reply to all students who respond to your question.</w:t>
      </w:r>
      <w:r w:rsidRPr="00192D78">
        <w:rPr>
          <w:rFonts w:ascii="Helvetica" w:eastAsia="宋体" w:hAnsi="Helvetica" w:cs="Helvetica"/>
          <w:color w:val="111111"/>
          <w:kern w:val="0"/>
          <w:sz w:val="24"/>
          <w:szCs w:val="24"/>
        </w:rPr>
        <w:br/>
        <w:t>6. In each module I may pose one or more questions in the Discussion area.</w:t>
      </w:r>
    </w:p>
    <w:p w:rsidR="00192D78" w:rsidRPr="00192D78" w:rsidRDefault="00192D78" w:rsidP="00192D78">
      <w:pPr>
        <w:widowControl/>
        <w:shd w:val="clear" w:color="auto" w:fill="FFFFFF"/>
        <w:spacing w:after="240"/>
        <w:jc w:val="left"/>
        <w:rPr>
          <w:rFonts w:ascii="Helvetica" w:eastAsia="宋体" w:hAnsi="Helvetica" w:cs="Helvetica"/>
          <w:color w:val="111111"/>
          <w:kern w:val="0"/>
          <w:sz w:val="24"/>
          <w:szCs w:val="24"/>
        </w:rPr>
      </w:pPr>
      <w:r w:rsidRPr="00192D78">
        <w:rPr>
          <w:rFonts w:ascii="Helvetica" w:eastAsia="宋体" w:hAnsi="Helvetica" w:cs="Helvetica"/>
          <w:color w:val="111111"/>
          <w:kern w:val="0"/>
          <w:sz w:val="24"/>
          <w:szCs w:val="24"/>
        </w:rPr>
        <w:t>When I do, you must discuss them with me and the other students.</w:t>
      </w:r>
    </w:p>
    <w:p w:rsidR="00192D78" w:rsidRPr="00192D78" w:rsidRDefault="00192D78" w:rsidP="00192D78">
      <w:pPr>
        <w:widowControl/>
        <w:shd w:val="clear" w:color="auto" w:fill="FFFFFF"/>
        <w:spacing w:after="240"/>
        <w:jc w:val="left"/>
        <w:rPr>
          <w:rFonts w:ascii="Helvetica" w:eastAsia="宋体" w:hAnsi="Helvetica" w:cs="Helvetica"/>
          <w:color w:val="111111"/>
          <w:kern w:val="0"/>
          <w:sz w:val="24"/>
          <w:szCs w:val="24"/>
        </w:rPr>
      </w:pPr>
      <w:r w:rsidRPr="00192D78">
        <w:rPr>
          <w:rFonts w:ascii="Helvetica" w:eastAsia="宋体" w:hAnsi="Helvetica" w:cs="Helvetica"/>
          <w:color w:val="111111"/>
          <w:kern w:val="0"/>
          <w:sz w:val="24"/>
          <w:szCs w:val="24"/>
        </w:rPr>
        <w:t>Discussions:</w:t>
      </w:r>
      <w:r w:rsidRPr="00192D78">
        <w:rPr>
          <w:rFonts w:ascii="Helvetica" w:eastAsia="宋体" w:hAnsi="Helvetica" w:cs="Helvetica"/>
          <w:color w:val="111111"/>
          <w:kern w:val="0"/>
          <w:sz w:val="24"/>
          <w:szCs w:val="24"/>
        </w:rPr>
        <w:br/>
        <w:t>In most modules, you will find Discussions. These are just like a classroom discussion, except instead of sitting in the room hoping not to be called on, you need to contribute- if you don't it won't hurt me, but it will hurt you.</w:t>
      </w:r>
    </w:p>
    <w:p w:rsidR="00192D78" w:rsidRPr="00192D78" w:rsidRDefault="00192D78" w:rsidP="00192D78">
      <w:pPr>
        <w:widowControl/>
        <w:shd w:val="clear" w:color="auto" w:fill="FFFFFF"/>
        <w:spacing w:after="240"/>
        <w:jc w:val="left"/>
        <w:rPr>
          <w:rFonts w:ascii="Helvetica" w:eastAsia="宋体" w:hAnsi="Helvetica" w:cs="Helvetica"/>
          <w:color w:val="111111"/>
          <w:kern w:val="0"/>
          <w:sz w:val="24"/>
          <w:szCs w:val="24"/>
        </w:rPr>
      </w:pPr>
      <w:r w:rsidRPr="00192D78">
        <w:rPr>
          <w:rFonts w:ascii="Helvetica" w:eastAsia="宋体" w:hAnsi="Helvetica" w:cs="Helvetica"/>
          <w:color w:val="111111"/>
          <w:kern w:val="0"/>
          <w:sz w:val="24"/>
          <w:szCs w:val="24"/>
        </w:rPr>
        <w:t>In a "web" sense, think of yourself as a moderator of each thread, just like on your favorite message board on line, with me as the supreme moderator of a sort. I don't always participate in the discussions- I have found that as soon as I do, most of the responses just echo what I had said.</w:t>
      </w:r>
    </w:p>
    <w:p w:rsidR="00192D78" w:rsidRPr="00192D78" w:rsidRDefault="00192D78" w:rsidP="00192D78">
      <w:pPr>
        <w:widowControl/>
        <w:shd w:val="clear" w:color="auto" w:fill="FFFFFF"/>
        <w:jc w:val="left"/>
        <w:rPr>
          <w:rFonts w:ascii="Helvetica" w:eastAsia="宋体" w:hAnsi="Helvetica" w:cs="Helvetica"/>
          <w:color w:val="111111"/>
          <w:kern w:val="0"/>
          <w:sz w:val="24"/>
          <w:szCs w:val="24"/>
        </w:rPr>
      </w:pPr>
      <w:r w:rsidRPr="00192D78">
        <w:rPr>
          <w:rFonts w:ascii="Helvetica" w:eastAsia="宋体" w:hAnsi="Helvetica" w:cs="Helvetica"/>
          <w:color w:val="111111"/>
          <w:kern w:val="0"/>
          <w:sz w:val="24"/>
          <w:szCs w:val="24"/>
        </w:rPr>
        <w:t xml:space="preserve">For each module you will ask a "critical thinking" question about some topic in the chapters, get responses from other students, and reply to those responses. Here too, you will answer the questions posed by other students, and they will </w:t>
      </w:r>
      <w:r w:rsidRPr="00192D78">
        <w:rPr>
          <w:rFonts w:ascii="Helvetica" w:eastAsia="宋体" w:hAnsi="Helvetica" w:cs="Helvetica"/>
          <w:color w:val="111111"/>
          <w:kern w:val="0"/>
          <w:sz w:val="24"/>
          <w:szCs w:val="24"/>
        </w:rPr>
        <w:lastRenderedPageBreak/>
        <w:t>reply to your answers. You are welcome to keep up these "virtual discussions" as long as you wish. The idea here is for each student to lead a discussion with the other students about some important issue introduced in the chapters. A large percentage of your final grade is determined by your participation in these discussions: 30% for the quality and quantity of your postings, and 10% for the quality of the discussion thread you lead in each module. I will sometimes stay out of discussions unless they get off-track. You are responsible for maintaining the quality of the discussion thread you lead. Every posting to a discussion should add something substantive. </w:t>
      </w:r>
      <w:r w:rsidRPr="00192D78">
        <w:rPr>
          <w:rFonts w:ascii="inherit" w:eastAsia="宋体" w:hAnsi="inherit" w:cs="Helvetica"/>
          <w:b/>
          <w:bCs/>
          <w:color w:val="111111"/>
          <w:kern w:val="0"/>
          <w:sz w:val="20"/>
        </w:rPr>
        <w:t>I grade your initial post, so if you don't post your own topic, you get a zero</w:t>
      </w:r>
      <w:r w:rsidRPr="00192D78">
        <w:rPr>
          <w:rFonts w:ascii="Helvetica" w:eastAsia="宋体" w:hAnsi="Helvetica" w:cs="Helvetica"/>
          <w:color w:val="111111"/>
          <w:kern w:val="0"/>
          <w:sz w:val="24"/>
          <w:szCs w:val="24"/>
        </w:rPr>
        <w:t>. I also grade two of your responses.</w:t>
      </w:r>
    </w:p>
    <w:p w:rsidR="00192D78" w:rsidRPr="00192D78" w:rsidRDefault="00192D78" w:rsidP="00192D78">
      <w:pPr>
        <w:widowControl/>
        <w:shd w:val="clear" w:color="auto" w:fill="FFFFFF"/>
        <w:spacing w:after="240"/>
        <w:jc w:val="left"/>
        <w:rPr>
          <w:rFonts w:ascii="Helvetica" w:eastAsia="宋体" w:hAnsi="Helvetica" w:cs="Helvetica"/>
          <w:color w:val="111111"/>
          <w:kern w:val="0"/>
          <w:sz w:val="24"/>
          <w:szCs w:val="24"/>
        </w:rPr>
      </w:pPr>
      <w:r w:rsidRPr="00192D78">
        <w:rPr>
          <w:rFonts w:ascii="Helvetica" w:eastAsia="宋体" w:hAnsi="Helvetica" w:cs="Helvetica"/>
          <w:color w:val="111111"/>
          <w:kern w:val="0"/>
          <w:sz w:val="24"/>
          <w:szCs w:val="24"/>
        </w:rPr>
        <w:t>How You Will Be Evaluated</w:t>
      </w:r>
    </w:p>
    <w:p w:rsidR="00192D78" w:rsidRPr="00192D78" w:rsidRDefault="00192D78" w:rsidP="00192D78">
      <w:pPr>
        <w:widowControl/>
        <w:shd w:val="clear" w:color="auto" w:fill="FFFFFF"/>
        <w:spacing w:after="240"/>
        <w:jc w:val="left"/>
        <w:rPr>
          <w:rFonts w:ascii="Helvetica" w:eastAsia="宋体" w:hAnsi="Helvetica" w:cs="Helvetica"/>
          <w:color w:val="111111"/>
          <w:kern w:val="0"/>
          <w:sz w:val="24"/>
          <w:szCs w:val="24"/>
        </w:rPr>
      </w:pPr>
      <w:r w:rsidRPr="00192D78">
        <w:rPr>
          <w:rFonts w:ascii="Helvetica" w:eastAsia="宋体" w:hAnsi="Helvetica" w:cs="Helvetica"/>
          <w:color w:val="111111"/>
          <w:kern w:val="0"/>
          <w:sz w:val="24"/>
          <w:szCs w:val="24"/>
        </w:rPr>
        <w:t>Well now...wondering how you'll be graded for this course? Me too! Actually, the grading policy for the class is fairly simple. The bottom line is, do the work, and do it well. This is a Career Exploration course. Please treat each assignment as if it were given by a superior on the job. Be thorough and thoughtful.</w:t>
      </w:r>
    </w:p>
    <w:p w:rsidR="00192D78" w:rsidRPr="00192D78" w:rsidRDefault="00192D78" w:rsidP="00192D78">
      <w:pPr>
        <w:widowControl/>
        <w:shd w:val="clear" w:color="auto" w:fill="FFFFFF"/>
        <w:spacing w:after="240"/>
        <w:jc w:val="left"/>
        <w:rPr>
          <w:rFonts w:ascii="Helvetica" w:eastAsia="宋体" w:hAnsi="Helvetica" w:cs="Helvetica"/>
          <w:color w:val="111111"/>
          <w:kern w:val="0"/>
          <w:sz w:val="24"/>
          <w:szCs w:val="24"/>
        </w:rPr>
      </w:pPr>
      <w:r w:rsidRPr="00192D78">
        <w:rPr>
          <w:rFonts w:ascii="Helvetica" w:eastAsia="宋体" w:hAnsi="Helvetica" w:cs="Helvetica"/>
          <w:color w:val="111111"/>
          <w:kern w:val="0"/>
          <w:sz w:val="24"/>
          <w:szCs w:val="24"/>
        </w:rPr>
        <w:t>Class Participation and attendance: If you participate in a module (submit the assignments on time and participate in discussions) you'll get points toward that module. There are three very substantive Information Interviews in this course, which account for almost half of your grade. The other half comes from the activities in each module. </w:t>
      </w:r>
    </w:p>
    <w:p w:rsidR="00192D78" w:rsidRPr="00192D78" w:rsidRDefault="00192D78" w:rsidP="00192D78">
      <w:pPr>
        <w:widowControl/>
        <w:shd w:val="clear" w:color="auto" w:fill="FFFFFF"/>
        <w:spacing w:after="240"/>
        <w:jc w:val="left"/>
        <w:rPr>
          <w:rFonts w:ascii="Helvetica" w:eastAsia="宋体" w:hAnsi="Helvetica" w:cs="Helvetica"/>
          <w:color w:val="111111"/>
          <w:kern w:val="0"/>
          <w:sz w:val="24"/>
          <w:szCs w:val="24"/>
        </w:rPr>
      </w:pPr>
      <w:r w:rsidRPr="00192D78">
        <w:rPr>
          <w:rFonts w:ascii="Helvetica" w:eastAsia="宋体" w:hAnsi="Helvetica" w:cs="Helvetica"/>
          <w:b/>
          <w:bCs/>
          <w:color w:val="111111"/>
          <w:kern w:val="0"/>
          <w:sz w:val="24"/>
          <w:szCs w:val="24"/>
        </w:rPr>
        <w:t>Grading in this course is based on a Point System; there are a maximum of 1000 points to be earned, and grades break down correspondingly with points earned. Assignments submitted late (the day after the due date) are automatically subject to a 10% reduction in grade. All modules close at 11:55 PM on the date specified as the end date of the module in the Course Schedule. After 3 days, I do not accept assignments unless exceptional circumstances warrant or prior arrangements are made.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90" w:type="dxa"/>
          <w:left w:w="90" w:type="dxa"/>
          <w:bottom w:w="90" w:type="dxa"/>
          <w:right w:w="90" w:type="dxa"/>
        </w:tblCellMar>
        <w:tblLook w:val="04A0"/>
      </w:tblPr>
      <w:tblGrid>
        <w:gridCol w:w="4231"/>
        <w:gridCol w:w="863"/>
        <w:gridCol w:w="3422"/>
      </w:tblGrid>
      <w:tr w:rsidR="00192D78" w:rsidRPr="00192D78" w:rsidTr="00192D78">
        <w:trPr>
          <w:tblCellSpacing w:w="0" w:type="dxa"/>
        </w:trPr>
        <w:tc>
          <w:tcPr>
            <w:tcW w:w="5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2D78" w:rsidRPr="00192D78" w:rsidRDefault="00192D78" w:rsidP="00192D78">
            <w:pPr>
              <w:widowControl/>
              <w:jc w:val="left"/>
              <w:rPr>
                <w:rFonts w:ascii="inherit" w:eastAsia="宋体" w:hAnsi="inherit" w:cs="Helvetica"/>
                <w:color w:val="111111"/>
                <w:kern w:val="0"/>
                <w:sz w:val="20"/>
                <w:szCs w:val="20"/>
              </w:rPr>
            </w:pPr>
            <w:r w:rsidRPr="00192D78">
              <w:rPr>
                <w:rFonts w:ascii="inherit" w:eastAsia="宋体" w:hAnsi="inherit" w:cs="Helvetica"/>
                <w:b/>
                <w:bCs/>
                <w:color w:val="111111"/>
                <w:kern w:val="0"/>
                <w:sz w:val="20"/>
                <w:szCs w:val="20"/>
              </w:rPr>
              <w:t>Assignment</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2D78" w:rsidRPr="00192D78" w:rsidRDefault="00192D78" w:rsidP="00192D78">
            <w:pPr>
              <w:widowControl/>
              <w:jc w:val="left"/>
              <w:rPr>
                <w:rFonts w:ascii="inherit" w:eastAsia="宋体" w:hAnsi="inherit" w:cs="Helvetica"/>
                <w:color w:val="111111"/>
                <w:kern w:val="0"/>
                <w:sz w:val="20"/>
                <w:szCs w:val="20"/>
              </w:rPr>
            </w:pPr>
            <w:r w:rsidRPr="00192D78">
              <w:rPr>
                <w:rFonts w:ascii="inherit" w:eastAsia="宋体" w:hAnsi="inherit" w:cs="Helvetica"/>
                <w:b/>
                <w:bCs/>
                <w:color w:val="111111"/>
                <w:kern w:val="0"/>
                <w:sz w:val="20"/>
                <w:szCs w:val="20"/>
              </w:rPr>
              <w:t>Points</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2D78" w:rsidRPr="00192D78" w:rsidRDefault="00192D78" w:rsidP="00192D78">
            <w:pPr>
              <w:widowControl/>
              <w:jc w:val="left"/>
              <w:rPr>
                <w:rFonts w:ascii="inherit" w:eastAsia="宋体" w:hAnsi="inherit" w:cs="Helvetica"/>
                <w:color w:val="111111"/>
                <w:kern w:val="0"/>
                <w:sz w:val="20"/>
                <w:szCs w:val="20"/>
              </w:rPr>
            </w:pPr>
            <w:r w:rsidRPr="00192D78">
              <w:rPr>
                <w:rFonts w:ascii="inherit" w:eastAsia="宋体" w:hAnsi="inherit" w:cs="Helvetica"/>
                <w:b/>
                <w:bCs/>
                <w:color w:val="111111"/>
                <w:kern w:val="0"/>
                <w:sz w:val="20"/>
                <w:szCs w:val="20"/>
              </w:rPr>
              <w:t>Points Earned*</w:t>
            </w:r>
          </w:p>
        </w:tc>
      </w:tr>
      <w:tr w:rsidR="00192D78" w:rsidRPr="00192D78" w:rsidTr="00192D7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2D78" w:rsidRPr="00192D78" w:rsidRDefault="00192D78" w:rsidP="00192D78">
            <w:pPr>
              <w:widowControl/>
              <w:jc w:val="left"/>
              <w:rPr>
                <w:rFonts w:ascii="inherit" w:eastAsia="宋体" w:hAnsi="inherit" w:cs="Helvetica"/>
                <w:color w:val="111111"/>
                <w:kern w:val="0"/>
                <w:sz w:val="20"/>
                <w:szCs w:val="20"/>
              </w:rPr>
            </w:pPr>
            <w:r w:rsidRPr="00192D78">
              <w:rPr>
                <w:rFonts w:ascii="inherit" w:eastAsia="宋体" w:hAnsi="inherit" w:cs="Helvetica"/>
                <w:color w:val="111111"/>
                <w:kern w:val="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2D78" w:rsidRPr="00192D78" w:rsidRDefault="00192D78" w:rsidP="00192D78">
            <w:pPr>
              <w:widowControl/>
              <w:jc w:val="left"/>
              <w:rPr>
                <w:rFonts w:ascii="inherit" w:eastAsia="宋体" w:hAnsi="inherit" w:cs="Helvetica"/>
                <w:color w:val="111111"/>
                <w:kern w:val="0"/>
                <w:sz w:val="20"/>
                <w:szCs w:val="20"/>
              </w:rPr>
            </w:pPr>
            <w:r w:rsidRPr="00192D78">
              <w:rPr>
                <w:rFonts w:ascii="inherit" w:eastAsia="宋体" w:hAnsi="inherit" w:cs="Helvetica"/>
                <w:color w:val="111111"/>
                <w:kern w:val="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2D78" w:rsidRPr="00192D78" w:rsidRDefault="00192D78" w:rsidP="00192D78">
            <w:pPr>
              <w:widowControl/>
              <w:jc w:val="left"/>
              <w:rPr>
                <w:rFonts w:ascii="inherit" w:eastAsia="宋体" w:hAnsi="inherit" w:cs="Helvetica"/>
                <w:color w:val="111111"/>
                <w:kern w:val="0"/>
                <w:sz w:val="20"/>
                <w:szCs w:val="20"/>
              </w:rPr>
            </w:pPr>
            <w:r w:rsidRPr="00192D78">
              <w:rPr>
                <w:rFonts w:ascii="inherit" w:eastAsia="宋体" w:hAnsi="inherit" w:cs="Helvetica"/>
                <w:color w:val="111111"/>
                <w:kern w:val="0"/>
                <w:sz w:val="20"/>
                <w:szCs w:val="20"/>
              </w:rPr>
              <w:t> </w:t>
            </w:r>
          </w:p>
        </w:tc>
      </w:tr>
      <w:tr w:rsidR="00192D78" w:rsidRPr="00192D78" w:rsidTr="00192D7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2D78" w:rsidRPr="00192D78" w:rsidRDefault="00192D78" w:rsidP="00192D78">
            <w:pPr>
              <w:widowControl/>
              <w:jc w:val="left"/>
              <w:rPr>
                <w:rFonts w:ascii="inherit" w:eastAsia="宋体" w:hAnsi="inherit" w:cs="Helvetica"/>
                <w:color w:val="111111"/>
                <w:kern w:val="0"/>
                <w:sz w:val="20"/>
                <w:szCs w:val="20"/>
              </w:rPr>
            </w:pPr>
            <w:r w:rsidRPr="00192D78">
              <w:rPr>
                <w:rFonts w:ascii="inherit" w:eastAsia="宋体" w:hAnsi="inherit" w:cs="Helvetica"/>
                <w:color w:val="111111"/>
                <w:kern w:val="0"/>
                <w:sz w:val="20"/>
                <w:szCs w:val="20"/>
              </w:rPr>
              <w:t>Class participation and attendance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2D78" w:rsidRPr="00192D78" w:rsidRDefault="00192D78" w:rsidP="00192D78">
            <w:pPr>
              <w:widowControl/>
              <w:jc w:val="left"/>
              <w:rPr>
                <w:rFonts w:ascii="inherit" w:eastAsia="宋体" w:hAnsi="inherit" w:cs="Helvetica"/>
                <w:color w:val="111111"/>
                <w:kern w:val="0"/>
                <w:sz w:val="20"/>
                <w:szCs w:val="20"/>
              </w:rPr>
            </w:pPr>
            <w:r w:rsidRPr="00192D78">
              <w:rPr>
                <w:rFonts w:ascii="inherit" w:eastAsia="宋体" w:hAnsi="inherit" w:cs="Helvetica"/>
                <w:color w:val="111111"/>
                <w:kern w:val="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2D78" w:rsidRPr="00192D78" w:rsidRDefault="00192D78" w:rsidP="00192D78">
            <w:pPr>
              <w:widowControl/>
              <w:jc w:val="left"/>
              <w:rPr>
                <w:rFonts w:ascii="inherit" w:eastAsia="宋体" w:hAnsi="inherit" w:cs="Helvetica"/>
                <w:color w:val="111111"/>
                <w:kern w:val="0"/>
                <w:sz w:val="20"/>
                <w:szCs w:val="20"/>
              </w:rPr>
            </w:pPr>
            <w:r w:rsidRPr="00192D78">
              <w:rPr>
                <w:rFonts w:ascii="inherit" w:eastAsia="宋体" w:hAnsi="inherit" w:cs="Helvetica"/>
                <w:color w:val="111111"/>
                <w:kern w:val="0"/>
                <w:sz w:val="20"/>
                <w:szCs w:val="20"/>
              </w:rPr>
              <w:t> </w:t>
            </w:r>
          </w:p>
        </w:tc>
      </w:tr>
      <w:tr w:rsidR="00192D78" w:rsidRPr="00192D78" w:rsidTr="00192D7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2D78" w:rsidRPr="00192D78" w:rsidRDefault="00192D78" w:rsidP="00192D78">
            <w:pPr>
              <w:widowControl/>
              <w:jc w:val="left"/>
              <w:rPr>
                <w:rFonts w:ascii="inherit" w:eastAsia="宋体" w:hAnsi="inherit" w:cs="Helvetica"/>
                <w:color w:val="111111"/>
                <w:kern w:val="0"/>
                <w:sz w:val="20"/>
                <w:szCs w:val="20"/>
              </w:rPr>
            </w:pPr>
            <w:r w:rsidRPr="00192D78">
              <w:rPr>
                <w:rFonts w:ascii="inherit" w:eastAsia="宋体" w:hAnsi="inherit" w:cs="Helvetica"/>
                <w:color w:val="111111"/>
                <w:kern w:val="0"/>
                <w:sz w:val="20"/>
                <w:szCs w:val="20"/>
              </w:rPr>
              <w:t>Activity Completion (Module Assignments)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2D78" w:rsidRPr="00192D78" w:rsidRDefault="00192D78" w:rsidP="00192D78">
            <w:pPr>
              <w:widowControl/>
              <w:jc w:val="left"/>
              <w:rPr>
                <w:rFonts w:ascii="inherit" w:eastAsia="宋体" w:hAnsi="inherit" w:cs="Helvetica"/>
                <w:color w:val="111111"/>
                <w:kern w:val="0"/>
                <w:sz w:val="20"/>
                <w:szCs w:val="20"/>
              </w:rPr>
            </w:pPr>
            <w:r w:rsidRPr="00192D78">
              <w:rPr>
                <w:rFonts w:ascii="inherit" w:eastAsia="宋体" w:hAnsi="inherit" w:cs="Helvetica"/>
                <w:color w:val="111111"/>
                <w:kern w:val="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2D78" w:rsidRPr="00192D78" w:rsidRDefault="00192D78" w:rsidP="00192D78">
            <w:pPr>
              <w:widowControl/>
              <w:jc w:val="left"/>
              <w:rPr>
                <w:rFonts w:ascii="inherit" w:eastAsia="宋体" w:hAnsi="inherit" w:cs="Helvetica"/>
                <w:color w:val="111111"/>
                <w:kern w:val="0"/>
                <w:sz w:val="20"/>
                <w:szCs w:val="20"/>
              </w:rPr>
            </w:pPr>
            <w:r w:rsidRPr="00192D78">
              <w:rPr>
                <w:rFonts w:ascii="inherit" w:eastAsia="宋体" w:hAnsi="inherit" w:cs="Helvetica"/>
                <w:color w:val="111111"/>
                <w:kern w:val="0"/>
                <w:sz w:val="20"/>
                <w:szCs w:val="20"/>
              </w:rPr>
              <w:t> </w:t>
            </w:r>
          </w:p>
        </w:tc>
      </w:tr>
      <w:tr w:rsidR="00192D78" w:rsidRPr="00192D78" w:rsidTr="00192D7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2D78" w:rsidRPr="00192D78" w:rsidRDefault="00192D78" w:rsidP="00192D78">
            <w:pPr>
              <w:widowControl/>
              <w:jc w:val="left"/>
              <w:rPr>
                <w:rFonts w:ascii="inherit" w:eastAsia="宋体" w:hAnsi="inherit" w:cs="Helvetica"/>
                <w:color w:val="111111"/>
                <w:kern w:val="0"/>
                <w:sz w:val="20"/>
                <w:szCs w:val="20"/>
              </w:rPr>
            </w:pPr>
            <w:r w:rsidRPr="00192D78">
              <w:rPr>
                <w:rFonts w:ascii="inherit" w:eastAsia="宋体" w:hAnsi="inherit" w:cs="Helvetica"/>
                <w:color w:val="111111"/>
                <w:kern w:val="0"/>
                <w:sz w:val="20"/>
                <w:szCs w:val="20"/>
              </w:rPr>
              <w:t>Written Assignments (Papers)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2D78" w:rsidRPr="00192D78" w:rsidRDefault="00192D78" w:rsidP="00192D78">
            <w:pPr>
              <w:widowControl/>
              <w:jc w:val="left"/>
              <w:rPr>
                <w:rFonts w:ascii="inherit" w:eastAsia="宋体" w:hAnsi="inherit" w:cs="Helvetica"/>
                <w:color w:val="111111"/>
                <w:kern w:val="0"/>
                <w:sz w:val="20"/>
                <w:szCs w:val="20"/>
              </w:rPr>
            </w:pPr>
            <w:r w:rsidRPr="00192D78">
              <w:rPr>
                <w:rFonts w:ascii="inherit" w:eastAsia="宋体" w:hAnsi="inherit" w:cs="Helvetica"/>
                <w:color w:val="111111"/>
                <w:kern w:val="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2D78" w:rsidRPr="00192D78" w:rsidRDefault="00192D78" w:rsidP="00192D78">
            <w:pPr>
              <w:widowControl/>
              <w:jc w:val="left"/>
              <w:rPr>
                <w:rFonts w:ascii="inherit" w:eastAsia="宋体" w:hAnsi="inherit" w:cs="Helvetica"/>
                <w:color w:val="111111"/>
                <w:kern w:val="0"/>
                <w:sz w:val="20"/>
                <w:szCs w:val="20"/>
              </w:rPr>
            </w:pPr>
            <w:r w:rsidRPr="00192D78">
              <w:rPr>
                <w:rFonts w:ascii="inherit" w:eastAsia="宋体" w:hAnsi="inherit" w:cs="Helvetica"/>
                <w:color w:val="111111"/>
                <w:kern w:val="0"/>
                <w:sz w:val="20"/>
                <w:szCs w:val="20"/>
              </w:rPr>
              <w:t> </w:t>
            </w:r>
          </w:p>
        </w:tc>
      </w:tr>
      <w:tr w:rsidR="00192D78" w:rsidRPr="00192D78" w:rsidTr="00192D7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2D78" w:rsidRPr="00192D78" w:rsidRDefault="00192D78" w:rsidP="00192D78">
            <w:pPr>
              <w:widowControl/>
              <w:jc w:val="left"/>
              <w:rPr>
                <w:rFonts w:ascii="inherit" w:eastAsia="宋体" w:hAnsi="inherit" w:cs="Helvetica"/>
                <w:color w:val="111111"/>
                <w:kern w:val="0"/>
                <w:sz w:val="20"/>
                <w:szCs w:val="20"/>
              </w:rPr>
            </w:pPr>
            <w:r w:rsidRPr="00192D78">
              <w:rPr>
                <w:rFonts w:ascii="inherit" w:eastAsia="宋体" w:hAnsi="inherit" w:cs="Helvetica"/>
                <w:color w:val="111111"/>
                <w:kern w:val="0"/>
                <w:sz w:val="20"/>
                <w:szCs w:val="20"/>
              </w:rPr>
              <w:t>Information Interviews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2D78" w:rsidRPr="00192D78" w:rsidRDefault="00192D78" w:rsidP="00192D78">
            <w:pPr>
              <w:widowControl/>
              <w:jc w:val="left"/>
              <w:rPr>
                <w:rFonts w:ascii="inherit" w:eastAsia="宋体" w:hAnsi="inherit" w:cs="Helvetica"/>
                <w:color w:val="111111"/>
                <w:kern w:val="0"/>
                <w:sz w:val="20"/>
                <w:szCs w:val="20"/>
              </w:rPr>
            </w:pPr>
            <w:r w:rsidRPr="00192D78">
              <w:rPr>
                <w:rFonts w:ascii="inherit" w:eastAsia="宋体" w:hAnsi="inherit" w:cs="Helvetica"/>
                <w:color w:val="111111"/>
                <w:kern w:val="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2D78" w:rsidRPr="00192D78" w:rsidRDefault="00192D78" w:rsidP="00192D78">
            <w:pPr>
              <w:widowControl/>
              <w:jc w:val="left"/>
              <w:rPr>
                <w:rFonts w:ascii="inherit" w:eastAsia="宋体" w:hAnsi="inherit" w:cs="Helvetica"/>
                <w:color w:val="111111"/>
                <w:kern w:val="0"/>
                <w:sz w:val="20"/>
                <w:szCs w:val="20"/>
              </w:rPr>
            </w:pPr>
            <w:r w:rsidRPr="00192D78">
              <w:rPr>
                <w:rFonts w:ascii="inherit" w:eastAsia="宋体" w:hAnsi="inherit" w:cs="Helvetica"/>
                <w:color w:val="111111"/>
                <w:kern w:val="0"/>
                <w:sz w:val="20"/>
                <w:szCs w:val="20"/>
              </w:rPr>
              <w:t> </w:t>
            </w:r>
          </w:p>
        </w:tc>
      </w:tr>
      <w:tr w:rsidR="00192D78" w:rsidRPr="00192D78" w:rsidTr="00192D7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2D78" w:rsidRPr="00192D78" w:rsidRDefault="00192D78" w:rsidP="00192D78">
            <w:pPr>
              <w:widowControl/>
              <w:jc w:val="left"/>
              <w:rPr>
                <w:rFonts w:ascii="inherit" w:eastAsia="宋体" w:hAnsi="inherit" w:cs="Helvetica"/>
                <w:color w:val="111111"/>
                <w:kern w:val="0"/>
                <w:sz w:val="20"/>
                <w:szCs w:val="20"/>
              </w:rPr>
            </w:pPr>
            <w:r w:rsidRPr="00192D78">
              <w:rPr>
                <w:rFonts w:ascii="inherit" w:eastAsia="宋体" w:hAnsi="inherit" w:cs="Helvetica"/>
                <w:color w:val="111111"/>
                <w:kern w:val="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2D78" w:rsidRPr="00192D78" w:rsidRDefault="00192D78" w:rsidP="00192D78">
            <w:pPr>
              <w:widowControl/>
              <w:jc w:val="left"/>
              <w:rPr>
                <w:rFonts w:ascii="inherit" w:eastAsia="宋体" w:hAnsi="inherit" w:cs="Helvetica"/>
                <w:color w:val="111111"/>
                <w:kern w:val="0"/>
                <w:sz w:val="20"/>
                <w:szCs w:val="20"/>
              </w:rPr>
            </w:pPr>
            <w:r w:rsidRPr="00192D78">
              <w:rPr>
                <w:rFonts w:ascii="inherit" w:eastAsia="宋体" w:hAnsi="inherit" w:cs="Helvetica"/>
                <w:color w:val="111111"/>
                <w:kern w:val="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2D78" w:rsidRPr="00192D78" w:rsidRDefault="00192D78" w:rsidP="00192D78">
            <w:pPr>
              <w:widowControl/>
              <w:jc w:val="left"/>
              <w:rPr>
                <w:rFonts w:ascii="inherit" w:eastAsia="宋体" w:hAnsi="inherit" w:cs="Helvetica"/>
                <w:color w:val="111111"/>
                <w:kern w:val="0"/>
                <w:sz w:val="20"/>
                <w:szCs w:val="20"/>
              </w:rPr>
            </w:pPr>
            <w:r w:rsidRPr="00192D78">
              <w:rPr>
                <w:rFonts w:ascii="inherit" w:eastAsia="宋体" w:hAnsi="inherit" w:cs="Helvetica"/>
                <w:color w:val="111111"/>
                <w:kern w:val="0"/>
                <w:sz w:val="20"/>
                <w:szCs w:val="20"/>
              </w:rPr>
              <w:t> </w:t>
            </w:r>
          </w:p>
        </w:tc>
      </w:tr>
      <w:tr w:rsidR="00192D78" w:rsidRPr="00192D78" w:rsidTr="00192D7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2D78" w:rsidRPr="00192D78" w:rsidRDefault="00192D78" w:rsidP="00192D78">
            <w:pPr>
              <w:widowControl/>
              <w:jc w:val="left"/>
              <w:rPr>
                <w:rFonts w:ascii="inherit" w:eastAsia="宋体" w:hAnsi="inherit" w:cs="Helvetica"/>
                <w:color w:val="111111"/>
                <w:kern w:val="0"/>
                <w:sz w:val="20"/>
                <w:szCs w:val="20"/>
              </w:rPr>
            </w:pPr>
            <w:r w:rsidRPr="00192D78">
              <w:rPr>
                <w:rFonts w:ascii="inherit" w:eastAsia="宋体" w:hAnsi="inherit" w:cs="Helvetica"/>
                <w:color w:val="111111"/>
                <w:kern w:val="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2D78" w:rsidRPr="00192D78" w:rsidRDefault="00192D78" w:rsidP="00192D78">
            <w:pPr>
              <w:widowControl/>
              <w:jc w:val="left"/>
              <w:rPr>
                <w:rFonts w:ascii="inherit" w:eastAsia="宋体" w:hAnsi="inherit" w:cs="Helvetica"/>
                <w:color w:val="111111"/>
                <w:kern w:val="0"/>
                <w:sz w:val="20"/>
                <w:szCs w:val="20"/>
              </w:rPr>
            </w:pPr>
            <w:r w:rsidRPr="00192D78">
              <w:rPr>
                <w:rFonts w:ascii="inherit" w:eastAsia="宋体" w:hAnsi="inherit" w:cs="Helvetica"/>
                <w:color w:val="111111"/>
                <w:kern w:val="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2D78" w:rsidRPr="00192D78" w:rsidRDefault="00192D78" w:rsidP="00192D78">
            <w:pPr>
              <w:widowControl/>
              <w:jc w:val="left"/>
              <w:rPr>
                <w:rFonts w:ascii="inherit" w:eastAsia="宋体" w:hAnsi="inherit" w:cs="Helvetica"/>
                <w:color w:val="111111"/>
                <w:kern w:val="0"/>
                <w:sz w:val="20"/>
                <w:szCs w:val="20"/>
              </w:rPr>
            </w:pPr>
            <w:r w:rsidRPr="00192D78">
              <w:rPr>
                <w:rFonts w:ascii="inherit" w:eastAsia="宋体" w:hAnsi="inherit" w:cs="Helvetica"/>
                <w:color w:val="111111"/>
                <w:kern w:val="0"/>
                <w:sz w:val="20"/>
                <w:szCs w:val="20"/>
              </w:rPr>
              <w:t> </w:t>
            </w:r>
          </w:p>
        </w:tc>
      </w:tr>
      <w:tr w:rsidR="00192D78" w:rsidRPr="00192D78" w:rsidTr="00192D7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2D78" w:rsidRPr="00192D78" w:rsidRDefault="00192D78" w:rsidP="00192D78">
            <w:pPr>
              <w:widowControl/>
              <w:jc w:val="left"/>
              <w:rPr>
                <w:rFonts w:ascii="inherit" w:eastAsia="宋体" w:hAnsi="inherit" w:cs="Helvetica"/>
                <w:color w:val="111111"/>
                <w:kern w:val="0"/>
                <w:sz w:val="20"/>
                <w:szCs w:val="20"/>
              </w:rPr>
            </w:pPr>
            <w:r w:rsidRPr="00192D78">
              <w:rPr>
                <w:rFonts w:ascii="inherit" w:eastAsia="宋体" w:hAnsi="inherit" w:cs="Helvetica"/>
                <w:color w:val="111111"/>
                <w:kern w:val="0"/>
                <w:sz w:val="20"/>
                <w:szCs w:val="20"/>
              </w:rPr>
              <w:lastRenderedPageBreak/>
              <w:t>Discussion follow-ups (beyond the minimum)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2D78" w:rsidRPr="00192D78" w:rsidRDefault="00192D78" w:rsidP="00192D78">
            <w:pPr>
              <w:widowControl/>
              <w:jc w:val="left"/>
              <w:rPr>
                <w:rFonts w:ascii="inherit" w:eastAsia="宋体" w:hAnsi="inherit" w:cs="Helvetica"/>
                <w:color w:val="111111"/>
                <w:kern w:val="0"/>
                <w:sz w:val="20"/>
                <w:szCs w:val="20"/>
              </w:rPr>
            </w:pPr>
            <w:r w:rsidRPr="00192D78">
              <w:rPr>
                <w:rFonts w:ascii="inherit" w:eastAsia="宋体" w:hAnsi="inherit" w:cs="Helvetica"/>
                <w:color w:val="111111"/>
                <w:kern w:val="0"/>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2D78" w:rsidRPr="00192D78" w:rsidRDefault="00192D78" w:rsidP="00192D78">
            <w:pPr>
              <w:widowControl/>
              <w:jc w:val="left"/>
              <w:rPr>
                <w:rFonts w:ascii="inherit" w:eastAsia="宋体" w:hAnsi="inherit" w:cs="Helvetica"/>
                <w:color w:val="111111"/>
                <w:kern w:val="0"/>
                <w:sz w:val="20"/>
                <w:szCs w:val="20"/>
              </w:rPr>
            </w:pPr>
            <w:r w:rsidRPr="00192D78">
              <w:rPr>
                <w:rFonts w:ascii="inherit" w:eastAsia="宋体" w:hAnsi="inherit" w:cs="Helvetica"/>
                <w:color w:val="111111"/>
                <w:kern w:val="0"/>
                <w:sz w:val="20"/>
                <w:szCs w:val="20"/>
              </w:rPr>
              <w:t> OK, these are 50 bonus points out there to be earned.</w:t>
            </w:r>
          </w:p>
        </w:tc>
      </w:tr>
      <w:tr w:rsidR="00192D78" w:rsidRPr="00192D78" w:rsidTr="00192D7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2D78" w:rsidRPr="00192D78" w:rsidRDefault="00192D78" w:rsidP="00192D78">
            <w:pPr>
              <w:widowControl/>
              <w:jc w:val="left"/>
              <w:rPr>
                <w:rFonts w:ascii="inherit" w:eastAsia="宋体" w:hAnsi="inherit" w:cs="Helvetica"/>
                <w:color w:val="111111"/>
                <w:kern w:val="0"/>
                <w:sz w:val="20"/>
                <w:szCs w:val="20"/>
              </w:rPr>
            </w:pPr>
            <w:r w:rsidRPr="00192D78">
              <w:rPr>
                <w:rFonts w:ascii="inherit" w:eastAsia="宋体" w:hAnsi="inherit" w:cs="Helvetica"/>
                <w:color w:val="111111"/>
                <w:kern w:val="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2D78" w:rsidRPr="00192D78" w:rsidRDefault="00192D78" w:rsidP="00192D78">
            <w:pPr>
              <w:widowControl/>
              <w:jc w:val="left"/>
              <w:rPr>
                <w:rFonts w:ascii="inherit" w:eastAsia="宋体" w:hAnsi="inherit" w:cs="Helvetica"/>
                <w:color w:val="111111"/>
                <w:kern w:val="0"/>
                <w:sz w:val="20"/>
                <w:szCs w:val="20"/>
              </w:rPr>
            </w:pPr>
            <w:r w:rsidRPr="00192D78">
              <w:rPr>
                <w:rFonts w:ascii="inherit" w:eastAsia="宋体" w:hAnsi="inherit" w:cs="Helvetica"/>
                <w:color w:val="111111"/>
                <w:kern w:val="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2D78" w:rsidRPr="00192D78" w:rsidRDefault="00192D78" w:rsidP="00192D78">
            <w:pPr>
              <w:widowControl/>
              <w:jc w:val="left"/>
              <w:rPr>
                <w:rFonts w:ascii="inherit" w:eastAsia="宋体" w:hAnsi="inherit" w:cs="Helvetica"/>
                <w:color w:val="111111"/>
                <w:kern w:val="0"/>
                <w:sz w:val="20"/>
                <w:szCs w:val="20"/>
              </w:rPr>
            </w:pPr>
            <w:r w:rsidRPr="00192D78">
              <w:rPr>
                <w:rFonts w:ascii="inherit" w:eastAsia="宋体" w:hAnsi="inherit" w:cs="Helvetica"/>
                <w:color w:val="111111"/>
                <w:kern w:val="0"/>
                <w:sz w:val="20"/>
                <w:szCs w:val="20"/>
              </w:rPr>
              <w:t> </w:t>
            </w:r>
          </w:p>
        </w:tc>
      </w:tr>
      <w:tr w:rsidR="00192D78" w:rsidRPr="00192D78" w:rsidTr="00192D7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2D78" w:rsidRPr="00192D78" w:rsidRDefault="00192D78" w:rsidP="00192D78">
            <w:pPr>
              <w:widowControl/>
              <w:jc w:val="left"/>
              <w:rPr>
                <w:rFonts w:ascii="inherit" w:eastAsia="宋体" w:hAnsi="inherit" w:cs="Helvetica"/>
                <w:color w:val="111111"/>
                <w:kern w:val="0"/>
                <w:sz w:val="20"/>
                <w:szCs w:val="20"/>
              </w:rPr>
            </w:pPr>
            <w:r w:rsidRPr="00192D78">
              <w:rPr>
                <w:rFonts w:ascii="inherit" w:eastAsia="宋体" w:hAnsi="inherit" w:cs="Helvetica"/>
                <w:b/>
                <w:bCs/>
                <w:color w:val="111111"/>
                <w:kern w:val="0"/>
                <w:sz w:val="20"/>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2D78" w:rsidRPr="00192D78" w:rsidRDefault="00192D78" w:rsidP="00192D78">
            <w:pPr>
              <w:widowControl/>
              <w:jc w:val="left"/>
              <w:rPr>
                <w:rFonts w:ascii="inherit" w:eastAsia="宋体" w:hAnsi="inherit" w:cs="Helvetica"/>
                <w:color w:val="111111"/>
                <w:kern w:val="0"/>
                <w:sz w:val="20"/>
                <w:szCs w:val="20"/>
              </w:rPr>
            </w:pPr>
            <w:r w:rsidRPr="00192D78">
              <w:rPr>
                <w:rFonts w:ascii="inherit" w:eastAsia="宋体" w:hAnsi="inherit" w:cs="Helvetica"/>
                <w:b/>
                <w:bCs/>
                <w:color w:val="111111"/>
                <w:kern w:val="0"/>
                <w:sz w:val="20"/>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2D78" w:rsidRPr="00192D78" w:rsidRDefault="00192D78" w:rsidP="00192D78">
            <w:pPr>
              <w:widowControl/>
              <w:jc w:val="left"/>
              <w:rPr>
                <w:rFonts w:ascii="inherit" w:eastAsia="宋体" w:hAnsi="inherit" w:cs="Helvetica"/>
                <w:color w:val="111111"/>
                <w:kern w:val="0"/>
                <w:sz w:val="20"/>
                <w:szCs w:val="20"/>
              </w:rPr>
            </w:pPr>
            <w:r w:rsidRPr="00192D78">
              <w:rPr>
                <w:rFonts w:ascii="inherit" w:eastAsia="宋体" w:hAnsi="inherit" w:cs="Helvetica"/>
                <w:color w:val="111111"/>
                <w:kern w:val="0"/>
                <w:sz w:val="20"/>
                <w:szCs w:val="20"/>
              </w:rPr>
              <w:t> </w:t>
            </w:r>
          </w:p>
        </w:tc>
      </w:tr>
    </w:tbl>
    <w:p w:rsidR="00192D78" w:rsidRPr="00192D78" w:rsidRDefault="00192D78" w:rsidP="00192D78">
      <w:pPr>
        <w:widowControl/>
        <w:shd w:val="clear" w:color="auto" w:fill="FFFFFF"/>
        <w:spacing w:after="240"/>
        <w:jc w:val="left"/>
        <w:rPr>
          <w:rFonts w:ascii="Helvetica" w:eastAsia="宋体" w:hAnsi="Helvetica" w:cs="Helvetica"/>
          <w:color w:val="111111"/>
          <w:kern w:val="0"/>
          <w:sz w:val="24"/>
          <w:szCs w:val="24"/>
        </w:rPr>
      </w:pPr>
      <w:r w:rsidRPr="00192D78">
        <w:rPr>
          <w:rFonts w:ascii="Helvetica" w:eastAsia="宋体" w:hAnsi="Helvetica" w:cs="Helvetica"/>
          <w:color w:val="111111"/>
          <w:kern w:val="0"/>
          <w:sz w:val="24"/>
          <w:szCs w:val="24"/>
        </w:rPr>
        <w:t> </w:t>
      </w:r>
    </w:p>
    <w:p w:rsidR="00192D78" w:rsidRPr="00192D78" w:rsidRDefault="00192D78" w:rsidP="00192D78">
      <w:pPr>
        <w:widowControl/>
        <w:shd w:val="clear" w:color="auto" w:fill="FFFFFF"/>
        <w:spacing w:after="240"/>
        <w:jc w:val="left"/>
        <w:rPr>
          <w:rFonts w:ascii="Helvetica" w:eastAsia="宋体" w:hAnsi="Helvetica" w:cs="Helvetica"/>
          <w:color w:val="111111"/>
          <w:kern w:val="0"/>
          <w:sz w:val="24"/>
          <w:szCs w:val="24"/>
        </w:rPr>
      </w:pPr>
      <w:r w:rsidRPr="00192D78">
        <w:rPr>
          <w:rFonts w:ascii="Helvetica" w:eastAsia="宋体" w:hAnsi="Helvetica" w:cs="Helvetica"/>
          <w:b/>
          <w:bCs/>
          <w:color w:val="111111"/>
          <w:kern w:val="0"/>
          <w:sz w:val="24"/>
          <w:szCs w:val="24"/>
        </w:rPr>
        <w:t>Grading Scale:</w:t>
      </w:r>
      <w:r w:rsidRPr="00192D78">
        <w:rPr>
          <w:rFonts w:ascii="Helvetica" w:eastAsia="宋体" w:hAnsi="Helvetica" w:cs="Helvetica"/>
          <w:color w:val="111111"/>
          <w:kern w:val="0"/>
          <w:sz w:val="24"/>
          <w:szCs w:val="24"/>
        </w:rPr>
        <w:t> here are the cutoffs for the course grades:</w:t>
      </w:r>
    </w:p>
    <w:p w:rsidR="00192D78" w:rsidRPr="00192D78" w:rsidRDefault="00192D78" w:rsidP="00192D78">
      <w:pPr>
        <w:widowControl/>
        <w:shd w:val="clear" w:color="auto" w:fill="FFFFFF"/>
        <w:spacing w:after="240"/>
        <w:jc w:val="left"/>
        <w:rPr>
          <w:rFonts w:ascii="Helvetica" w:eastAsia="宋体" w:hAnsi="Helvetica" w:cs="Helvetica"/>
          <w:color w:val="111111"/>
          <w:kern w:val="0"/>
          <w:sz w:val="24"/>
          <w:szCs w:val="24"/>
        </w:rPr>
      </w:pPr>
      <w:r w:rsidRPr="00192D78">
        <w:rPr>
          <w:rFonts w:ascii="Helvetica" w:eastAsia="宋体" w:hAnsi="Helvetica" w:cs="Helvetica"/>
          <w:color w:val="111111"/>
          <w:kern w:val="0"/>
          <w:sz w:val="24"/>
          <w:szCs w:val="24"/>
        </w:rPr>
        <w:t>Grading System Equivalencies:</w:t>
      </w:r>
    </w:p>
    <w:p w:rsidR="00192D78" w:rsidRPr="00192D78" w:rsidRDefault="00192D78" w:rsidP="00192D78">
      <w:pPr>
        <w:widowControl/>
        <w:shd w:val="clear" w:color="auto" w:fill="FFFFFF"/>
        <w:spacing w:after="240"/>
        <w:jc w:val="left"/>
        <w:rPr>
          <w:rFonts w:ascii="Helvetica" w:eastAsia="宋体" w:hAnsi="Helvetica" w:cs="Helvetica"/>
          <w:color w:val="111111"/>
          <w:kern w:val="0"/>
          <w:sz w:val="24"/>
          <w:szCs w:val="24"/>
        </w:rPr>
      </w:pPr>
      <w:r w:rsidRPr="00192D78">
        <w:rPr>
          <w:rFonts w:ascii="Helvetica" w:eastAsia="宋体" w:hAnsi="Helvetica" w:cs="Helvetica"/>
          <w:color w:val="111111"/>
          <w:kern w:val="0"/>
          <w:sz w:val="24"/>
          <w:szCs w:val="24"/>
        </w:rPr>
        <w:t>A = 950-1000</w:t>
      </w:r>
    </w:p>
    <w:p w:rsidR="00192D78" w:rsidRPr="00192D78" w:rsidRDefault="00192D78" w:rsidP="00192D78">
      <w:pPr>
        <w:widowControl/>
        <w:shd w:val="clear" w:color="auto" w:fill="FFFFFF"/>
        <w:spacing w:after="240"/>
        <w:jc w:val="left"/>
        <w:rPr>
          <w:rFonts w:ascii="Helvetica" w:eastAsia="宋体" w:hAnsi="Helvetica" w:cs="Helvetica"/>
          <w:color w:val="111111"/>
          <w:kern w:val="0"/>
          <w:sz w:val="24"/>
          <w:szCs w:val="24"/>
        </w:rPr>
      </w:pPr>
      <w:r w:rsidRPr="00192D78">
        <w:rPr>
          <w:rFonts w:ascii="Helvetica" w:eastAsia="宋体" w:hAnsi="Helvetica" w:cs="Helvetica"/>
          <w:color w:val="111111"/>
          <w:kern w:val="0"/>
          <w:sz w:val="24"/>
          <w:szCs w:val="24"/>
        </w:rPr>
        <w:t>A- = 900-949</w:t>
      </w:r>
    </w:p>
    <w:p w:rsidR="00192D78" w:rsidRPr="00192D78" w:rsidRDefault="00192D78" w:rsidP="00192D78">
      <w:pPr>
        <w:widowControl/>
        <w:shd w:val="clear" w:color="auto" w:fill="FFFFFF"/>
        <w:spacing w:after="240"/>
        <w:jc w:val="left"/>
        <w:rPr>
          <w:rFonts w:ascii="Helvetica" w:eastAsia="宋体" w:hAnsi="Helvetica" w:cs="Helvetica"/>
          <w:color w:val="111111"/>
          <w:kern w:val="0"/>
          <w:sz w:val="24"/>
          <w:szCs w:val="24"/>
        </w:rPr>
      </w:pPr>
      <w:r w:rsidRPr="00192D78">
        <w:rPr>
          <w:rFonts w:ascii="Helvetica" w:eastAsia="宋体" w:hAnsi="Helvetica" w:cs="Helvetica"/>
          <w:color w:val="111111"/>
          <w:kern w:val="0"/>
          <w:sz w:val="24"/>
          <w:szCs w:val="24"/>
        </w:rPr>
        <w:t>B+= 867-899</w:t>
      </w:r>
    </w:p>
    <w:p w:rsidR="00192D78" w:rsidRPr="00192D78" w:rsidRDefault="00192D78" w:rsidP="00192D78">
      <w:pPr>
        <w:widowControl/>
        <w:shd w:val="clear" w:color="auto" w:fill="FFFFFF"/>
        <w:spacing w:after="240"/>
        <w:jc w:val="left"/>
        <w:rPr>
          <w:rFonts w:ascii="Helvetica" w:eastAsia="宋体" w:hAnsi="Helvetica" w:cs="Helvetica"/>
          <w:color w:val="111111"/>
          <w:kern w:val="0"/>
          <w:sz w:val="24"/>
          <w:szCs w:val="24"/>
        </w:rPr>
      </w:pPr>
      <w:r w:rsidRPr="00192D78">
        <w:rPr>
          <w:rFonts w:ascii="Helvetica" w:eastAsia="宋体" w:hAnsi="Helvetica" w:cs="Helvetica"/>
          <w:color w:val="111111"/>
          <w:kern w:val="0"/>
          <w:sz w:val="24"/>
          <w:szCs w:val="24"/>
        </w:rPr>
        <w:t>B = 834-866</w:t>
      </w:r>
    </w:p>
    <w:p w:rsidR="00192D78" w:rsidRPr="00192D78" w:rsidRDefault="00192D78" w:rsidP="00192D78">
      <w:pPr>
        <w:widowControl/>
        <w:shd w:val="clear" w:color="auto" w:fill="FFFFFF"/>
        <w:spacing w:after="240"/>
        <w:jc w:val="left"/>
        <w:rPr>
          <w:rFonts w:ascii="Helvetica" w:eastAsia="宋体" w:hAnsi="Helvetica" w:cs="Helvetica"/>
          <w:color w:val="111111"/>
          <w:kern w:val="0"/>
          <w:sz w:val="24"/>
          <w:szCs w:val="24"/>
        </w:rPr>
      </w:pPr>
      <w:r w:rsidRPr="00192D78">
        <w:rPr>
          <w:rFonts w:ascii="Helvetica" w:eastAsia="宋体" w:hAnsi="Helvetica" w:cs="Helvetica"/>
          <w:color w:val="111111"/>
          <w:kern w:val="0"/>
          <w:sz w:val="24"/>
          <w:szCs w:val="24"/>
        </w:rPr>
        <w:t>B- = 800-833</w:t>
      </w:r>
    </w:p>
    <w:p w:rsidR="00192D78" w:rsidRPr="00192D78" w:rsidRDefault="00192D78" w:rsidP="00192D78">
      <w:pPr>
        <w:widowControl/>
        <w:shd w:val="clear" w:color="auto" w:fill="FFFFFF"/>
        <w:spacing w:after="240"/>
        <w:jc w:val="left"/>
        <w:rPr>
          <w:rFonts w:ascii="Helvetica" w:eastAsia="宋体" w:hAnsi="Helvetica" w:cs="Helvetica"/>
          <w:color w:val="111111"/>
          <w:kern w:val="0"/>
          <w:sz w:val="24"/>
          <w:szCs w:val="24"/>
        </w:rPr>
      </w:pPr>
      <w:r w:rsidRPr="00192D78">
        <w:rPr>
          <w:rFonts w:ascii="Helvetica" w:eastAsia="宋体" w:hAnsi="Helvetica" w:cs="Helvetica"/>
          <w:color w:val="111111"/>
          <w:kern w:val="0"/>
          <w:sz w:val="24"/>
          <w:szCs w:val="24"/>
        </w:rPr>
        <w:t>C+= 767-799</w:t>
      </w:r>
    </w:p>
    <w:p w:rsidR="00192D78" w:rsidRPr="00192D78" w:rsidRDefault="00192D78" w:rsidP="00192D78">
      <w:pPr>
        <w:widowControl/>
        <w:shd w:val="clear" w:color="auto" w:fill="FFFFFF"/>
        <w:spacing w:after="240"/>
        <w:jc w:val="left"/>
        <w:rPr>
          <w:rFonts w:ascii="Helvetica" w:eastAsia="宋体" w:hAnsi="Helvetica" w:cs="Helvetica"/>
          <w:color w:val="111111"/>
          <w:kern w:val="0"/>
          <w:sz w:val="24"/>
          <w:szCs w:val="24"/>
        </w:rPr>
      </w:pPr>
      <w:r w:rsidRPr="00192D78">
        <w:rPr>
          <w:rFonts w:ascii="Helvetica" w:eastAsia="宋体" w:hAnsi="Helvetica" w:cs="Helvetica"/>
          <w:color w:val="111111"/>
          <w:kern w:val="0"/>
          <w:sz w:val="24"/>
          <w:szCs w:val="24"/>
        </w:rPr>
        <w:t>C = 734-766</w:t>
      </w:r>
    </w:p>
    <w:p w:rsidR="00192D78" w:rsidRPr="00192D78" w:rsidRDefault="00192D78" w:rsidP="00192D78">
      <w:pPr>
        <w:widowControl/>
        <w:shd w:val="clear" w:color="auto" w:fill="FFFFFF"/>
        <w:spacing w:after="240"/>
        <w:jc w:val="left"/>
        <w:rPr>
          <w:rFonts w:ascii="Helvetica" w:eastAsia="宋体" w:hAnsi="Helvetica" w:cs="Helvetica"/>
          <w:color w:val="111111"/>
          <w:kern w:val="0"/>
          <w:sz w:val="24"/>
          <w:szCs w:val="24"/>
        </w:rPr>
      </w:pPr>
      <w:r w:rsidRPr="00192D78">
        <w:rPr>
          <w:rFonts w:ascii="Helvetica" w:eastAsia="宋体" w:hAnsi="Helvetica" w:cs="Helvetica"/>
          <w:color w:val="111111"/>
          <w:kern w:val="0"/>
          <w:sz w:val="24"/>
          <w:szCs w:val="24"/>
        </w:rPr>
        <w:t>C- = 700-733</w:t>
      </w:r>
    </w:p>
    <w:p w:rsidR="00192D78" w:rsidRPr="00192D78" w:rsidRDefault="00192D78" w:rsidP="00192D78">
      <w:pPr>
        <w:widowControl/>
        <w:shd w:val="clear" w:color="auto" w:fill="FFFFFF"/>
        <w:spacing w:after="240"/>
        <w:jc w:val="left"/>
        <w:rPr>
          <w:rFonts w:ascii="Helvetica" w:eastAsia="宋体" w:hAnsi="Helvetica" w:cs="Helvetica"/>
          <w:color w:val="111111"/>
          <w:kern w:val="0"/>
          <w:sz w:val="24"/>
          <w:szCs w:val="24"/>
        </w:rPr>
      </w:pPr>
      <w:r w:rsidRPr="00192D78">
        <w:rPr>
          <w:rFonts w:ascii="Helvetica" w:eastAsia="宋体" w:hAnsi="Helvetica" w:cs="Helvetica"/>
          <w:color w:val="111111"/>
          <w:kern w:val="0"/>
          <w:sz w:val="24"/>
          <w:szCs w:val="24"/>
        </w:rPr>
        <w:t>D = 600-700</w:t>
      </w:r>
    </w:p>
    <w:p w:rsidR="00192D78" w:rsidRPr="00192D78" w:rsidRDefault="00192D78" w:rsidP="00192D78">
      <w:pPr>
        <w:widowControl/>
        <w:shd w:val="clear" w:color="auto" w:fill="FFFFFF"/>
        <w:spacing w:after="240"/>
        <w:jc w:val="left"/>
        <w:rPr>
          <w:rFonts w:ascii="Helvetica" w:eastAsia="宋体" w:hAnsi="Helvetica" w:cs="Helvetica"/>
          <w:color w:val="111111"/>
          <w:kern w:val="0"/>
          <w:sz w:val="24"/>
          <w:szCs w:val="24"/>
        </w:rPr>
      </w:pPr>
      <w:r w:rsidRPr="00192D78">
        <w:rPr>
          <w:rFonts w:ascii="Helvetica" w:eastAsia="宋体" w:hAnsi="Helvetica" w:cs="Helvetica"/>
          <w:color w:val="111111"/>
          <w:kern w:val="0"/>
          <w:sz w:val="24"/>
          <w:szCs w:val="24"/>
        </w:rPr>
        <w:t>F = Below 600</w:t>
      </w:r>
    </w:p>
    <w:p w:rsidR="00192D78" w:rsidRPr="00192D78" w:rsidRDefault="00192D78" w:rsidP="00192D78">
      <w:pPr>
        <w:widowControl/>
        <w:shd w:val="clear" w:color="auto" w:fill="FFFFFF"/>
        <w:spacing w:after="240"/>
        <w:jc w:val="left"/>
        <w:rPr>
          <w:rFonts w:ascii="Helvetica" w:eastAsia="宋体" w:hAnsi="Helvetica" w:cs="Helvetica"/>
          <w:color w:val="111111"/>
          <w:kern w:val="0"/>
          <w:sz w:val="24"/>
          <w:szCs w:val="24"/>
        </w:rPr>
      </w:pPr>
      <w:r w:rsidRPr="00192D78">
        <w:rPr>
          <w:rFonts w:ascii="Helvetica" w:eastAsia="宋体" w:hAnsi="Helvetica" w:cs="Helvetica"/>
          <w:color w:val="111111"/>
          <w:kern w:val="0"/>
          <w:sz w:val="24"/>
          <w:szCs w:val="24"/>
        </w:rPr>
        <w:t>*Points will be subtracted for late assignments per syllabus.</w:t>
      </w:r>
    </w:p>
    <w:p w:rsidR="00192D78" w:rsidRPr="00192D78" w:rsidRDefault="00192D78" w:rsidP="00192D78">
      <w:pPr>
        <w:widowControl/>
        <w:shd w:val="clear" w:color="auto" w:fill="FFFFFF"/>
        <w:spacing w:after="240"/>
        <w:jc w:val="left"/>
        <w:rPr>
          <w:rFonts w:ascii="Helvetica" w:eastAsia="宋体" w:hAnsi="Helvetica" w:cs="Helvetica"/>
          <w:color w:val="111111"/>
          <w:kern w:val="0"/>
          <w:sz w:val="24"/>
          <w:szCs w:val="24"/>
        </w:rPr>
      </w:pPr>
      <w:r w:rsidRPr="00192D78">
        <w:rPr>
          <w:rFonts w:ascii="Helvetica" w:eastAsia="宋体" w:hAnsi="Helvetica" w:cs="Helvetica"/>
          <w:color w:val="111111"/>
          <w:kern w:val="0"/>
          <w:sz w:val="24"/>
          <w:szCs w:val="24"/>
        </w:rPr>
        <w:t> </w:t>
      </w:r>
    </w:p>
    <w:p w:rsidR="00192D78" w:rsidRPr="00192D78" w:rsidRDefault="00192D78" w:rsidP="00192D78">
      <w:pPr>
        <w:widowControl/>
        <w:shd w:val="clear" w:color="auto" w:fill="FFFFFF"/>
        <w:jc w:val="left"/>
        <w:rPr>
          <w:rFonts w:ascii="Helvetica" w:eastAsia="宋体" w:hAnsi="Helvetica" w:cs="Helvetica"/>
          <w:color w:val="111111"/>
          <w:kern w:val="0"/>
          <w:sz w:val="24"/>
          <w:szCs w:val="24"/>
        </w:rPr>
      </w:pPr>
      <w:r w:rsidRPr="00192D78">
        <w:rPr>
          <w:rFonts w:ascii="inherit" w:eastAsia="宋体" w:hAnsi="inherit" w:cs="Helvetica"/>
          <w:b/>
          <w:bCs/>
          <w:i/>
          <w:iCs/>
          <w:color w:val="111111"/>
          <w:kern w:val="0"/>
          <w:sz w:val="20"/>
        </w:rPr>
        <w:t>Here is the discussion evaluation rubric:</w:t>
      </w:r>
    </w:p>
    <w:p w:rsidR="00192D78" w:rsidRPr="00192D78" w:rsidRDefault="00192D78" w:rsidP="00192D78">
      <w:pPr>
        <w:widowControl/>
        <w:shd w:val="clear" w:color="auto" w:fill="FFFFFF"/>
        <w:spacing w:after="240"/>
        <w:jc w:val="left"/>
        <w:rPr>
          <w:rFonts w:ascii="Helvetica" w:eastAsia="宋体" w:hAnsi="Helvetica" w:cs="Helvetica"/>
          <w:color w:val="111111"/>
          <w:kern w:val="0"/>
          <w:sz w:val="24"/>
          <w:szCs w:val="24"/>
        </w:rPr>
      </w:pPr>
      <w:r w:rsidRPr="00192D78">
        <w:rPr>
          <w:rFonts w:ascii="Helvetica" w:eastAsia="宋体" w:hAnsi="Helvetica" w:cs="Helvetica"/>
          <w:color w:val="111111"/>
          <w:kern w:val="0"/>
          <w:sz w:val="24"/>
          <w:szCs w:val="24"/>
        </w:rPr>
        <w:t>Discussion Grades Criteria:</w:t>
      </w:r>
    </w:p>
    <w:p w:rsidR="00192D78" w:rsidRPr="00192D78" w:rsidRDefault="00192D78" w:rsidP="00192D78">
      <w:pPr>
        <w:widowControl/>
        <w:shd w:val="clear" w:color="auto" w:fill="FFFFFF"/>
        <w:spacing w:after="240"/>
        <w:jc w:val="left"/>
        <w:rPr>
          <w:rFonts w:ascii="Helvetica" w:eastAsia="宋体" w:hAnsi="Helvetica" w:cs="Helvetica"/>
          <w:color w:val="111111"/>
          <w:kern w:val="0"/>
          <w:sz w:val="24"/>
          <w:szCs w:val="24"/>
        </w:rPr>
      </w:pPr>
      <w:r w:rsidRPr="00192D78">
        <w:rPr>
          <w:rFonts w:ascii="Helvetica" w:eastAsia="宋体" w:hAnsi="Helvetica" w:cs="Helvetica"/>
          <w:color w:val="111111"/>
          <w:kern w:val="0"/>
          <w:sz w:val="24"/>
          <w:szCs w:val="24"/>
        </w:rPr>
        <w:t>1. Did the student answer the discussion question?</w:t>
      </w:r>
    </w:p>
    <w:p w:rsidR="00192D78" w:rsidRPr="00192D78" w:rsidRDefault="00192D78" w:rsidP="00192D78">
      <w:pPr>
        <w:widowControl/>
        <w:shd w:val="clear" w:color="auto" w:fill="FFFFFF"/>
        <w:spacing w:after="240"/>
        <w:jc w:val="left"/>
        <w:rPr>
          <w:rFonts w:ascii="Helvetica" w:eastAsia="宋体" w:hAnsi="Helvetica" w:cs="Helvetica"/>
          <w:color w:val="111111"/>
          <w:kern w:val="0"/>
          <w:sz w:val="24"/>
          <w:szCs w:val="24"/>
        </w:rPr>
      </w:pPr>
      <w:r w:rsidRPr="00192D78">
        <w:rPr>
          <w:rFonts w:ascii="Helvetica" w:eastAsia="宋体" w:hAnsi="Helvetica" w:cs="Helvetica"/>
          <w:color w:val="111111"/>
          <w:kern w:val="0"/>
          <w:sz w:val="24"/>
          <w:szCs w:val="24"/>
        </w:rPr>
        <w:t>2. Did the student attempt to connect significantly with the ideas of another student?</w:t>
      </w:r>
    </w:p>
    <w:p w:rsidR="00192D78" w:rsidRPr="00192D78" w:rsidRDefault="00192D78" w:rsidP="00192D78">
      <w:pPr>
        <w:widowControl/>
        <w:shd w:val="clear" w:color="auto" w:fill="FFFFFF"/>
        <w:spacing w:after="240"/>
        <w:jc w:val="left"/>
        <w:rPr>
          <w:rFonts w:ascii="Helvetica" w:eastAsia="宋体" w:hAnsi="Helvetica" w:cs="Helvetica"/>
          <w:color w:val="111111"/>
          <w:kern w:val="0"/>
          <w:sz w:val="24"/>
          <w:szCs w:val="24"/>
        </w:rPr>
      </w:pPr>
      <w:r w:rsidRPr="00192D78">
        <w:rPr>
          <w:rFonts w:ascii="Helvetica" w:eastAsia="宋体" w:hAnsi="Helvetica" w:cs="Helvetica"/>
          <w:color w:val="111111"/>
          <w:kern w:val="0"/>
          <w:sz w:val="24"/>
          <w:szCs w:val="24"/>
        </w:rPr>
        <w:t>3. How many times did the student log an entry?</w:t>
      </w:r>
    </w:p>
    <w:p w:rsidR="00192D78" w:rsidRPr="00192D78" w:rsidRDefault="00192D78" w:rsidP="00192D78">
      <w:pPr>
        <w:widowControl/>
        <w:shd w:val="clear" w:color="auto" w:fill="FFFFFF"/>
        <w:spacing w:after="240"/>
        <w:jc w:val="left"/>
        <w:rPr>
          <w:rFonts w:ascii="Helvetica" w:eastAsia="宋体" w:hAnsi="Helvetica" w:cs="Helvetica"/>
          <w:color w:val="111111"/>
          <w:kern w:val="0"/>
          <w:sz w:val="24"/>
          <w:szCs w:val="24"/>
        </w:rPr>
      </w:pPr>
      <w:r w:rsidRPr="00192D78">
        <w:rPr>
          <w:rFonts w:ascii="Helvetica" w:eastAsia="宋体" w:hAnsi="Helvetica" w:cs="Helvetica"/>
          <w:color w:val="111111"/>
          <w:kern w:val="0"/>
          <w:sz w:val="24"/>
          <w:szCs w:val="24"/>
        </w:rPr>
        <w:t>4. When in the module did the student enter the discussion?</w:t>
      </w:r>
    </w:p>
    <w:p w:rsidR="00192D78" w:rsidRPr="00192D78" w:rsidRDefault="00192D78" w:rsidP="00192D78">
      <w:pPr>
        <w:widowControl/>
        <w:shd w:val="clear" w:color="auto" w:fill="FFFFFF"/>
        <w:spacing w:after="240"/>
        <w:jc w:val="left"/>
        <w:rPr>
          <w:rFonts w:ascii="Helvetica" w:eastAsia="宋体" w:hAnsi="Helvetica" w:cs="Helvetica"/>
          <w:color w:val="111111"/>
          <w:kern w:val="0"/>
          <w:sz w:val="24"/>
          <w:szCs w:val="24"/>
        </w:rPr>
      </w:pPr>
      <w:r w:rsidRPr="00192D78">
        <w:rPr>
          <w:rFonts w:ascii="Helvetica" w:eastAsia="宋体" w:hAnsi="Helvetica" w:cs="Helvetica"/>
          <w:color w:val="111111"/>
          <w:kern w:val="0"/>
          <w:sz w:val="24"/>
          <w:szCs w:val="24"/>
        </w:rPr>
        <w:t>5. Over how long a period did the student participate in the discussion?</w:t>
      </w:r>
    </w:p>
    <w:p w:rsidR="00192D78" w:rsidRPr="00192D78" w:rsidRDefault="00192D78" w:rsidP="00192D78">
      <w:pPr>
        <w:widowControl/>
        <w:shd w:val="clear" w:color="auto" w:fill="FFFFFF"/>
        <w:spacing w:after="240"/>
        <w:jc w:val="left"/>
        <w:rPr>
          <w:rFonts w:ascii="Helvetica" w:eastAsia="宋体" w:hAnsi="Helvetica" w:cs="Helvetica"/>
          <w:color w:val="111111"/>
          <w:kern w:val="0"/>
          <w:sz w:val="24"/>
          <w:szCs w:val="24"/>
        </w:rPr>
      </w:pPr>
      <w:r w:rsidRPr="00192D78">
        <w:rPr>
          <w:rFonts w:ascii="Helvetica" w:eastAsia="宋体" w:hAnsi="Helvetica" w:cs="Helvetica"/>
          <w:color w:val="111111"/>
          <w:kern w:val="0"/>
          <w:sz w:val="24"/>
          <w:szCs w:val="24"/>
        </w:rPr>
        <w:lastRenderedPageBreak/>
        <w:t>6. Were the entries written in grammatical English, and were they proofread and spell-checked?</w:t>
      </w:r>
    </w:p>
    <w:p w:rsidR="00192D78" w:rsidRPr="00192D78" w:rsidRDefault="00192D78" w:rsidP="00192D78">
      <w:pPr>
        <w:widowControl/>
        <w:shd w:val="clear" w:color="auto" w:fill="FFFFFF"/>
        <w:spacing w:before="240" w:after="240"/>
        <w:jc w:val="left"/>
        <w:outlineLvl w:val="0"/>
        <w:rPr>
          <w:rFonts w:ascii="Helvetica" w:eastAsia="宋体" w:hAnsi="Helvetica" w:cs="Helvetica"/>
          <w:b/>
          <w:bCs/>
          <w:color w:val="111111"/>
          <w:kern w:val="36"/>
          <w:sz w:val="29"/>
          <w:szCs w:val="29"/>
        </w:rPr>
      </w:pPr>
      <w:r w:rsidRPr="00192D78">
        <w:rPr>
          <w:rFonts w:ascii="Helvetica" w:eastAsia="宋体" w:hAnsi="Helvetica" w:cs="Helvetica"/>
          <w:b/>
          <w:bCs/>
          <w:color w:val="111111"/>
          <w:kern w:val="36"/>
          <w:sz w:val="29"/>
          <w:szCs w:val="29"/>
        </w:rPr>
        <w:t>My Expectations</w:t>
      </w:r>
    </w:p>
    <w:p w:rsidR="00192D78" w:rsidRPr="00192D78" w:rsidRDefault="00192D78" w:rsidP="00192D78">
      <w:pPr>
        <w:widowControl/>
        <w:shd w:val="clear" w:color="auto" w:fill="FFFFFF"/>
        <w:spacing w:after="240"/>
        <w:jc w:val="left"/>
        <w:rPr>
          <w:rFonts w:ascii="Helvetica" w:eastAsia="宋体" w:hAnsi="Helvetica" w:cs="Helvetica"/>
          <w:color w:val="111111"/>
          <w:kern w:val="0"/>
          <w:sz w:val="24"/>
          <w:szCs w:val="24"/>
        </w:rPr>
      </w:pPr>
      <w:r w:rsidRPr="00192D78">
        <w:rPr>
          <w:rFonts w:ascii="Helvetica" w:eastAsia="宋体" w:hAnsi="Helvetica" w:cs="Helvetica"/>
          <w:color w:val="111111"/>
          <w:kern w:val="0"/>
          <w:sz w:val="24"/>
          <w:szCs w:val="24"/>
        </w:rPr>
        <w:t>This is a three credit college course, so you will be very busy!!! A rule of thumb for traditional college courses is that for every hour you spend in class a week (three hours a week for a three credit course), you can plan on at least an additional 2-3 hours for outside the class work- reading, homework, etc. For a three credit course, the rough equivalent is 12 hours of work a week per course. You will need to do all of that for this class, so be ready to work.</w:t>
      </w:r>
    </w:p>
    <w:p w:rsidR="00192D78" w:rsidRPr="00192D78" w:rsidRDefault="00192D78" w:rsidP="00192D78">
      <w:pPr>
        <w:widowControl/>
        <w:shd w:val="clear" w:color="auto" w:fill="FFFFFF"/>
        <w:spacing w:after="240"/>
        <w:jc w:val="left"/>
        <w:rPr>
          <w:rFonts w:ascii="Helvetica" w:eastAsia="宋体" w:hAnsi="Helvetica" w:cs="Helvetica"/>
          <w:color w:val="111111"/>
          <w:kern w:val="0"/>
          <w:sz w:val="24"/>
          <w:szCs w:val="24"/>
        </w:rPr>
      </w:pPr>
      <w:r w:rsidRPr="00192D78">
        <w:rPr>
          <w:rFonts w:ascii="Helvetica" w:eastAsia="宋体" w:hAnsi="Helvetica" w:cs="Helvetica"/>
          <w:color w:val="111111"/>
          <w:kern w:val="0"/>
          <w:sz w:val="24"/>
          <w:szCs w:val="24"/>
        </w:rPr>
        <w:t> This means several papers, quizzes, assignments, and several assessment tools. I will open each module on the first day it is assigned. This course is on 24-7, so you can do the work any time. A caveat; the work is due when I say it's due with no variation except at my discretion. Much like you have deadlines in a job setting that are inflexible, the same is true in this course. Each module opens at midnight/12:00AM of the Sunday it is specified to open. Assignments will be due on Saturday night by 11:55, and you'll have a limited amount of time to complete them so plan accordingly. Don't let it slide!!! You will find it nearly impossible to catch up. Additionally, many modules will be open and overlap with others. Pay close attention to due dates!!! </w:t>
      </w:r>
    </w:p>
    <w:p w:rsidR="00192D78" w:rsidRPr="00192D78" w:rsidRDefault="00192D78" w:rsidP="00192D78">
      <w:pPr>
        <w:widowControl/>
        <w:shd w:val="clear" w:color="auto" w:fill="FFFFFF"/>
        <w:spacing w:after="240"/>
        <w:jc w:val="left"/>
        <w:rPr>
          <w:rFonts w:ascii="Helvetica" w:eastAsia="宋体" w:hAnsi="Helvetica" w:cs="Helvetica"/>
          <w:color w:val="111111"/>
          <w:kern w:val="0"/>
          <w:sz w:val="24"/>
          <w:szCs w:val="24"/>
        </w:rPr>
      </w:pPr>
      <w:r w:rsidRPr="00192D78">
        <w:rPr>
          <w:rFonts w:ascii="Helvetica" w:eastAsia="宋体" w:hAnsi="Helvetica" w:cs="Helvetica"/>
          <w:color w:val="111111"/>
          <w:kern w:val="0"/>
          <w:sz w:val="24"/>
          <w:szCs w:val="24"/>
        </w:rPr>
        <w:t> </w:t>
      </w:r>
    </w:p>
    <w:p w:rsidR="00192D78" w:rsidRPr="00192D78" w:rsidRDefault="00192D78" w:rsidP="00192D78">
      <w:pPr>
        <w:widowControl/>
        <w:shd w:val="clear" w:color="auto" w:fill="FFFFFF"/>
        <w:spacing w:after="240"/>
        <w:jc w:val="left"/>
        <w:rPr>
          <w:rFonts w:ascii="Helvetica" w:eastAsia="宋体" w:hAnsi="Helvetica" w:cs="Helvetica"/>
          <w:color w:val="111111"/>
          <w:kern w:val="0"/>
          <w:sz w:val="24"/>
          <w:szCs w:val="24"/>
        </w:rPr>
      </w:pPr>
      <w:r w:rsidRPr="00192D78">
        <w:rPr>
          <w:rFonts w:ascii="Helvetica" w:eastAsia="宋体" w:hAnsi="Helvetica" w:cs="Helvetica"/>
          <w:color w:val="111111"/>
          <w:kern w:val="0"/>
          <w:sz w:val="24"/>
          <w:szCs w:val="24"/>
        </w:rPr>
        <w:t> </w:t>
      </w:r>
    </w:p>
    <w:p w:rsidR="0075254C" w:rsidRDefault="0075254C"/>
    <w:sectPr w:rsidR="007525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54C" w:rsidRDefault="0075254C" w:rsidP="00192D78">
      <w:r>
        <w:separator/>
      </w:r>
    </w:p>
  </w:endnote>
  <w:endnote w:type="continuationSeparator" w:id="1">
    <w:p w:rsidR="0075254C" w:rsidRDefault="0075254C" w:rsidP="00192D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54C" w:rsidRDefault="0075254C" w:rsidP="00192D78">
      <w:r>
        <w:separator/>
      </w:r>
    </w:p>
  </w:footnote>
  <w:footnote w:type="continuationSeparator" w:id="1">
    <w:p w:rsidR="0075254C" w:rsidRDefault="0075254C" w:rsidP="00192D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B6D7A"/>
    <w:multiLevelType w:val="multilevel"/>
    <w:tmpl w:val="F334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2D78"/>
    <w:rsid w:val="00192D78"/>
    <w:rsid w:val="007525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92D7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2D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92D78"/>
    <w:rPr>
      <w:sz w:val="18"/>
      <w:szCs w:val="18"/>
    </w:rPr>
  </w:style>
  <w:style w:type="paragraph" w:styleId="a4">
    <w:name w:val="footer"/>
    <w:basedOn w:val="a"/>
    <w:link w:val="Char0"/>
    <w:uiPriority w:val="99"/>
    <w:semiHidden/>
    <w:unhideWhenUsed/>
    <w:rsid w:val="00192D7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92D78"/>
    <w:rPr>
      <w:sz w:val="18"/>
      <w:szCs w:val="18"/>
    </w:rPr>
  </w:style>
  <w:style w:type="character" w:customStyle="1" w:styleId="1Char">
    <w:name w:val="标题 1 Char"/>
    <w:basedOn w:val="a0"/>
    <w:link w:val="1"/>
    <w:uiPriority w:val="9"/>
    <w:rsid w:val="00192D78"/>
    <w:rPr>
      <w:rFonts w:ascii="宋体" w:eastAsia="宋体" w:hAnsi="宋体" w:cs="宋体"/>
      <w:b/>
      <w:bCs/>
      <w:kern w:val="36"/>
      <w:sz w:val="48"/>
      <w:szCs w:val="48"/>
    </w:rPr>
  </w:style>
  <w:style w:type="paragraph" w:styleId="a5">
    <w:name w:val="Normal (Web)"/>
    <w:basedOn w:val="a"/>
    <w:uiPriority w:val="99"/>
    <w:semiHidden/>
    <w:unhideWhenUsed/>
    <w:rsid w:val="00192D7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92D78"/>
  </w:style>
  <w:style w:type="character" w:styleId="a6">
    <w:name w:val="Strong"/>
    <w:basedOn w:val="a0"/>
    <w:uiPriority w:val="22"/>
    <w:qFormat/>
    <w:rsid w:val="00192D78"/>
    <w:rPr>
      <w:b/>
      <w:bCs/>
    </w:rPr>
  </w:style>
</w:styles>
</file>

<file path=word/webSettings.xml><?xml version="1.0" encoding="utf-8"?>
<w:webSettings xmlns:r="http://schemas.openxmlformats.org/officeDocument/2006/relationships" xmlns:w="http://schemas.openxmlformats.org/wordprocessingml/2006/main">
  <w:divs>
    <w:div w:id="194395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5</Pages>
  <Words>1325</Words>
  <Characters>7559</Characters>
  <Application/>
  <DocSecurity>0</DocSecurity>
  <Lines>62</Lines>
  <Paragraphs>17</Paragraphs>
  <ScaleCrop>false</ScaleCrop>
  <Company/>
  <LinksUpToDate>false</LinksUpToDate>
  <CharactersWithSpaces>8867</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