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808" w:rsidRDefault="00AD748B" w:rsidP="00CC1E94">
      <w:pPr>
        <w:pStyle w:val="Caseheadwassectionhead"/>
        <w:spacing w:after="0" w:line="240" w:lineRule="auto"/>
        <w:rPr>
          <w:rFonts w:asciiTheme="minorHAnsi" w:hAnsiTheme="minorHAnsi" w:cstheme="minorHAnsi"/>
          <w:b/>
          <w:bCs/>
          <w:color w:val="0070C0"/>
          <w:sz w:val="56"/>
          <w:szCs w:val="56"/>
        </w:rPr>
      </w:pPr>
      <w:r w:rsidRPr="00CC1E94">
        <w:rPr>
          <w:rFonts w:asciiTheme="minorHAnsi" w:hAnsiTheme="minorHAnsi" w:cstheme="minorHAnsi"/>
          <w:b/>
          <w:bCs/>
          <w:color w:val="0070C0"/>
          <w:sz w:val="56"/>
          <w:szCs w:val="56"/>
        </w:rPr>
        <w:t>Chapter 2</w:t>
      </w:r>
      <w:r w:rsidR="00CC1E94">
        <w:rPr>
          <w:rFonts w:asciiTheme="minorHAnsi" w:hAnsiTheme="minorHAnsi" w:cstheme="minorHAnsi"/>
          <w:b/>
          <w:bCs/>
          <w:color w:val="0070C0"/>
          <w:sz w:val="56"/>
          <w:szCs w:val="56"/>
        </w:rPr>
        <w:t xml:space="preserve"> Lecture Note</w:t>
      </w:r>
    </w:p>
    <w:p w:rsidR="00CC1E94" w:rsidRPr="00CC1E94" w:rsidRDefault="00CC1E94" w:rsidP="00CC1E94">
      <w:pPr>
        <w:pStyle w:val="Caseheadwassectionhead"/>
        <w:spacing w:after="0" w:line="240" w:lineRule="auto"/>
        <w:rPr>
          <w:rFonts w:asciiTheme="minorHAnsi" w:hAnsiTheme="minorHAnsi" w:cstheme="minorHAnsi"/>
          <w:b/>
          <w:bCs/>
          <w:color w:val="0070C0"/>
          <w:sz w:val="56"/>
          <w:szCs w:val="56"/>
        </w:rPr>
      </w:pPr>
    </w:p>
    <w:p w:rsidR="00CC1E94" w:rsidRDefault="00E86808" w:rsidP="00CC1E94">
      <w:pPr>
        <w:pStyle w:val="Caseheadwassectionhead"/>
        <w:spacing w:after="0" w:line="240" w:lineRule="auto"/>
        <w:rPr>
          <w:rFonts w:asciiTheme="minorHAnsi" w:hAnsiTheme="minorHAnsi" w:cstheme="minorHAnsi"/>
          <w:b/>
          <w:color w:val="0070C0"/>
          <w:sz w:val="56"/>
          <w:szCs w:val="56"/>
        </w:rPr>
      </w:pPr>
      <w:r w:rsidRPr="00CC1E94">
        <w:rPr>
          <w:rFonts w:asciiTheme="minorHAnsi" w:hAnsiTheme="minorHAnsi" w:cstheme="minorHAnsi"/>
          <w:b/>
          <w:color w:val="0070C0"/>
          <w:sz w:val="56"/>
          <w:szCs w:val="56"/>
        </w:rPr>
        <w:t>C</w:t>
      </w:r>
      <w:r w:rsidR="00CC1E94">
        <w:rPr>
          <w:rFonts w:asciiTheme="minorHAnsi" w:hAnsiTheme="minorHAnsi" w:cstheme="minorHAnsi"/>
          <w:b/>
          <w:color w:val="0070C0"/>
          <w:sz w:val="56"/>
          <w:szCs w:val="56"/>
        </w:rPr>
        <w:t>harting a Company’s Direction: Vision and Mission, Objectives, and Strategy</w:t>
      </w:r>
    </w:p>
    <w:p w:rsidR="00CC1E94" w:rsidRPr="00CC1E94" w:rsidRDefault="00CC1E94" w:rsidP="00CC1E94">
      <w:pPr>
        <w:pStyle w:val="Caseheadwassectionhead"/>
        <w:spacing w:after="0" w:line="240" w:lineRule="auto"/>
        <w:rPr>
          <w:rFonts w:asciiTheme="minorHAnsi" w:hAnsiTheme="minorHAnsi" w:cstheme="minorHAnsi"/>
          <w:b/>
          <w:color w:val="E36C0A" w:themeColor="accent6" w:themeShade="BF"/>
          <w:sz w:val="32"/>
          <w:szCs w:val="32"/>
        </w:rPr>
      </w:pPr>
    </w:p>
    <w:p w:rsidR="00AD748B" w:rsidRPr="00CC1E94" w:rsidRDefault="00AD748B" w:rsidP="00CC1E94">
      <w:pPr>
        <w:tabs>
          <w:tab w:val="left" w:pos="720"/>
          <w:tab w:val="left" w:pos="1152"/>
          <w:tab w:val="left" w:pos="2016"/>
        </w:tabs>
        <w:rPr>
          <w:rFonts w:asciiTheme="minorHAnsi" w:hAnsiTheme="minorHAnsi" w:cstheme="minorHAnsi"/>
          <w:color w:val="984806" w:themeColor="accent6" w:themeShade="80"/>
          <w:sz w:val="32"/>
          <w:szCs w:val="32"/>
        </w:rPr>
      </w:pPr>
      <w:r w:rsidRPr="00CC1E94">
        <w:rPr>
          <w:rFonts w:asciiTheme="minorHAnsi" w:hAnsiTheme="minorHAnsi" w:cstheme="minorHAnsi"/>
          <w:color w:val="984806" w:themeColor="accent6" w:themeShade="80"/>
          <w:sz w:val="32"/>
          <w:szCs w:val="32"/>
        </w:rPr>
        <w:t>Chapter Summary</w:t>
      </w:r>
    </w:p>
    <w:p w:rsidR="00FF2136" w:rsidRPr="00CC1E94" w:rsidRDefault="00FF2136" w:rsidP="00CC1E94">
      <w:pPr>
        <w:tabs>
          <w:tab w:val="left" w:pos="720"/>
          <w:tab w:val="left" w:pos="1152"/>
          <w:tab w:val="left" w:pos="2016"/>
        </w:tabs>
        <w:rPr>
          <w:rFonts w:asciiTheme="minorHAnsi" w:hAnsiTheme="minorHAnsi" w:cstheme="minorHAnsi"/>
          <w:color w:val="E36C0A" w:themeColor="accent6" w:themeShade="BF"/>
          <w:sz w:val="32"/>
          <w:szCs w:val="32"/>
        </w:rPr>
      </w:pPr>
    </w:p>
    <w:p w:rsidR="002C5AA3" w:rsidRPr="00CC1E94" w:rsidRDefault="00AD748B" w:rsidP="00CC1E94">
      <w:pPr>
        <w:jc w:val="both"/>
        <w:rPr>
          <w:rFonts w:asciiTheme="minorHAnsi" w:hAnsiTheme="minorHAnsi" w:cstheme="minorHAnsi"/>
        </w:rPr>
      </w:pPr>
      <w:r w:rsidRPr="00CC1E94">
        <w:rPr>
          <w:rFonts w:asciiTheme="minorHAnsi" w:hAnsiTheme="minorHAnsi" w:cstheme="minorHAnsi"/>
        </w:rPr>
        <w:t xml:space="preserve">Chapter Two presents an overview of the managerial </w:t>
      </w:r>
      <w:r w:rsidR="002C5AA3" w:rsidRPr="00CC1E94">
        <w:rPr>
          <w:rFonts w:asciiTheme="minorHAnsi" w:hAnsiTheme="minorHAnsi" w:cstheme="minorHAnsi"/>
        </w:rPr>
        <w:t xml:space="preserve">tasks associated with developing and </w:t>
      </w:r>
      <w:r w:rsidRPr="00CC1E94">
        <w:rPr>
          <w:rFonts w:asciiTheme="minorHAnsi" w:hAnsiTheme="minorHAnsi" w:cstheme="minorHAnsi"/>
        </w:rPr>
        <w:t xml:space="preserve">executing company strategies. Special attention is given to </w:t>
      </w:r>
      <w:r w:rsidR="002C5AA3" w:rsidRPr="00CC1E94">
        <w:rPr>
          <w:rFonts w:asciiTheme="minorHAnsi" w:hAnsiTheme="minorHAnsi" w:cstheme="minorHAnsi"/>
        </w:rPr>
        <w:t>the importance of a clear vision for the company and the strategic and financial objectives that will guide the way. The importance of setting objectives at all levels of the organization is explored along with the role of operating excellence in the successful execution of strategy. The chapter wraps us with an exploration of the role of the company’s board of directors in overseeing the strategic management process.</w:t>
      </w:r>
    </w:p>
    <w:p w:rsidR="002C5AA3" w:rsidRPr="00CC1E94" w:rsidRDefault="002C5AA3" w:rsidP="00CC1E94">
      <w:pPr>
        <w:jc w:val="both"/>
        <w:rPr>
          <w:rFonts w:asciiTheme="minorHAnsi" w:hAnsiTheme="minorHAnsi" w:cstheme="minorHAnsi"/>
        </w:rPr>
      </w:pPr>
    </w:p>
    <w:p w:rsidR="00AD748B" w:rsidRPr="00CC1E94" w:rsidRDefault="00AD748B" w:rsidP="00CC1E94">
      <w:pPr>
        <w:pStyle w:val="H2Subhead"/>
        <w:tabs>
          <w:tab w:val="left" w:pos="720"/>
          <w:tab w:val="left" w:pos="1152"/>
          <w:tab w:val="left" w:pos="2016"/>
        </w:tabs>
        <w:spacing w:before="0" w:after="0" w:line="240" w:lineRule="auto"/>
        <w:rPr>
          <w:rFonts w:asciiTheme="minorHAnsi" w:hAnsiTheme="minorHAnsi" w:cstheme="minorHAnsi"/>
          <w:bCs/>
          <w:color w:val="984806" w:themeColor="accent6" w:themeShade="80"/>
          <w:sz w:val="32"/>
          <w:szCs w:val="32"/>
        </w:rPr>
      </w:pPr>
      <w:r w:rsidRPr="00CC1E94">
        <w:rPr>
          <w:rFonts w:asciiTheme="minorHAnsi" w:hAnsiTheme="minorHAnsi" w:cstheme="minorHAnsi"/>
          <w:bCs/>
          <w:color w:val="984806" w:themeColor="accent6" w:themeShade="80"/>
          <w:sz w:val="32"/>
          <w:szCs w:val="32"/>
        </w:rPr>
        <w:t>Lecture Outline</w:t>
      </w:r>
    </w:p>
    <w:p w:rsidR="00FF2136" w:rsidRPr="005A63F7" w:rsidRDefault="00FF2136" w:rsidP="005A63F7">
      <w:pPr>
        <w:pStyle w:val="Bullet3"/>
        <w:spacing w:after="0" w:line="240" w:lineRule="auto"/>
        <w:rPr>
          <w:rFonts w:asciiTheme="minorHAnsi" w:hAnsiTheme="minorHAnsi" w:cstheme="minorHAnsi"/>
          <w:b/>
          <w:bCs/>
          <w:color w:val="000000"/>
          <w:sz w:val="22"/>
          <w:szCs w:val="22"/>
        </w:rPr>
      </w:pPr>
    </w:p>
    <w:p w:rsidR="00CC1E94" w:rsidRPr="00473ABA" w:rsidRDefault="00AD748B" w:rsidP="005A63F7">
      <w:pPr>
        <w:pStyle w:val="Bullet3"/>
        <w:spacing w:after="0" w:line="240" w:lineRule="auto"/>
        <w:rPr>
          <w:rFonts w:asciiTheme="minorHAnsi" w:hAnsiTheme="minorHAnsi" w:cstheme="minorHAnsi"/>
          <w:b/>
          <w:bCs/>
          <w:color w:val="000000"/>
          <w:szCs w:val="22"/>
        </w:rPr>
      </w:pPr>
      <w:r w:rsidRPr="00473ABA">
        <w:rPr>
          <w:rFonts w:asciiTheme="minorHAnsi" w:hAnsiTheme="minorHAnsi" w:cstheme="minorHAnsi"/>
          <w:b/>
          <w:bCs/>
          <w:color w:val="000000"/>
          <w:szCs w:val="22"/>
        </w:rPr>
        <w:t>I.</w:t>
      </w:r>
      <w:r w:rsidRPr="00473ABA">
        <w:rPr>
          <w:rFonts w:asciiTheme="minorHAnsi" w:hAnsiTheme="minorHAnsi" w:cstheme="minorHAnsi"/>
          <w:b/>
          <w:bCs/>
          <w:color w:val="000000"/>
          <w:szCs w:val="22"/>
        </w:rPr>
        <w:tab/>
      </w:r>
      <w:r w:rsidR="00CC1E94" w:rsidRPr="00473ABA">
        <w:rPr>
          <w:rFonts w:asciiTheme="minorHAnsi" w:hAnsiTheme="minorHAnsi" w:cstheme="minorHAnsi"/>
          <w:b/>
          <w:bCs/>
          <w:color w:val="000000"/>
          <w:szCs w:val="22"/>
        </w:rPr>
        <w:t>What Does The Strategy-Formulation, Strategy-Execution Process Entail?</w:t>
      </w:r>
    </w:p>
    <w:p w:rsidR="00CC1E94" w:rsidRPr="005A63F7" w:rsidRDefault="00CC1E94" w:rsidP="005A63F7">
      <w:pPr>
        <w:pStyle w:val="Bullet3"/>
        <w:spacing w:after="0" w:line="240" w:lineRule="auto"/>
        <w:rPr>
          <w:rFonts w:asciiTheme="minorHAnsi" w:hAnsiTheme="minorHAnsi" w:cstheme="minorHAnsi"/>
          <w:b/>
          <w:bCs/>
          <w:color w:val="000000"/>
          <w:sz w:val="22"/>
          <w:szCs w:val="22"/>
        </w:rPr>
      </w:pPr>
    </w:p>
    <w:p w:rsidR="00AD748B" w:rsidRPr="005A63F7" w:rsidRDefault="00AD748B" w:rsidP="005A63F7">
      <w:pPr>
        <w:ind w:left="720" w:hanging="360"/>
        <w:jc w:val="both"/>
        <w:rPr>
          <w:rFonts w:asciiTheme="minorHAnsi" w:hAnsiTheme="minorHAnsi" w:cstheme="minorHAnsi"/>
        </w:rPr>
      </w:pPr>
      <w:r w:rsidRPr="005A63F7">
        <w:rPr>
          <w:rFonts w:asciiTheme="minorHAnsi" w:hAnsiTheme="minorHAnsi" w:cstheme="minorHAnsi"/>
        </w:rPr>
        <w:t>1.</w:t>
      </w:r>
      <w:r w:rsidRPr="005A63F7">
        <w:rPr>
          <w:rFonts w:asciiTheme="minorHAnsi" w:hAnsiTheme="minorHAnsi" w:cstheme="minorHAnsi"/>
        </w:rPr>
        <w:tab/>
        <w:t>Crafting and executing a company’s strategy is a five-phase managerial process:</w:t>
      </w:r>
    </w:p>
    <w:p w:rsidR="00FF2136" w:rsidRPr="005A63F7" w:rsidRDefault="00FF2136" w:rsidP="005A63F7">
      <w:pPr>
        <w:ind w:left="720" w:hanging="360"/>
        <w:jc w:val="both"/>
        <w:rPr>
          <w:rFonts w:asciiTheme="minorHAnsi" w:hAnsiTheme="minorHAnsi" w:cstheme="minorHAnsi"/>
        </w:rPr>
      </w:pPr>
    </w:p>
    <w:p w:rsidR="00CC1E94" w:rsidRPr="005A63F7" w:rsidRDefault="00CC1E94" w:rsidP="005A63F7">
      <w:pPr>
        <w:widowControl/>
        <w:ind w:left="1080" w:hanging="360"/>
        <w:jc w:val="both"/>
        <w:rPr>
          <w:rFonts w:asciiTheme="minorHAnsi" w:hAnsiTheme="minorHAnsi" w:cstheme="minorHAnsi"/>
          <w:color w:val="auto"/>
        </w:rPr>
      </w:pPr>
      <w:r w:rsidRPr="005A63F7">
        <w:rPr>
          <w:rFonts w:asciiTheme="minorHAnsi" w:hAnsiTheme="minorHAnsi" w:cstheme="minorHAnsi"/>
          <w:bCs/>
          <w:color w:val="auto"/>
        </w:rPr>
        <w:t>a.</w:t>
      </w:r>
      <w:r w:rsidR="009E6196">
        <w:rPr>
          <w:rFonts w:asciiTheme="minorHAnsi" w:hAnsiTheme="minorHAnsi" w:cstheme="minorHAnsi"/>
          <w:bCs/>
          <w:color w:val="auto"/>
        </w:rPr>
        <w:tab/>
      </w:r>
      <w:r w:rsidRPr="005A63F7">
        <w:rPr>
          <w:rFonts w:asciiTheme="minorHAnsi" w:hAnsiTheme="minorHAnsi" w:cstheme="minorHAnsi"/>
          <w:bCs/>
          <w:iCs/>
          <w:color w:val="auto"/>
        </w:rPr>
        <w:t xml:space="preserve">Developing a strategic vision </w:t>
      </w:r>
      <w:r w:rsidRPr="005A63F7">
        <w:rPr>
          <w:rFonts w:asciiTheme="minorHAnsi" w:hAnsiTheme="minorHAnsi" w:cstheme="minorHAnsi"/>
          <w:color w:val="auto"/>
        </w:rPr>
        <w:t xml:space="preserve">that charts the company’s long-term direction, a </w:t>
      </w:r>
      <w:r w:rsidRPr="005A63F7">
        <w:rPr>
          <w:rFonts w:asciiTheme="minorHAnsi" w:hAnsiTheme="minorHAnsi" w:cstheme="minorHAnsi"/>
          <w:bCs/>
          <w:iCs/>
          <w:color w:val="auto"/>
        </w:rPr>
        <w:t xml:space="preserve">mission statement </w:t>
      </w:r>
      <w:r w:rsidRPr="005A63F7">
        <w:rPr>
          <w:rFonts w:asciiTheme="minorHAnsi" w:hAnsiTheme="minorHAnsi" w:cstheme="minorHAnsi"/>
          <w:color w:val="auto"/>
        </w:rPr>
        <w:t xml:space="preserve">that describes the company’s business, and a set of </w:t>
      </w:r>
      <w:r w:rsidRPr="005A63F7">
        <w:rPr>
          <w:rFonts w:asciiTheme="minorHAnsi" w:hAnsiTheme="minorHAnsi" w:cstheme="minorHAnsi"/>
          <w:iCs/>
          <w:color w:val="auto"/>
        </w:rPr>
        <w:t xml:space="preserve">core values </w:t>
      </w:r>
      <w:r w:rsidRPr="005A63F7">
        <w:rPr>
          <w:rFonts w:asciiTheme="minorHAnsi" w:hAnsiTheme="minorHAnsi" w:cstheme="minorHAnsi"/>
          <w:color w:val="auto"/>
        </w:rPr>
        <w:t>to guide the pursuit of the strategic vision and mission.</w:t>
      </w:r>
    </w:p>
    <w:p w:rsidR="00CC1E94" w:rsidRPr="005A63F7" w:rsidRDefault="00CC1E94" w:rsidP="005A63F7">
      <w:pPr>
        <w:widowControl/>
        <w:ind w:left="1080" w:hanging="360"/>
        <w:jc w:val="both"/>
        <w:rPr>
          <w:rFonts w:asciiTheme="minorHAnsi" w:hAnsiTheme="minorHAnsi" w:cstheme="minorHAnsi"/>
          <w:color w:val="auto"/>
        </w:rPr>
      </w:pPr>
      <w:r w:rsidRPr="005A63F7">
        <w:rPr>
          <w:rFonts w:asciiTheme="minorHAnsi" w:hAnsiTheme="minorHAnsi" w:cstheme="minorHAnsi"/>
          <w:bCs/>
          <w:color w:val="auto"/>
        </w:rPr>
        <w:t>b.</w:t>
      </w:r>
      <w:r w:rsidR="009E6196">
        <w:rPr>
          <w:rFonts w:asciiTheme="minorHAnsi" w:hAnsiTheme="minorHAnsi" w:cstheme="minorHAnsi"/>
          <w:bCs/>
          <w:color w:val="auto"/>
        </w:rPr>
        <w:tab/>
      </w:r>
      <w:r w:rsidRPr="005A63F7">
        <w:rPr>
          <w:rFonts w:asciiTheme="minorHAnsi" w:hAnsiTheme="minorHAnsi" w:cstheme="minorHAnsi"/>
          <w:bCs/>
          <w:iCs/>
          <w:color w:val="auto"/>
        </w:rPr>
        <w:t xml:space="preserve">Setting objectives </w:t>
      </w:r>
      <w:r w:rsidRPr="005A63F7">
        <w:rPr>
          <w:rFonts w:asciiTheme="minorHAnsi" w:hAnsiTheme="minorHAnsi" w:cstheme="minorHAnsi"/>
          <w:color w:val="auto"/>
        </w:rPr>
        <w:t>for measuring the company’s performance and tracking its progress in moving in the intended long-term direction.</w:t>
      </w:r>
    </w:p>
    <w:p w:rsidR="00CC1E94" w:rsidRPr="005A63F7" w:rsidRDefault="00CC1E94" w:rsidP="005A63F7">
      <w:pPr>
        <w:widowControl/>
        <w:ind w:left="1080" w:hanging="360"/>
        <w:jc w:val="both"/>
        <w:rPr>
          <w:rFonts w:asciiTheme="minorHAnsi" w:hAnsiTheme="minorHAnsi" w:cstheme="minorHAnsi"/>
          <w:color w:val="auto"/>
        </w:rPr>
      </w:pPr>
      <w:r w:rsidRPr="005A63F7">
        <w:rPr>
          <w:rFonts w:asciiTheme="minorHAnsi" w:hAnsiTheme="minorHAnsi" w:cstheme="minorHAnsi"/>
          <w:bCs/>
          <w:color w:val="auto"/>
        </w:rPr>
        <w:t>c.</w:t>
      </w:r>
      <w:r w:rsidR="009E6196">
        <w:rPr>
          <w:rFonts w:asciiTheme="minorHAnsi" w:hAnsiTheme="minorHAnsi" w:cstheme="minorHAnsi"/>
          <w:bCs/>
          <w:color w:val="auto"/>
        </w:rPr>
        <w:tab/>
      </w:r>
      <w:r w:rsidRPr="005A63F7">
        <w:rPr>
          <w:rFonts w:asciiTheme="minorHAnsi" w:hAnsiTheme="minorHAnsi" w:cstheme="minorHAnsi"/>
          <w:bCs/>
          <w:iCs/>
          <w:color w:val="auto"/>
        </w:rPr>
        <w:t xml:space="preserve">Crafting a strategy </w:t>
      </w:r>
      <w:r w:rsidRPr="005A63F7">
        <w:rPr>
          <w:rFonts w:asciiTheme="minorHAnsi" w:hAnsiTheme="minorHAnsi" w:cstheme="minorHAnsi"/>
          <w:color w:val="auto"/>
        </w:rPr>
        <w:t>for advancing the company along the path to management’s envisioned future and achieving its performance objectives.</w:t>
      </w:r>
    </w:p>
    <w:p w:rsidR="00CC1E94" w:rsidRPr="005A63F7" w:rsidRDefault="00CC1E94" w:rsidP="005A63F7">
      <w:pPr>
        <w:widowControl/>
        <w:ind w:left="1080" w:hanging="360"/>
        <w:jc w:val="both"/>
        <w:rPr>
          <w:rFonts w:asciiTheme="minorHAnsi" w:hAnsiTheme="minorHAnsi" w:cstheme="minorHAnsi"/>
          <w:color w:val="auto"/>
        </w:rPr>
      </w:pPr>
      <w:r w:rsidRPr="005A63F7">
        <w:rPr>
          <w:rFonts w:asciiTheme="minorHAnsi" w:hAnsiTheme="minorHAnsi" w:cstheme="minorHAnsi"/>
          <w:bCs/>
          <w:color w:val="auto"/>
        </w:rPr>
        <w:t>d.</w:t>
      </w:r>
      <w:r w:rsidR="009E6196">
        <w:rPr>
          <w:rFonts w:asciiTheme="minorHAnsi" w:hAnsiTheme="minorHAnsi" w:cstheme="minorHAnsi"/>
          <w:bCs/>
          <w:color w:val="auto"/>
        </w:rPr>
        <w:tab/>
      </w:r>
      <w:r w:rsidRPr="005A63F7">
        <w:rPr>
          <w:rFonts w:asciiTheme="minorHAnsi" w:hAnsiTheme="minorHAnsi" w:cstheme="minorHAnsi"/>
          <w:bCs/>
          <w:iCs/>
          <w:color w:val="auto"/>
        </w:rPr>
        <w:t xml:space="preserve">Implementing and executing the chosen strategy </w:t>
      </w:r>
      <w:r w:rsidRPr="005A63F7">
        <w:rPr>
          <w:rFonts w:asciiTheme="minorHAnsi" w:hAnsiTheme="minorHAnsi" w:cstheme="minorHAnsi"/>
          <w:color w:val="auto"/>
        </w:rPr>
        <w:t>efficiently and effectively.</w:t>
      </w:r>
    </w:p>
    <w:p w:rsidR="00FF2136" w:rsidRPr="005A63F7" w:rsidRDefault="00CC1E94" w:rsidP="005A63F7">
      <w:pPr>
        <w:widowControl/>
        <w:ind w:left="1080" w:hanging="360"/>
        <w:jc w:val="both"/>
        <w:rPr>
          <w:rFonts w:asciiTheme="minorHAnsi" w:hAnsiTheme="minorHAnsi" w:cstheme="minorHAnsi"/>
          <w:color w:val="auto"/>
        </w:rPr>
      </w:pPr>
      <w:r w:rsidRPr="005A63F7">
        <w:rPr>
          <w:rFonts w:asciiTheme="minorHAnsi" w:hAnsiTheme="minorHAnsi" w:cstheme="minorHAnsi"/>
          <w:bCs/>
          <w:color w:val="auto"/>
        </w:rPr>
        <w:t>e.</w:t>
      </w:r>
      <w:r w:rsidR="009E6196">
        <w:rPr>
          <w:rFonts w:asciiTheme="minorHAnsi" w:hAnsiTheme="minorHAnsi" w:cstheme="minorHAnsi"/>
          <w:bCs/>
          <w:color w:val="auto"/>
        </w:rPr>
        <w:tab/>
      </w:r>
      <w:r w:rsidRPr="005A63F7">
        <w:rPr>
          <w:rFonts w:asciiTheme="minorHAnsi" w:hAnsiTheme="minorHAnsi" w:cstheme="minorHAnsi"/>
          <w:bCs/>
          <w:iCs/>
          <w:color w:val="auto"/>
        </w:rPr>
        <w:t xml:space="preserve">Evaluating and analyzing the external environment and the company’s internal situation and performance </w:t>
      </w:r>
      <w:r w:rsidRPr="005A63F7">
        <w:rPr>
          <w:rFonts w:asciiTheme="minorHAnsi" w:hAnsiTheme="minorHAnsi" w:cstheme="minorHAnsi"/>
          <w:color w:val="auto"/>
        </w:rPr>
        <w:t>to identify corrective adjustments that are needed in the company’s long-term direction, objectives, strategy, or approach to strategy execution.</w:t>
      </w:r>
    </w:p>
    <w:p w:rsidR="00CC1E94" w:rsidRPr="005A63F7" w:rsidRDefault="00CC1E94" w:rsidP="005A63F7">
      <w:pPr>
        <w:widowControl/>
        <w:jc w:val="both"/>
        <w:rPr>
          <w:rFonts w:asciiTheme="minorHAnsi" w:hAnsiTheme="minorHAnsi" w:cstheme="minorHAnsi"/>
        </w:rPr>
      </w:pPr>
    </w:p>
    <w:p w:rsidR="00AD748B" w:rsidRPr="005A63F7" w:rsidRDefault="00AD748B" w:rsidP="005A63F7">
      <w:pPr>
        <w:ind w:left="720" w:hanging="360"/>
        <w:jc w:val="both"/>
        <w:rPr>
          <w:rFonts w:asciiTheme="minorHAnsi" w:hAnsiTheme="minorHAnsi" w:cstheme="minorHAnsi"/>
        </w:rPr>
      </w:pPr>
      <w:r w:rsidRPr="005A63F7">
        <w:rPr>
          <w:rFonts w:asciiTheme="minorHAnsi" w:hAnsiTheme="minorHAnsi" w:cstheme="minorHAnsi"/>
        </w:rPr>
        <w:t>2.</w:t>
      </w:r>
      <w:r w:rsidRPr="005A63F7">
        <w:rPr>
          <w:rFonts w:asciiTheme="minorHAnsi" w:hAnsiTheme="minorHAnsi" w:cstheme="minorHAnsi"/>
        </w:rPr>
        <w:tab/>
      </w:r>
      <w:r w:rsidRPr="005A63F7">
        <w:rPr>
          <w:rFonts w:asciiTheme="minorHAnsi" w:hAnsiTheme="minorHAnsi" w:cstheme="minorHAnsi"/>
          <w:b/>
          <w:bCs/>
        </w:rPr>
        <w:t>Figure 2.1, The Strateg</w:t>
      </w:r>
      <w:r w:rsidR="00CC1E94" w:rsidRPr="005A63F7">
        <w:rPr>
          <w:rFonts w:asciiTheme="minorHAnsi" w:hAnsiTheme="minorHAnsi" w:cstheme="minorHAnsi"/>
          <w:b/>
          <w:bCs/>
        </w:rPr>
        <w:t xml:space="preserve">y Formulation, Strategy Execution </w:t>
      </w:r>
      <w:r w:rsidRPr="005A63F7">
        <w:rPr>
          <w:rFonts w:asciiTheme="minorHAnsi" w:hAnsiTheme="minorHAnsi" w:cstheme="minorHAnsi"/>
          <w:b/>
          <w:bCs/>
        </w:rPr>
        <w:t>Process,</w:t>
      </w:r>
      <w:r w:rsidRPr="005A63F7">
        <w:rPr>
          <w:rFonts w:asciiTheme="minorHAnsi" w:hAnsiTheme="minorHAnsi" w:cstheme="minorHAnsi"/>
        </w:rPr>
        <w:t xml:space="preserve"> displays this five-stage process, and the need for management to evaluate the company’s performance on an ongoing basis.</w:t>
      </w:r>
    </w:p>
    <w:p w:rsidR="00FF2136" w:rsidRPr="005A63F7" w:rsidRDefault="00FF2136" w:rsidP="005A63F7">
      <w:pPr>
        <w:ind w:left="720" w:hanging="360"/>
        <w:jc w:val="both"/>
        <w:rPr>
          <w:rFonts w:asciiTheme="minorHAnsi" w:hAnsiTheme="minorHAnsi" w:cstheme="minorHAnsi"/>
        </w:rPr>
      </w:pPr>
    </w:p>
    <w:p w:rsidR="00AD748B" w:rsidRPr="005A63F7" w:rsidRDefault="00AD748B" w:rsidP="005A63F7">
      <w:pPr>
        <w:ind w:left="720" w:hanging="360"/>
        <w:jc w:val="both"/>
        <w:rPr>
          <w:rFonts w:asciiTheme="minorHAnsi" w:hAnsiTheme="minorHAnsi" w:cstheme="minorHAnsi"/>
        </w:rPr>
      </w:pPr>
      <w:r w:rsidRPr="005A63F7">
        <w:rPr>
          <w:rFonts w:asciiTheme="minorHAnsi" w:hAnsiTheme="minorHAnsi" w:cstheme="minorHAnsi"/>
        </w:rPr>
        <w:t>3.</w:t>
      </w:r>
      <w:r w:rsidRPr="005A63F7">
        <w:rPr>
          <w:rFonts w:asciiTheme="minorHAnsi" w:hAnsiTheme="minorHAnsi" w:cstheme="minorHAnsi"/>
        </w:rPr>
        <w:tab/>
      </w:r>
      <w:r w:rsidRPr="005A63F7">
        <w:rPr>
          <w:rFonts w:asciiTheme="minorHAnsi" w:hAnsiTheme="minorHAnsi" w:cstheme="minorHAnsi"/>
          <w:b/>
        </w:rPr>
        <w:t>Table 2.1</w:t>
      </w:r>
      <w:r w:rsidRPr="005A63F7">
        <w:rPr>
          <w:rFonts w:asciiTheme="minorHAnsi" w:hAnsiTheme="minorHAnsi" w:cstheme="minorHAnsi"/>
        </w:rPr>
        <w:t xml:space="preserve">, </w:t>
      </w:r>
      <w:r w:rsidRPr="005A63F7">
        <w:rPr>
          <w:rFonts w:asciiTheme="minorHAnsi" w:hAnsiTheme="minorHAnsi" w:cstheme="minorHAnsi"/>
          <w:b/>
        </w:rPr>
        <w:t xml:space="preserve">Factors Shaping Decisions in the </w:t>
      </w:r>
      <w:r w:rsidR="00CC1E94" w:rsidRPr="005A63F7">
        <w:rPr>
          <w:rFonts w:asciiTheme="minorHAnsi" w:hAnsiTheme="minorHAnsi" w:cstheme="minorHAnsi"/>
          <w:b/>
          <w:bCs/>
        </w:rPr>
        <w:t>Strategy Formulation, Strategy Execution Process</w:t>
      </w:r>
      <w:r w:rsidRPr="005A63F7">
        <w:rPr>
          <w:rFonts w:asciiTheme="minorHAnsi" w:hAnsiTheme="minorHAnsi" w:cstheme="minorHAnsi"/>
        </w:rPr>
        <w:t>, exhibits the external and internal considerations that come into play in the strategic management process.</w:t>
      </w:r>
    </w:p>
    <w:p w:rsidR="00FF2136" w:rsidRPr="005A63F7" w:rsidRDefault="00FF2136" w:rsidP="005A63F7">
      <w:pPr>
        <w:ind w:left="720" w:hanging="360"/>
        <w:jc w:val="both"/>
        <w:rPr>
          <w:rFonts w:asciiTheme="minorHAnsi" w:hAnsiTheme="minorHAnsi" w:cstheme="minorHAnsi"/>
        </w:rPr>
      </w:pPr>
    </w:p>
    <w:p w:rsidR="00AD748B" w:rsidRPr="005A63F7" w:rsidRDefault="00AD748B" w:rsidP="005A63F7">
      <w:pPr>
        <w:ind w:left="720" w:hanging="360"/>
        <w:jc w:val="both"/>
        <w:rPr>
          <w:rFonts w:asciiTheme="minorHAnsi" w:hAnsiTheme="minorHAnsi" w:cstheme="minorHAnsi"/>
        </w:rPr>
      </w:pPr>
      <w:r w:rsidRPr="005A63F7">
        <w:rPr>
          <w:rFonts w:asciiTheme="minorHAnsi" w:hAnsiTheme="minorHAnsi" w:cstheme="minorHAnsi"/>
        </w:rPr>
        <w:lastRenderedPageBreak/>
        <w:t>4.</w:t>
      </w:r>
      <w:r w:rsidRPr="005A63F7">
        <w:rPr>
          <w:rFonts w:asciiTheme="minorHAnsi" w:hAnsiTheme="minorHAnsi" w:cstheme="minorHAnsi"/>
        </w:rPr>
        <w:tab/>
        <w:t xml:space="preserve">The evaluation stage of the strategic management process shown in Figure 2.1 also allows for a change in the company’s vision when it becomes evident to management that the industry has changed and rendered its vision obsolete.  Such occasions can be referred to as </w:t>
      </w:r>
      <w:r w:rsidRPr="005A63F7">
        <w:rPr>
          <w:rFonts w:asciiTheme="minorHAnsi" w:hAnsiTheme="minorHAnsi" w:cstheme="minorHAnsi"/>
          <w:b/>
        </w:rPr>
        <w:t>strategic inflection points</w:t>
      </w:r>
      <w:r w:rsidRPr="005A63F7">
        <w:rPr>
          <w:rFonts w:asciiTheme="minorHAnsi" w:hAnsiTheme="minorHAnsi" w:cstheme="minorHAnsi"/>
        </w:rPr>
        <w:t>.</w:t>
      </w:r>
    </w:p>
    <w:p w:rsidR="00FF2136" w:rsidRPr="005A63F7" w:rsidRDefault="00FF2136" w:rsidP="005A63F7">
      <w:pPr>
        <w:ind w:left="720" w:hanging="360"/>
        <w:jc w:val="both"/>
        <w:rPr>
          <w:rFonts w:asciiTheme="minorHAnsi" w:hAnsiTheme="minorHAnsi" w:cstheme="minorHAnsi"/>
        </w:rPr>
      </w:pPr>
    </w:p>
    <w:p w:rsidR="00AD748B" w:rsidRPr="005A63F7" w:rsidRDefault="00AD748B" w:rsidP="005A63F7">
      <w:pPr>
        <w:ind w:left="720" w:hanging="360"/>
        <w:jc w:val="both"/>
        <w:rPr>
          <w:rFonts w:asciiTheme="minorHAnsi" w:hAnsiTheme="minorHAnsi" w:cstheme="minorHAnsi"/>
        </w:rPr>
      </w:pPr>
      <w:r w:rsidRPr="005A63F7">
        <w:rPr>
          <w:rFonts w:asciiTheme="minorHAnsi" w:hAnsiTheme="minorHAnsi" w:cstheme="minorHAnsi"/>
        </w:rPr>
        <w:t>5.</w:t>
      </w:r>
      <w:r w:rsidRPr="005A63F7">
        <w:rPr>
          <w:rFonts w:asciiTheme="minorHAnsi" w:hAnsiTheme="minorHAnsi" w:cstheme="minorHAnsi"/>
        </w:rPr>
        <w:tab/>
        <w:t xml:space="preserve">The first three stages of the strategic management process make up a strategic plan.  </w:t>
      </w:r>
    </w:p>
    <w:p w:rsidR="00E86808" w:rsidRPr="00CC1E94" w:rsidRDefault="00E86808" w:rsidP="00CC1E94">
      <w:pPr>
        <w:pStyle w:val="Bullet3"/>
        <w:spacing w:after="0" w:line="240" w:lineRule="auto"/>
        <w:rPr>
          <w:rFonts w:asciiTheme="minorHAnsi" w:hAnsiTheme="minorHAnsi" w:cstheme="minorHAnsi"/>
          <w:b/>
          <w:bCs/>
          <w:color w:val="000000"/>
          <w:sz w:val="22"/>
          <w:szCs w:val="22"/>
        </w:rPr>
      </w:pPr>
    </w:p>
    <w:p w:rsidR="0077466B" w:rsidRPr="00473ABA" w:rsidRDefault="00AD748B" w:rsidP="00CC1E94">
      <w:pPr>
        <w:pStyle w:val="Bullet3"/>
        <w:spacing w:after="0" w:line="240" w:lineRule="auto"/>
        <w:rPr>
          <w:rFonts w:asciiTheme="minorHAnsi" w:hAnsiTheme="minorHAnsi" w:cstheme="minorHAnsi"/>
          <w:b/>
          <w:bCs/>
          <w:color w:val="000000"/>
          <w:szCs w:val="22"/>
        </w:rPr>
      </w:pPr>
      <w:r w:rsidRPr="00473ABA">
        <w:rPr>
          <w:rFonts w:asciiTheme="minorHAnsi" w:hAnsiTheme="minorHAnsi" w:cstheme="minorHAnsi"/>
          <w:b/>
          <w:bCs/>
          <w:color w:val="000000"/>
          <w:szCs w:val="22"/>
        </w:rPr>
        <w:t xml:space="preserve">II. </w:t>
      </w:r>
      <w:r w:rsidR="0077466B" w:rsidRPr="00473ABA">
        <w:rPr>
          <w:rFonts w:asciiTheme="minorHAnsi" w:hAnsiTheme="minorHAnsi" w:cstheme="minorHAnsi"/>
          <w:b/>
          <w:bCs/>
          <w:color w:val="000000"/>
          <w:szCs w:val="22"/>
        </w:rPr>
        <w:t xml:space="preserve">Stage 1: </w:t>
      </w:r>
      <w:r w:rsidRPr="00473ABA">
        <w:rPr>
          <w:rFonts w:asciiTheme="minorHAnsi" w:hAnsiTheme="minorHAnsi" w:cstheme="minorHAnsi"/>
          <w:b/>
          <w:bCs/>
          <w:color w:val="000000"/>
          <w:szCs w:val="22"/>
        </w:rPr>
        <w:t>Developing a Strategic Vision</w:t>
      </w:r>
      <w:r w:rsidR="0077466B" w:rsidRPr="00473ABA">
        <w:rPr>
          <w:rFonts w:asciiTheme="minorHAnsi" w:hAnsiTheme="minorHAnsi" w:cstheme="minorHAnsi"/>
          <w:b/>
          <w:bCs/>
          <w:color w:val="000000"/>
          <w:szCs w:val="22"/>
        </w:rPr>
        <w:t>, a Mission, and Core Values</w:t>
      </w:r>
    </w:p>
    <w:p w:rsidR="00FF2136" w:rsidRPr="00CC1E94" w:rsidRDefault="00FF2136" w:rsidP="00CC1E94">
      <w:pPr>
        <w:pStyle w:val="Bullet3"/>
        <w:spacing w:after="0" w:line="240" w:lineRule="auto"/>
        <w:rPr>
          <w:rFonts w:asciiTheme="minorHAnsi" w:hAnsiTheme="minorHAnsi" w:cstheme="minorHAnsi"/>
          <w:b/>
          <w:bCs/>
          <w:color w:val="000000"/>
          <w:sz w:val="22"/>
          <w:szCs w:val="22"/>
        </w:rPr>
      </w:pPr>
    </w:p>
    <w:p w:rsidR="00AD748B" w:rsidRPr="00A52352" w:rsidRDefault="00AD748B" w:rsidP="00151929">
      <w:pPr>
        <w:pStyle w:val="Bullet3"/>
        <w:spacing w:after="0" w:line="240" w:lineRule="auto"/>
        <w:ind w:left="426" w:hanging="66"/>
        <w:rPr>
          <w:rFonts w:asciiTheme="minorHAnsi" w:hAnsiTheme="minorHAnsi" w:cstheme="minorHAnsi"/>
          <w:sz w:val="22"/>
          <w:szCs w:val="22"/>
        </w:rPr>
      </w:pPr>
      <w:r w:rsidRPr="00A52352">
        <w:rPr>
          <w:rFonts w:asciiTheme="minorHAnsi" w:hAnsiTheme="minorHAnsi" w:cstheme="minorHAnsi"/>
          <w:sz w:val="22"/>
          <w:szCs w:val="22"/>
        </w:rPr>
        <w:t>Top management’s views about the company’s direction and future product-customer-market-technology focus are shaped by its views of the external industry and competitive environment and the internal situation and constitute a strategic vision for the company.</w:t>
      </w:r>
    </w:p>
    <w:p w:rsidR="00AD748B" w:rsidRDefault="00AD748B" w:rsidP="00A52352">
      <w:pPr>
        <w:pStyle w:val="ListParagraph"/>
        <w:ind w:hanging="360"/>
        <w:jc w:val="both"/>
        <w:rPr>
          <w:rFonts w:asciiTheme="minorHAnsi" w:hAnsiTheme="minorHAnsi" w:cstheme="minorHAnsi"/>
        </w:rPr>
      </w:pPr>
    </w:p>
    <w:p w:rsidR="006A39CF" w:rsidRDefault="006A39CF" w:rsidP="009E6196">
      <w:pPr>
        <w:pStyle w:val="ListParagraph"/>
        <w:numPr>
          <w:ilvl w:val="0"/>
          <w:numId w:val="28"/>
        </w:numPr>
        <w:jc w:val="both"/>
        <w:rPr>
          <w:rFonts w:asciiTheme="minorHAnsi" w:hAnsiTheme="minorHAnsi" w:cstheme="minorHAnsi"/>
        </w:rPr>
      </w:pPr>
      <w:r>
        <w:rPr>
          <w:rFonts w:asciiTheme="minorHAnsi" w:hAnsiTheme="minorHAnsi" w:cstheme="minorHAnsi"/>
        </w:rPr>
        <w:t>The Vision Statement</w:t>
      </w:r>
    </w:p>
    <w:p w:rsidR="006A39CF" w:rsidRPr="00A52352" w:rsidRDefault="006A39CF" w:rsidP="00A52352">
      <w:pPr>
        <w:pStyle w:val="ListParagraph"/>
        <w:ind w:hanging="360"/>
        <w:jc w:val="both"/>
        <w:rPr>
          <w:rFonts w:asciiTheme="minorHAnsi" w:hAnsiTheme="minorHAnsi" w:cstheme="minorHAnsi"/>
        </w:rPr>
      </w:pPr>
    </w:p>
    <w:p w:rsidR="00AD748B" w:rsidRPr="009E6196" w:rsidRDefault="00A52352" w:rsidP="009E6196">
      <w:pPr>
        <w:pStyle w:val="ListParagraph"/>
        <w:widowControl/>
        <w:numPr>
          <w:ilvl w:val="0"/>
          <w:numId w:val="29"/>
        </w:numPr>
        <w:jc w:val="both"/>
        <w:rPr>
          <w:rFonts w:asciiTheme="minorHAnsi" w:hAnsiTheme="minorHAnsi" w:cstheme="minorHAnsi"/>
        </w:rPr>
      </w:pPr>
      <w:r w:rsidRPr="009E6196">
        <w:rPr>
          <w:rFonts w:asciiTheme="minorHAnsi" w:hAnsiTheme="minorHAnsi" w:cstheme="minorHAnsi"/>
          <w:color w:val="auto"/>
        </w:rPr>
        <w:t>A clearly articulated strategic vision communicates management’s aspirations to stakeholders about “where we are going” and helps steer the energies of company personnel in a common direction.</w:t>
      </w:r>
    </w:p>
    <w:p w:rsidR="00AD748B" w:rsidRPr="00A52352" w:rsidRDefault="00AD748B" w:rsidP="006A39CF">
      <w:pPr>
        <w:pStyle w:val="ListParagraph"/>
        <w:ind w:left="1080" w:hanging="360"/>
        <w:jc w:val="both"/>
        <w:rPr>
          <w:rFonts w:asciiTheme="minorHAnsi" w:hAnsiTheme="minorHAnsi" w:cstheme="minorHAnsi"/>
        </w:rPr>
      </w:pPr>
    </w:p>
    <w:p w:rsidR="00AD748B" w:rsidRPr="009E6196" w:rsidRDefault="00A52352" w:rsidP="009E6196">
      <w:pPr>
        <w:pStyle w:val="ListParagraph"/>
        <w:widowControl/>
        <w:numPr>
          <w:ilvl w:val="0"/>
          <w:numId w:val="29"/>
        </w:numPr>
        <w:jc w:val="both"/>
        <w:rPr>
          <w:rFonts w:asciiTheme="minorHAnsi" w:hAnsiTheme="minorHAnsi" w:cstheme="minorHAnsi"/>
        </w:rPr>
      </w:pPr>
      <w:r w:rsidRPr="009E6196">
        <w:rPr>
          <w:rFonts w:asciiTheme="minorHAnsi" w:hAnsiTheme="minorHAnsi" w:cstheme="minorHAnsi"/>
          <w:color w:val="auto"/>
        </w:rPr>
        <w:t>For a strategic vision to function as a valuable managerial tool, it must provide understanding of what management wants its business to look like and provide managers with a reference point in making strategic decisions.</w:t>
      </w:r>
    </w:p>
    <w:p w:rsidR="00E86808" w:rsidRPr="00A52352" w:rsidRDefault="00E86808" w:rsidP="006A39CF">
      <w:pPr>
        <w:pStyle w:val="ListParagraph"/>
        <w:ind w:left="1080" w:hanging="360"/>
        <w:jc w:val="both"/>
        <w:rPr>
          <w:rFonts w:asciiTheme="minorHAnsi" w:hAnsiTheme="minorHAnsi" w:cstheme="minorHAnsi"/>
        </w:rPr>
      </w:pPr>
    </w:p>
    <w:p w:rsidR="00AD748B" w:rsidRPr="009E6196" w:rsidRDefault="00AD748B" w:rsidP="009E6196">
      <w:pPr>
        <w:pStyle w:val="ListParagraph"/>
        <w:numPr>
          <w:ilvl w:val="0"/>
          <w:numId w:val="29"/>
        </w:numPr>
        <w:jc w:val="both"/>
        <w:rPr>
          <w:rFonts w:asciiTheme="minorHAnsi" w:hAnsiTheme="minorHAnsi" w:cstheme="minorHAnsi"/>
        </w:rPr>
      </w:pPr>
      <w:r w:rsidRPr="009E6196">
        <w:rPr>
          <w:rFonts w:asciiTheme="minorHAnsi" w:hAnsiTheme="minorHAnsi" w:cstheme="minorHAnsi"/>
          <w:b/>
        </w:rPr>
        <w:t xml:space="preserve">Table 2.2, </w:t>
      </w:r>
      <w:r w:rsidRPr="009E6196">
        <w:rPr>
          <w:rFonts w:asciiTheme="minorHAnsi" w:hAnsiTheme="minorHAnsi" w:cstheme="minorHAnsi"/>
          <w:b/>
          <w:bCs/>
        </w:rPr>
        <w:t>Characteristics of an Effectively Worded Vision Statement</w:t>
      </w:r>
      <w:r w:rsidRPr="009E6196">
        <w:rPr>
          <w:rFonts w:asciiTheme="minorHAnsi" w:hAnsiTheme="minorHAnsi" w:cstheme="minorHAnsi"/>
        </w:rPr>
        <w:t xml:space="preserve">, lists some characteristics of effective vision statements.  For a strategic </w:t>
      </w:r>
      <w:proofErr w:type="gramStart"/>
      <w:r w:rsidRPr="009E6196">
        <w:rPr>
          <w:rFonts w:asciiTheme="minorHAnsi" w:hAnsiTheme="minorHAnsi" w:cstheme="minorHAnsi"/>
        </w:rPr>
        <w:t>vision  to</w:t>
      </w:r>
      <w:proofErr w:type="gramEnd"/>
      <w:r w:rsidRPr="009E6196">
        <w:rPr>
          <w:rFonts w:asciiTheme="minorHAnsi" w:hAnsiTheme="minorHAnsi" w:cstheme="minorHAnsi"/>
        </w:rPr>
        <w:t xml:space="preserve"> function as a valuable managerial tool, it must provide understanding of what management wants its business to look like and provide managers with a reference point in making strategic decisions.</w:t>
      </w:r>
    </w:p>
    <w:p w:rsidR="0099345E" w:rsidRPr="00A52352" w:rsidRDefault="0099345E" w:rsidP="006A39CF">
      <w:pPr>
        <w:pStyle w:val="ListParagraph"/>
        <w:ind w:left="1080" w:hanging="360"/>
        <w:jc w:val="both"/>
        <w:rPr>
          <w:rFonts w:asciiTheme="minorHAnsi" w:hAnsiTheme="minorHAnsi" w:cstheme="minorHAnsi"/>
        </w:rPr>
      </w:pPr>
    </w:p>
    <w:p w:rsidR="00AD748B" w:rsidRPr="009E6196" w:rsidRDefault="00AD748B" w:rsidP="009E6196">
      <w:pPr>
        <w:pStyle w:val="ListParagraph"/>
        <w:numPr>
          <w:ilvl w:val="0"/>
          <w:numId w:val="29"/>
        </w:numPr>
        <w:jc w:val="both"/>
        <w:rPr>
          <w:rFonts w:asciiTheme="minorHAnsi" w:hAnsiTheme="minorHAnsi" w:cstheme="minorHAnsi"/>
        </w:rPr>
      </w:pPr>
      <w:r w:rsidRPr="009E6196">
        <w:rPr>
          <w:rFonts w:asciiTheme="minorHAnsi" w:hAnsiTheme="minorHAnsi" w:cstheme="minorHAnsi"/>
          <w:b/>
          <w:bCs/>
        </w:rPr>
        <w:t>Table 2.3, Common Shortcomings in Company Vision Statements</w:t>
      </w:r>
      <w:r w:rsidRPr="009E6196">
        <w:rPr>
          <w:rFonts w:asciiTheme="minorHAnsi" w:hAnsiTheme="minorHAnsi" w:cstheme="minorHAnsi"/>
        </w:rPr>
        <w:t>, provides a list of the most common shortcomings in company vision statements.</w:t>
      </w:r>
    </w:p>
    <w:p w:rsidR="0099345E" w:rsidRPr="00A52352" w:rsidRDefault="0099345E" w:rsidP="006A39CF">
      <w:pPr>
        <w:ind w:left="1080" w:hanging="360"/>
        <w:jc w:val="both"/>
        <w:rPr>
          <w:rFonts w:asciiTheme="minorHAnsi" w:hAnsiTheme="minorHAnsi" w:cstheme="minorHAnsi"/>
        </w:rPr>
      </w:pPr>
    </w:p>
    <w:p w:rsidR="00A52352" w:rsidRPr="009E6196" w:rsidRDefault="00A52352" w:rsidP="009E6196">
      <w:pPr>
        <w:pStyle w:val="ListParagraph"/>
        <w:widowControl/>
        <w:numPr>
          <w:ilvl w:val="0"/>
          <w:numId w:val="29"/>
        </w:numPr>
        <w:jc w:val="both"/>
        <w:rPr>
          <w:rFonts w:asciiTheme="minorHAnsi" w:hAnsiTheme="minorHAnsi" w:cstheme="minorHAnsi"/>
        </w:rPr>
      </w:pPr>
      <w:r w:rsidRPr="009E6196">
        <w:rPr>
          <w:rFonts w:asciiTheme="minorHAnsi" w:hAnsiTheme="minorHAnsi" w:cstheme="minorHAnsi"/>
          <w:color w:val="auto"/>
        </w:rPr>
        <w:t>A strategic vision has little value to the organization unless it’s effectively communicated down the line to lower-level managers and employees.</w:t>
      </w:r>
    </w:p>
    <w:p w:rsidR="00A52352" w:rsidRDefault="00A52352" w:rsidP="006A39CF">
      <w:pPr>
        <w:ind w:left="1080" w:hanging="360"/>
        <w:jc w:val="both"/>
        <w:rPr>
          <w:rFonts w:asciiTheme="minorHAnsi" w:hAnsiTheme="minorHAnsi" w:cstheme="minorHAnsi"/>
        </w:rPr>
      </w:pPr>
    </w:p>
    <w:p w:rsidR="006A39CF" w:rsidRPr="00ED3649" w:rsidRDefault="006A39CF" w:rsidP="006A39CF">
      <w:pPr>
        <w:pStyle w:val="StylePa191Insignia115ptWhiteJustifiedLeft06Ri"/>
        <w:tabs>
          <w:tab w:val="left" w:pos="9720"/>
        </w:tabs>
        <w:spacing w:before="0" w:after="0" w:line="240" w:lineRule="auto"/>
        <w:ind w:left="720" w:right="0"/>
        <w:rPr>
          <w:rFonts w:ascii="Calibri" w:hAnsi="Calibri" w:cs="Calibri"/>
          <w:color w:val="00B050"/>
          <w:sz w:val="24"/>
          <w:szCs w:val="24"/>
        </w:rPr>
      </w:pPr>
      <w:r w:rsidRPr="00ED3649">
        <w:rPr>
          <w:rFonts w:ascii="Calibri" w:hAnsi="Calibri" w:cs="Calibri"/>
          <w:color w:val="00B050"/>
          <w:sz w:val="24"/>
          <w:szCs w:val="24"/>
        </w:rPr>
        <w:t>CORE CONCEPT</w:t>
      </w:r>
    </w:p>
    <w:p w:rsidR="006A39CF" w:rsidRPr="00ED3649" w:rsidRDefault="006A39CF" w:rsidP="006A39CF">
      <w:pPr>
        <w:pStyle w:val="StylePa191Insignia115ptWhiteJustifiedLeft06Ri"/>
        <w:tabs>
          <w:tab w:val="left" w:pos="9720"/>
        </w:tabs>
        <w:spacing w:before="0" w:after="0" w:line="240" w:lineRule="auto"/>
        <w:ind w:left="720" w:right="0"/>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1312" behindDoc="0" locked="0" layoutInCell="1" allowOverlap="1" wp14:anchorId="5CE9550F" wp14:editId="7E7114A9">
                <wp:simplePos x="0" y="0"/>
                <wp:positionH relativeFrom="column">
                  <wp:posOffset>460858</wp:posOffset>
                </wp:positionH>
                <wp:positionV relativeFrom="paragraph">
                  <wp:posOffset>104216</wp:posOffset>
                </wp:positionV>
                <wp:extent cx="5478170" cy="1"/>
                <wp:effectExtent l="0" t="0" r="2730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8170" cy="1"/>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36.3pt;margin-top:8.2pt;width:431.35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" strokecolor="#00b050" strokeweight="1.5pt"/>
            </w:pict>
          </mc:Fallback>
        </mc:AlternateContent>
      </w:r>
    </w:p>
    <w:p w:rsidR="006A39CF" w:rsidRPr="006A39CF" w:rsidRDefault="006A39CF" w:rsidP="006A39CF">
      <w:pPr>
        <w:widowControl/>
        <w:ind w:left="720"/>
        <w:jc w:val="both"/>
        <w:rPr>
          <w:rFonts w:asciiTheme="minorHAnsi" w:hAnsiTheme="minorHAnsi" w:cstheme="minorHAnsi"/>
        </w:rPr>
      </w:pPr>
      <w:r w:rsidRPr="006A39CF">
        <w:rPr>
          <w:rFonts w:asciiTheme="minorHAnsi" w:hAnsiTheme="minorHAnsi" w:cstheme="minorHAnsi"/>
          <w:color w:val="auto"/>
        </w:rPr>
        <w:t xml:space="preserve">A </w:t>
      </w:r>
      <w:r w:rsidRPr="006A39CF">
        <w:rPr>
          <w:rFonts w:asciiTheme="minorHAnsi" w:hAnsiTheme="minorHAnsi" w:cstheme="minorHAnsi"/>
          <w:b/>
          <w:bCs/>
          <w:color w:val="auto"/>
        </w:rPr>
        <w:t xml:space="preserve">strategic vision </w:t>
      </w:r>
      <w:r w:rsidRPr="006A39CF">
        <w:rPr>
          <w:rFonts w:asciiTheme="minorHAnsi" w:hAnsiTheme="minorHAnsi" w:cstheme="minorHAnsi"/>
          <w:color w:val="auto"/>
        </w:rPr>
        <w:t xml:space="preserve">describes “where we are going”—the course and direction management has charted and the company’s future product customer-market-technology </w:t>
      </w:r>
      <w:proofErr w:type="gramStart"/>
      <w:r w:rsidRPr="006A39CF">
        <w:rPr>
          <w:rFonts w:asciiTheme="minorHAnsi" w:hAnsiTheme="minorHAnsi" w:cstheme="minorHAnsi"/>
          <w:color w:val="auto"/>
        </w:rPr>
        <w:t>focus</w:t>
      </w:r>
      <w:proofErr w:type="gramEnd"/>
      <w:r w:rsidRPr="006A39CF">
        <w:rPr>
          <w:rFonts w:asciiTheme="minorHAnsi" w:hAnsiTheme="minorHAnsi" w:cstheme="minorHAnsi"/>
          <w:color w:val="auto"/>
        </w:rPr>
        <w:t>.</w:t>
      </w:r>
    </w:p>
    <w:p w:rsidR="006A39CF" w:rsidRPr="00A52352" w:rsidRDefault="006A39CF" w:rsidP="006A39CF">
      <w:pPr>
        <w:ind w:left="720"/>
        <w:jc w:val="both"/>
        <w:rPr>
          <w:rFonts w:asciiTheme="minorHAnsi" w:hAnsiTheme="minorHAnsi" w:cstheme="minorHAnsi"/>
        </w:rPr>
      </w:pPr>
    </w:p>
    <w:p w:rsidR="00A52352" w:rsidRPr="009E6196" w:rsidRDefault="00A52352" w:rsidP="009E6196">
      <w:pPr>
        <w:pStyle w:val="ListParagraph"/>
        <w:widowControl/>
        <w:numPr>
          <w:ilvl w:val="0"/>
          <w:numId w:val="29"/>
        </w:numPr>
        <w:jc w:val="both"/>
        <w:rPr>
          <w:rFonts w:asciiTheme="minorHAnsi" w:hAnsiTheme="minorHAnsi" w:cstheme="minorHAnsi"/>
        </w:rPr>
      </w:pPr>
      <w:r w:rsidRPr="009E6196">
        <w:rPr>
          <w:rFonts w:asciiTheme="minorHAnsi" w:hAnsiTheme="minorHAnsi" w:cstheme="minorHAnsi"/>
          <w:color w:val="auto"/>
        </w:rPr>
        <w:t>An effectively communicated vision is a valuable management tool for enlisting the commitment of company personnel to engage in actions that move the company in the intended direction.</w:t>
      </w:r>
    </w:p>
    <w:p w:rsidR="00A52352" w:rsidRPr="00CC1E94" w:rsidRDefault="00A52352" w:rsidP="00CC1E94">
      <w:pPr>
        <w:ind w:left="360"/>
        <w:jc w:val="both"/>
        <w:rPr>
          <w:rFonts w:asciiTheme="minorHAnsi" w:hAnsiTheme="minorHAnsi" w:cstheme="minorHAnsi"/>
        </w:rPr>
      </w:pPr>
    </w:p>
    <w:p w:rsidR="0077466B" w:rsidRPr="009E6196" w:rsidRDefault="0077466B" w:rsidP="009E6196">
      <w:pPr>
        <w:pStyle w:val="ListParagraph"/>
        <w:numPr>
          <w:ilvl w:val="0"/>
          <w:numId w:val="28"/>
        </w:numPr>
        <w:jc w:val="both"/>
        <w:rPr>
          <w:rFonts w:asciiTheme="minorHAnsi" w:hAnsiTheme="minorHAnsi" w:cstheme="minorHAnsi"/>
          <w:bCs/>
        </w:rPr>
      </w:pPr>
      <w:r w:rsidRPr="009E6196">
        <w:rPr>
          <w:rFonts w:asciiTheme="minorHAnsi" w:hAnsiTheme="minorHAnsi" w:cstheme="minorHAnsi"/>
        </w:rPr>
        <w:t xml:space="preserve">The </w:t>
      </w:r>
      <w:r w:rsidR="006A39CF" w:rsidRPr="009E6196">
        <w:rPr>
          <w:rFonts w:asciiTheme="minorHAnsi" w:hAnsiTheme="minorHAnsi" w:cstheme="minorHAnsi"/>
        </w:rPr>
        <w:t xml:space="preserve">Mission Statement </w:t>
      </w:r>
      <w:r w:rsidRPr="009E6196">
        <w:rPr>
          <w:rFonts w:asciiTheme="minorHAnsi" w:hAnsiTheme="minorHAnsi" w:cstheme="minorHAnsi"/>
          <w:bCs/>
        </w:rPr>
        <w:t xml:space="preserve">     </w:t>
      </w:r>
    </w:p>
    <w:p w:rsidR="006A39CF" w:rsidRPr="00CC1E94" w:rsidRDefault="006A39CF" w:rsidP="006A39CF">
      <w:pPr>
        <w:ind w:left="720" w:hanging="360"/>
        <w:jc w:val="both"/>
        <w:rPr>
          <w:rFonts w:asciiTheme="minorHAnsi" w:hAnsiTheme="minorHAnsi" w:cstheme="minorHAnsi"/>
          <w:b/>
          <w:bCs/>
        </w:rPr>
      </w:pPr>
    </w:p>
    <w:p w:rsidR="002C7E87" w:rsidRPr="006A39CF" w:rsidRDefault="006A39CF" w:rsidP="006A39CF">
      <w:pPr>
        <w:widowControl/>
        <w:ind w:left="720" w:hanging="360"/>
        <w:jc w:val="both"/>
        <w:rPr>
          <w:rFonts w:asciiTheme="minorHAnsi" w:hAnsiTheme="minorHAnsi" w:cstheme="minorHAnsi"/>
          <w:color w:val="auto"/>
        </w:rPr>
      </w:pPr>
      <w:r w:rsidRPr="006A39CF">
        <w:rPr>
          <w:rFonts w:asciiTheme="minorHAnsi" w:hAnsiTheme="minorHAnsi" w:cstheme="minorHAnsi"/>
          <w:color w:val="auto"/>
        </w:rPr>
        <w:t xml:space="preserve">1.  The distinction between a </w:t>
      </w:r>
      <w:r w:rsidRPr="006A39CF">
        <w:rPr>
          <w:rFonts w:asciiTheme="minorHAnsi" w:hAnsiTheme="minorHAnsi" w:cstheme="minorHAnsi"/>
          <w:b/>
          <w:bCs/>
          <w:color w:val="auto"/>
        </w:rPr>
        <w:t xml:space="preserve">strategic vision </w:t>
      </w:r>
      <w:r w:rsidRPr="006A39CF">
        <w:rPr>
          <w:rFonts w:asciiTheme="minorHAnsi" w:hAnsiTheme="minorHAnsi" w:cstheme="minorHAnsi"/>
          <w:color w:val="auto"/>
        </w:rPr>
        <w:t xml:space="preserve">and a </w:t>
      </w:r>
      <w:r w:rsidRPr="006A39CF">
        <w:rPr>
          <w:rFonts w:asciiTheme="minorHAnsi" w:hAnsiTheme="minorHAnsi" w:cstheme="minorHAnsi"/>
          <w:b/>
          <w:bCs/>
          <w:color w:val="auto"/>
        </w:rPr>
        <w:t xml:space="preserve">mission statement </w:t>
      </w:r>
      <w:r w:rsidRPr="006A39CF">
        <w:rPr>
          <w:rFonts w:asciiTheme="minorHAnsi" w:hAnsiTheme="minorHAnsi" w:cstheme="minorHAnsi"/>
          <w:color w:val="auto"/>
        </w:rPr>
        <w:t xml:space="preserve">is fairly clear-cut: A strategic vision portrays a company’s </w:t>
      </w:r>
      <w:r w:rsidRPr="006A39CF">
        <w:rPr>
          <w:rFonts w:asciiTheme="minorHAnsi" w:hAnsiTheme="minorHAnsi" w:cstheme="minorHAnsi"/>
          <w:i/>
          <w:iCs/>
          <w:color w:val="auto"/>
        </w:rPr>
        <w:t xml:space="preserve">future business scope </w:t>
      </w:r>
      <w:r w:rsidRPr="006A39CF">
        <w:rPr>
          <w:rFonts w:asciiTheme="minorHAnsi" w:hAnsiTheme="minorHAnsi" w:cstheme="minorHAnsi"/>
          <w:color w:val="auto"/>
        </w:rPr>
        <w:t xml:space="preserve">(“where we are going”) whereas a company’s </w:t>
      </w:r>
      <w:r w:rsidRPr="006A39CF">
        <w:rPr>
          <w:rFonts w:asciiTheme="minorHAnsi" w:hAnsiTheme="minorHAnsi" w:cstheme="minorHAnsi"/>
          <w:color w:val="auto"/>
        </w:rPr>
        <w:lastRenderedPageBreak/>
        <w:t xml:space="preserve">mission statement typically describes its </w:t>
      </w:r>
      <w:r w:rsidRPr="006A39CF">
        <w:rPr>
          <w:rFonts w:asciiTheme="minorHAnsi" w:hAnsiTheme="minorHAnsi" w:cstheme="minorHAnsi"/>
          <w:i/>
          <w:iCs/>
          <w:color w:val="auto"/>
        </w:rPr>
        <w:t xml:space="preserve">present business and purpose </w:t>
      </w:r>
      <w:r w:rsidRPr="006A39CF">
        <w:rPr>
          <w:rFonts w:asciiTheme="minorHAnsi" w:hAnsiTheme="minorHAnsi" w:cstheme="minorHAnsi"/>
          <w:color w:val="auto"/>
        </w:rPr>
        <w:t>(“who we are, what we do, and why we are here”).</w:t>
      </w:r>
    </w:p>
    <w:p w:rsidR="006A39CF" w:rsidRDefault="006A39CF" w:rsidP="006A39CF">
      <w:pPr>
        <w:widowControl/>
        <w:ind w:left="720" w:hanging="360"/>
        <w:jc w:val="both"/>
        <w:rPr>
          <w:rFonts w:asciiTheme="minorHAnsi" w:hAnsiTheme="minorHAnsi" w:cstheme="minorHAnsi"/>
        </w:rPr>
      </w:pPr>
    </w:p>
    <w:p w:rsidR="006A39CF" w:rsidRPr="00ED3649" w:rsidRDefault="006A39CF" w:rsidP="006A39CF">
      <w:pPr>
        <w:pStyle w:val="StylePa191Insignia115ptWhiteJustifiedLeft06Ri"/>
        <w:tabs>
          <w:tab w:val="left" w:pos="9720"/>
        </w:tabs>
        <w:spacing w:before="0" w:after="0" w:line="240" w:lineRule="auto"/>
        <w:ind w:left="360" w:right="0"/>
        <w:rPr>
          <w:rFonts w:ascii="Calibri" w:hAnsi="Calibri" w:cs="Calibri"/>
          <w:color w:val="00B050"/>
          <w:sz w:val="24"/>
          <w:szCs w:val="24"/>
        </w:rPr>
      </w:pPr>
      <w:r w:rsidRPr="00ED3649">
        <w:rPr>
          <w:rFonts w:ascii="Calibri" w:hAnsi="Calibri" w:cs="Calibri"/>
          <w:color w:val="00B050"/>
          <w:sz w:val="24"/>
          <w:szCs w:val="24"/>
        </w:rPr>
        <w:t>CORE CONCEPT</w:t>
      </w:r>
    </w:p>
    <w:p w:rsidR="006A39CF" w:rsidRPr="00ED3649" w:rsidRDefault="006A39CF" w:rsidP="006A39CF">
      <w:pPr>
        <w:pStyle w:val="StylePa191Insignia115ptWhiteJustifiedLeft06Ri"/>
        <w:tabs>
          <w:tab w:val="left" w:pos="9720"/>
        </w:tabs>
        <w:spacing w:before="0" w:after="0" w:line="240" w:lineRule="auto"/>
        <w:ind w:left="360" w:right="0"/>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3360" behindDoc="0" locked="0" layoutInCell="1" allowOverlap="1" wp14:anchorId="7CFED1FB" wp14:editId="56CA9506">
                <wp:simplePos x="0" y="0"/>
                <wp:positionH relativeFrom="column">
                  <wp:posOffset>248717</wp:posOffset>
                </wp:positionH>
                <wp:positionV relativeFrom="paragraph">
                  <wp:posOffset>106528</wp:posOffset>
                </wp:positionV>
                <wp:extent cx="5690286" cy="0"/>
                <wp:effectExtent l="0" t="0" r="2476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0286"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9.6pt;margin-top:8.4pt;width:448.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" strokecolor="#00b050" strokeweight="1.5pt"/>
            </w:pict>
          </mc:Fallback>
        </mc:AlternateContent>
      </w:r>
    </w:p>
    <w:p w:rsidR="006A39CF" w:rsidRPr="006A39CF" w:rsidRDefault="006A39CF" w:rsidP="006A39CF">
      <w:pPr>
        <w:widowControl/>
        <w:ind w:left="360"/>
        <w:jc w:val="both"/>
        <w:rPr>
          <w:rFonts w:asciiTheme="minorHAnsi" w:hAnsiTheme="minorHAnsi" w:cstheme="minorHAnsi"/>
          <w:color w:val="auto"/>
        </w:rPr>
      </w:pPr>
      <w:r w:rsidRPr="006A39CF">
        <w:rPr>
          <w:rFonts w:asciiTheme="minorHAnsi" w:hAnsiTheme="minorHAnsi" w:cstheme="minorHAnsi"/>
          <w:color w:val="auto"/>
        </w:rPr>
        <w:t xml:space="preserve">A well-conceived </w:t>
      </w:r>
      <w:r w:rsidRPr="006A39CF">
        <w:rPr>
          <w:rFonts w:asciiTheme="minorHAnsi" w:hAnsiTheme="minorHAnsi" w:cstheme="minorHAnsi"/>
          <w:b/>
          <w:bCs/>
          <w:color w:val="auto"/>
        </w:rPr>
        <w:t xml:space="preserve">mission statement </w:t>
      </w:r>
      <w:r w:rsidRPr="006A39CF">
        <w:rPr>
          <w:rFonts w:asciiTheme="minorHAnsi" w:hAnsiTheme="minorHAnsi" w:cstheme="minorHAnsi"/>
          <w:color w:val="auto"/>
        </w:rPr>
        <w:t>conveys a company’s purpose in language specific enough to give the company its own identity.</w:t>
      </w:r>
    </w:p>
    <w:p w:rsidR="006A39CF" w:rsidRPr="006A39CF" w:rsidRDefault="006A39CF" w:rsidP="006A39CF">
      <w:pPr>
        <w:widowControl/>
        <w:ind w:left="720" w:hanging="360"/>
        <w:jc w:val="both"/>
        <w:rPr>
          <w:rFonts w:asciiTheme="minorHAnsi" w:hAnsiTheme="minorHAnsi" w:cstheme="minorHAnsi"/>
        </w:rPr>
      </w:pPr>
    </w:p>
    <w:p w:rsidR="00AD748B" w:rsidRPr="00CC1E94" w:rsidRDefault="006A39CF" w:rsidP="006A39CF">
      <w:pPr>
        <w:pStyle w:val="Bullet1"/>
        <w:spacing w:after="0" w:line="240" w:lineRule="auto"/>
        <w:ind w:left="720"/>
        <w:rPr>
          <w:rFonts w:asciiTheme="minorHAnsi" w:hAnsiTheme="minorHAnsi" w:cstheme="minorHAnsi"/>
          <w:color w:val="000000"/>
          <w:sz w:val="22"/>
          <w:szCs w:val="22"/>
        </w:rPr>
      </w:pPr>
      <w:r>
        <w:rPr>
          <w:rFonts w:asciiTheme="minorHAnsi" w:hAnsiTheme="minorHAnsi" w:cstheme="minorHAnsi"/>
          <w:color w:val="000000"/>
          <w:sz w:val="22"/>
          <w:szCs w:val="22"/>
        </w:rPr>
        <w:t>2</w:t>
      </w:r>
      <w:r w:rsidR="00AD748B" w:rsidRPr="00CC1E94">
        <w:rPr>
          <w:rFonts w:asciiTheme="minorHAnsi" w:hAnsiTheme="minorHAnsi" w:cstheme="minorHAnsi"/>
          <w:color w:val="000000"/>
          <w:sz w:val="22"/>
          <w:szCs w:val="22"/>
        </w:rPr>
        <w:t>.</w:t>
      </w:r>
      <w:r w:rsidR="009E6196">
        <w:rPr>
          <w:rFonts w:asciiTheme="minorHAnsi" w:hAnsiTheme="minorHAnsi" w:cstheme="minorHAnsi"/>
          <w:color w:val="000000"/>
          <w:sz w:val="22"/>
          <w:szCs w:val="22"/>
        </w:rPr>
        <w:tab/>
      </w:r>
      <w:r w:rsidR="00AD748B" w:rsidRPr="00CC1E94">
        <w:rPr>
          <w:rFonts w:asciiTheme="minorHAnsi" w:hAnsiTheme="minorHAnsi" w:cstheme="minorHAnsi"/>
          <w:color w:val="000000"/>
          <w:sz w:val="22"/>
          <w:szCs w:val="22"/>
        </w:rPr>
        <w:t>Ideally, a company’s mission statement is sufficiently descriptive to:</w:t>
      </w:r>
    </w:p>
    <w:p w:rsidR="002C7E87" w:rsidRPr="00CC1E94" w:rsidRDefault="002C7E87" w:rsidP="006A39CF">
      <w:pPr>
        <w:pStyle w:val="Bullet1"/>
        <w:spacing w:after="0" w:line="240" w:lineRule="auto"/>
        <w:ind w:left="720"/>
        <w:rPr>
          <w:rFonts w:asciiTheme="minorHAnsi" w:hAnsiTheme="minorHAnsi" w:cstheme="minorHAnsi"/>
          <w:color w:val="000000"/>
          <w:sz w:val="22"/>
          <w:szCs w:val="22"/>
        </w:rPr>
      </w:pPr>
    </w:p>
    <w:p w:rsidR="00AD748B" w:rsidRPr="00454E41" w:rsidRDefault="00454E41" w:rsidP="00454E41">
      <w:pPr>
        <w:pStyle w:val="Bullet1"/>
        <w:spacing w:after="0" w:line="240" w:lineRule="auto"/>
        <w:ind w:left="720" w:firstLine="0"/>
        <w:rPr>
          <w:rFonts w:asciiTheme="minorHAnsi" w:hAnsiTheme="minorHAnsi" w:cstheme="minorHAnsi"/>
          <w:color w:val="000000"/>
          <w:sz w:val="22"/>
          <w:szCs w:val="22"/>
        </w:rPr>
      </w:pPr>
      <w:r w:rsidRPr="00454E41">
        <w:rPr>
          <w:rFonts w:asciiTheme="minorHAnsi" w:hAnsiTheme="minorHAnsi" w:cstheme="minorHAnsi"/>
          <w:color w:val="000000"/>
          <w:sz w:val="22"/>
          <w:szCs w:val="22"/>
        </w:rPr>
        <w:t xml:space="preserve">a. </w:t>
      </w:r>
      <w:r w:rsidR="00AD748B" w:rsidRPr="00454E41">
        <w:rPr>
          <w:rFonts w:asciiTheme="minorHAnsi" w:hAnsiTheme="minorHAnsi" w:cstheme="minorHAnsi"/>
          <w:color w:val="000000"/>
          <w:sz w:val="22"/>
          <w:szCs w:val="22"/>
        </w:rPr>
        <w:t>Identify the company’s products or services.</w:t>
      </w:r>
    </w:p>
    <w:p w:rsidR="00AD748B" w:rsidRPr="00454E41" w:rsidRDefault="00454E41" w:rsidP="00454E41">
      <w:pPr>
        <w:pStyle w:val="Bullet1"/>
        <w:spacing w:after="0" w:line="240" w:lineRule="auto"/>
        <w:ind w:left="720" w:firstLine="0"/>
        <w:rPr>
          <w:rFonts w:asciiTheme="minorHAnsi" w:hAnsiTheme="minorHAnsi" w:cstheme="minorHAnsi"/>
          <w:color w:val="000000"/>
          <w:sz w:val="22"/>
          <w:szCs w:val="22"/>
        </w:rPr>
      </w:pPr>
      <w:r w:rsidRPr="00454E41">
        <w:rPr>
          <w:rFonts w:asciiTheme="minorHAnsi" w:hAnsiTheme="minorHAnsi" w:cstheme="minorHAnsi"/>
          <w:color w:val="000000"/>
          <w:sz w:val="22"/>
          <w:szCs w:val="22"/>
        </w:rPr>
        <w:t xml:space="preserve">b. </w:t>
      </w:r>
      <w:r w:rsidR="00AD748B" w:rsidRPr="00454E41">
        <w:rPr>
          <w:rFonts w:asciiTheme="minorHAnsi" w:hAnsiTheme="minorHAnsi" w:cstheme="minorHAnsi"/>
          <w:color w:val="000000"/>
          <w:sz w:val="22"/>
          <w:szCs w:val="22"/>
        </w:rPr>
        <w:t>Specify the buyer needs it seeks to satisfy.</w:t>
      </w:r>
    </w:p>
    <w:p w:rsidR="00AD748B" w:rsidRPr="00454E41" w:rsidRDefault="00454E41" w:rsidP="00454E41">
      <w:pPr>
        <w:pStyle w:val="Bullet1"/>
        <w:spacing w:after="0" w:line="240" w:lineRule="auto"/>
        <w:ind w:left="720" w:firstLine="0"/>
        <w:rPr>
          <w:rFonts w:asciiTheme="minorHAnsi" w:hAnsiTheme="minorHAnsi" w:cstheme="minorHAnsi"/>
          <w:color w:val="000000"/>
          <w:sz w:val="22"/>
          <w:szCs w:val="22"/>
        </w:rPr>
      </w:pPr>
      <w:r w:rsidRPr="00454E41">
        <w:rPr>
          <w:rFonts w:asciiTheme="minorHAnsi" w:hAnsiTheme="minorHAnsi" w:cstheme="minorHAnsi"/>
          <w:color w:val="000000"/>
          <w:sz w:val="22"/>
          <w:szCs w:val="22"/>
        </w:rPr>
        <w:t xml:space="preserve">c. </w:t>
      </w:r>
      <w:r w:rsidR="00AD748B" w:rsidRPr="00454E41">
        <w:rPr>
          <w:rFonts w:asciiTheme="minorHAnsi" w:hAnsiTheme="minorHAnsi" w:cstheme="minorHAnsi"/>
          <w:color w:val="000000"/>
          <w:sz w:val="22"/>
          <w:szCs w:val="22"/>
        </w:rPr>
        <w:t>Specify the customer groups or markets it is endeavoring to serve.</w:t>
      </w:r>
    </w:p>
    <w:p w:rsidR="00AD748B" w:rsidRPr="00454E41" w:rsidRDefault="00454E41" w:rsidP="00454E41">
      <w:pPr>
        <w:pStyle w:val="Bullet1"/>
        <w:spacing w:after="0" w:line="240" w:lineRule="auto"/>
        <w:ind w:left="720" w:firstLine="0"/>
        <w:rPr>
          <w:rFonts w:asciiTheme="minorHAnsi" w:hAnsiTheme="minorHAnsi" w:cstheme="minorHAnsi"/>
          <w:color w:val="000000"/>
          <w:sz w:val="22"/>
          <w:szCs w:val="22"/>
        </w:rPr>
      </w:pPr>
      <w:r w:rsidRPr="00454E41">
        <w:rPr>
          <w:rFonts w:asciiTheme="minorHAnsi" w:hAnsiTheme="minorHAnsi" w:cstheme="minorHAnsi"/>
          <w:color w:val="000000"/>
          <w:sz w:val="22"/>
          <w:szCs w:val="22"/>
        </w:rPr>
        <w:t xml:space="preserve">d. </w:t>
      </w:r>
      <w:r w:rsidR="00AD748B" w:rsidRPr="00454E41">
        <w:rPr>
          <w:rFonts w:asciiTheme="minorHAnsi" w:hAnsiTheme="minorHAnsi" w:cstheme="minorHAnsi"/>
          <w:color w:val="000000"/>
          <w:sz w:val="22"/>
          <w:szCs w:val="22"/>
        </w:rPr>
        <w:t>Specify its approach to pleasing customers.</w:t>
      </w:r>
    </w:p>
    <w:p w:rsidR="002C7E87" w:rsidRPr="00CC1E94" w:rsidRDefault="002C7E87" w:rsidP="006A39CF">
      <w:pPr>
        <w:pStyle w:val="Bullet1"/>
        <w:spacing w:after="0" w:line="240" w:lineRule="auto"/>
        <w:ind w:left="630" w:hanging="270"/>
        <w:rPr>
          <w:rFonts w:asciiTheme="minorHAnsi" w:hAnsiTheme="minorHAnsi" w:cstheme="minorHAnsi"/>
          <w:i/>
          <w:color w:val="000000"/>
          <w:sz w:val="22"/>
          <w:szCs w:val="22"/>
        </w:rPr>
      </w:pPr>
    </w:p>
    <w:p w:rsidR="00AD748B" w:rsidRPr="00CC1E94" w:rsidRDefault="006A39CF" w:rsidP="004B2574">
      <w:pPr>
        <w:pStyle w:val="Bullet1"/>
        <w:spacing w:after="0" w:line="240" w:lineRule="auto"/>
        <w:ind w:left="709" w:hanging="349"/>
        <w:rPr>
          <w:rFonts w:asciiTheme="minorHAnsi" w:hAnsiTheme="minorHAnsi" w:cstheme="minorHAnsi"/>
          <w:color w:val="000000"/>
          <w:sz w:val="22"/>
          <w:szCs w:val="22"/>
        </w:rPr>
      </w:pPr>
      <w:r>
        <w:rPr>
          <w:rFonts w:asciiTheme="minorHAnsi" w:hAnsiTheme="minorHAnsi" w:cstheme="minorHAnsi"/>
          <w:color w:val="000000"/>
          <w:sz w:val="22"/>
          <w:szCs w:val="22"/>
        </w:rPr>
        <w:t>3</w:t>
      </w:r>
      <w:r w:rsidR="002C7E87" w:rsidRPr="00CC1E94">
        <w:rPr>
          <w:rFonts w:asciiTheme="minorHAnsi" w:hAnsiTheme="minorHAnsi" w:cstheme="minorHAnsi"/>
          <w:color w:val="000000"/>
          <w:sz w:val="22"/>
          <w:szCs w:val="22"/>
        </w:rPr>
        <w:t>.</w:t>
      </w:r>
      <w:r w:rsidR="009E6196">
        <w:rPr>
          <w:rFonts w:asciiTheme="minorHAnsi" w:hAnsiTheme="minorHAnsi" w:cstheme="minorHAnsi"/>
          <w:color w:val="000000"/>
          <w:sz w:val="22"/>
          <w:szCs w:val="22"/>
        </w:rPr>
        <w:tab/>
      </w:r>
      <w:r w:rsidR="00AD748B" w:rsidRPr="00CC1E94">
        <w:rPr>
          <w:rFonts w:asciiTheme="minorHAnsi" w:hAnsiTheme="minorHAnsi" w:cstheme="minorHAnsi"/>
          <w:color w:val="000000"/>
          <w:sz w:val="22"/>
          <w:szCs w:val="22"/>
        </w:rPr>
        <w:t xml:space="preserve">Occasionally, companies state that their mission is to simply earn a profit.  This is misguided – Profit is more correctly an </w:t>
      </w:r>
      <w:r w:rsidR="00AD748B" w:rsidRPr="00CC1E94">
        <w:rPr>
          <w:rFonts w:asciiTheme="minorHAnsi" w:hAnsiTheme="minorHAnsi" w:cstheme="minorHAnsi"/>
          <w:i/>
          <w:color w:val="000000"/>
          <w:sz w:val="22"/>
          <w:szCs w:val="22"/>
        </w:rPr>
        <w:t>objective</w:t>
      </w:r>
      <w:r w:rsidR="00AD748B" w:rsidRPr="00CC1E94">
        <w:rPr>
          <w:rFonts w:asciiTheme="minorHAnsi" w:hAnsiTheme="minorHAnsi" w:cstheme="minorHAnsi"/>
          <w:color w:val="000000"/>
          <w:sz w:val="22"/>
          <w:szCs w:val="22"/>
        </w:rPr>
        <w:t xml:space="preserve"> and a </w:t>
      </w:r>
      <w:r w:rsidR="00AD748B" w:rsidRPr="00CC1E94">
        <w:rPr>
          <w:rFonts w:asciiTheme="minorHAnsi" w:hAnsiTheme="minorHAnsi" w:cstheme="minorHAnsi"/>
          <w:i/>
          <w:color w:val="000000"/>
          <w:sz w:val="22"/>
          <w:szCs w:val="22"/>
        </w:rPr>
        <w:t>result</w:t>
      </w:r>
      <w:r w:rsidR="00AD748B" w:rsidRPr="00CC1E94">
        <w:rPr>
          <w:rFonts w:asciiTheme="minorHAnsi" w:hAnsiTheme="minorHAnsi" w:cstheme="minorHAnsi"/>
          <w:color w:val="000000"/>
          <w:sz w:val="22"/>
          <w:szCs w:val="22"/>
        </w:rPr>
        <w:t xml:space="preserve"> of what a company does.</w:t>
      </w:r>
    </w:p>
    <w:p w:rsidR="00AD748B" w:rsidRPr="00CC1E94" w:rsidRDefault="00AD748B" w:rsidP="006A39CF">
      <w:pPr>
        <w:pStyle w:val="Bullet1"/>
        <w:spacing w:after="0" w:line="240" w:lineRule="auto"/>
        <w:ind w:left="630" w:hanging="270"/>
        <w:rPr>
          <w:rFonts w:asciiTheme="minorHAnsi" w:hAnsiTheme="minorHAnsi" w:cstheme="minorHAnsi"/>
          <w:color w:val="000000"/>
          <w:sz w:val="22"/>
          <w:szCs w:val="22"/>
        </w:rPr>
      </w:pPr>
    </w:p>
    <w:p w:rsidR="00CA37FF" w:rsidRPr="0030619F" w:rsidRDefault="00CA37FF" w:rsidP="009E6196">
      <w:pPr>
        <w:pStyle w:val="Pa121"/>
        <w:numPr>
          <w:ilvl w:val="0"/>
          <w:numId w:val="28"/>
        </w:numPr>
        <w:spacing w:line="240" w:lineRule="auto"/>
        <w:jc w:val="both"/>
        <w:rPr>
          <w:rFonts w:asciiTheme="minorHAnsi" w:hAnsiTheme="minorHAnsi" w:cstheme="minorHAnsi"/>
          <w:bCs/>
          <w:color w:val="211D1E"/>
          <w:sz w:val="22"/>
          <w:szCs w:val="22"/>
        </w:rPr>
      </w:pPr>
      <w:r w:rsidRPr="0030619F">
        <w:rPr>
          <w:rFonts w:asciiTheme="minorHAnsi" w:hAnsiTheme="minorHAnsi" w:cstheme="minorHAnsi"/>
          <w:bCs/>
          <w:color w:val="211D1E"/>
          <w:sz w:val="22"/>
          <w:szCs w:val="22"/>
        </w:rPr>
        <w:t>Linking</w:t>
      </w:r>
      <w:r w:rsidRPr="0030619F">
        <w:rPr>
          <w:rFonts w:asciiTheme="minorHAnsi" w:hAnsiTheme="minorHAnsi" w:cstheme="minorHAnsi"/>
          <w:color w:val="000000"/>
          <w:sz w:val="22"/>
          <w:szCs w:val="22"/>
        </w:rPr>
        <w:t xml:space="preserve"> </w:t>
      </w:r>
      <w:r w:rsidRPr="0030619F">
        <w:rPr>
          <w:rFonts w:asciiTheme="minorHAnsi" w:hAnsiTheme="minorHAnsi" w:cstheme="minorHAnsi"/>
          <w:bCs/>
          <w:color w:val="211D1E"/>
          <w:sz w:val="22"/>
          <w:szCs w:val="22"/>
        </w:rPr>
        <w:t>the</w:t>
      </w:r>
      <w:r w:rsidRPr="0030619F">
        <w:rPr>
          <w:rFonts w:asciiTheme="minorHAnsi" w:hAnsiTheme="minorHAnsi" w:cstheme="minorHAnsi"/>
          <w:color w:val="000000"/>
          <w:sz w:val="22"/>
          <w:szCs w:val="22"/>
        </w:rPr>
        <w:t xml:space="preserve"> </w:t>
      </w:r>
      <w:r w:rsidRPr="0030619F">
        <w:rPr>
          <w:rFonts w:asciiTheme="minorHAnsi" w:hAnsiTheme="minorHAnsi" w:cstheme="minorHAnsi"/>
          <w:bCs/>
          <w:color w:val="211D1E"/>
          <w:sz w:val="22"/>
          <w:szCs w:val="22"/>
        </w:rPr>
        <w:t>Vision/Mission</w:t>
      </w:r>
      <w:r w:rsidRPr="0030619F">
        <w:rPr>
          <w:rFonts w:asciiTheme="minorHAnsi" w:hAnsiTheme="minorHAnsi" w:cstheme="minorHAnsi"/>
          <w:color w:val="000000"/>
          <w:sz w:val="22"/>
          <w:szCs w:val="22"/>
        </w:rPr>
        <w:t xml:space="preserve"> </w:t>
      </w:r>
      <w:r w:rsidRPr="0030619F">
        <w:rPr>
          <w:rFonts w:asciiTheme="minorHAnsi" w:hAnsiTheme="minorHAnsi" w:cstheme="minorHAnsi"/>
          <w:bCs/>
          <w:color w:val="211D1E"/>
          <w:sz w:val="22"/>
          <w:szCs w:val="22"/>
        </w:rPr>
        <w:t>with</w:t>
      </w:r>
      <w:r w:rsidRPr="0030619F">
        <w:rPr>
          <w:rFonts w:asciiTheme="minorHAnsi" w:hAnsiTheme="minorHAnsi" w:cstheme="minorHAnsi"/>
          <w:color w:val="000000"/>
          <w:sz w:val="22"/>
          <w:szCs w:val="22"/>
        </w:rPr>
        <w:t xml:space="preserve"> </w:t>
      </w:r>
      <w:r w:rsidRPr="0030619F">
        <w:rPr>
          <w:rFonts w:asciiTheme="minorHAnsi" w:hAnsiTheme="minorHAnsi" w:cstheme="minorHAnsi"/>
          <w:bCs/>
          <w:color w:val="211D1E"/>
          <w:sz w:val="22"/>
          <w:szCs w:val="22"/>
        </w:rPr>
        <w:t>Company</w:t>
      </w:r>
      <w:r w:rsidRPr="0030619F">
        <w:rPr>
          <w:rFonts w:asciiTheme="minorHAnsi" w:hAnsiTheme="minorHAnsi" w:cstheme="minorHAnsi"/>
          <w:color w:val="000000"/>
          <w:sz w:val="22"/>
          <w:szCs w:val="22"/>
        </w:rPr>
        <w:t xml:space="preserve"> </w:t>
      </w:r>
      <w:r w:rsidRPr="0030619F">
        <w:rPr>
          <w:rFonts w:asciiTheme="minorHAnsi" w:hAnsiTheme="minorHAnsi" w:cstheme="minorHAnsi"/>
          <w:bCs/>
          <w:color w:val="211D1E"/>
          <w:sz w:val="22"/>
          <w:szCs w:val="22"/>
        </w:rPr>
        <w:t>Values</w:t>
      </w:r>
    </w:p>
    <w:p w:rsidR="002C7E87" w:rsidRPr="00CC1E94" w:rsidRDefault="002C7E87" w:rsidP="00CC1E94">
      <w:pPr>
        <w:rPr>
          <w:rFonts w:asciiTheme="minorHAnsi" w:hAnsiTheme="minorHAnsi" w:cstheme="minorHAnsi"/>
        </w:rPr>
      </w:pPr>
    </w:p>
    <w:p w:rsidR="00CA37FF" w:rsidRDefault="00CA37FF" w:rsidP="0030619F">
      <w:pPr>
        <w:pStyle w:val="Pa131"/>
        <w:spacing w:line="240" w:lineRule="auto"/>
        <w:ind w:left="720" w:hanging="360"/>
        <w:jc w:val="both"/>
        <w:rPr>
          <w:rFonts w:asciiTheme="minorHAnsi" w:hAnsiTheme="minorHAnsi" w:cstheme="minorHAnsi"/>
          <w:color w:val="211D1E"/>
          <w:sz w:val="22"/>
          <w:szCs w:val="22"/>
        </w:rPr>
      </w:pPr>
      <w:r w:rsidRPr="00CC1E94">
        <w:rPr>
          <w:rFonts w:asciiTheme="minorHAnsi" w:hAnsiTheme="minorHAnsi" w:cstheme="minorHAnsi"/>
          <w:color w:val="211D1E"/>
          <w:sz w:val="22"/>
          <w:szCs w:val="22"/>
        </w:rPr>
        <w:t>1.</w:t>
      </w:r>
      <w:r w:rsidRPr="00CC1E94">
        <w:rPr>
          <w:rFonts w:asciiTheme="minorHAnsi" w:hAnsiTheme="minorHAnsi" w:cstheme="minorHAnsi"/>
          <w:color w:val="211D1E"/>
          <w:sz w:val="22"/>
          <w:szCs w:val="22"/>
        </w:rPr>
        <w:tab/>
        <w:t>By</w:t>
      </w:r>
      <w:r w:rsidRPr="00CC1E94">
        <w:rPr>
          <w:rFonts w:asciiTheme="minorHAnsi" w:hAnsiTheme="minorHAnsi" w:cstheme="minorHAnsi"/>
          <w:b/>
          <w:bCs/>
          <w:color w:val="211D1E"/>
          <w:sz w:val="22"/>
          <w:szCs w:val="22"/>
        </w:rPr>
        <w:t xml:space="preserve"> values or core values</w:t>
      </w:r>
      <w:r w:rsidRPr="00CC1E94">
        <w:rPr>
          <w:rFonts w:asciiTheme="minorHAnsi" w:hAnsiTheme="minorHAnsi" w:cstheme="minorHAnsi"/>
          <w:color w:val="211D1E"/>
          <w:sz w:val="22"/>
          <w:szCs w:val="22"/>
        </w:rPr>
        <w:t>, we mean the beliefs, traits, and ways of doing things that management has determined should guide the pursuit of its vision and mission.</w:t>
      </w:r>
    </w:p>
    <w:p w:rsidR="0030619F" w:rsidRPr="0030619F" w:rsidRDefault="0030619F" w:rsidP="0030619F">
      <w:pPr>
        <w:ind w:left="720"/>
      </w:pPr>
    </w:p>
    <w:p w:rsidR="0030619F" w:rsidRPr="00ED3649" w:rsidRDefault="0030619F" w:rsidP="0030619F">
      <w:pPr>
        <w:pStyle w:val="StylePa191Insignia115ptWhiteJustifiedLeft06Ri"/>
        <w:tabs>
          <w:tab w:val="left" w:pos="9720"/>
        </w:tabs>
        <w:spacing w:before="0" w:after="0" w:line="240" w:lineRule="auto"/>
        <w:ind w:left="360" w:right="0"/>
        <w:rPr>
          <w:rFonts w:ascii="Calibri" w:hAnsi="Calibri" w:cs="Calibri"/>
          <w:color w:val="00B050"/>
          <w:sz w:val="24"/>
          <w:szCs w:val="24"/>
        </w:rPr>
      </w:pPr>
      <w:r w:rsidRPr="00ED3649">
        <w:rPr>
          <w:rFonts w:ascii="Calibri" w:hAnsi="Calibri" w:cs="Calibri"/>
          <w:color w:val="00B050"/>
          <w:sz w:val="24"/>
          <w:szCs w:val="24"/>
        </w:rPr>
        <w:t>CORE CONCEPT</w:t>
      </w:r>
    </w:p>
    <w:p w:rsidR="0030619F" w:rsidRPr="00ED3649" w:rsidRDefault="0030619F" w:rsidP="0030619F">
      <w:pPr>
        <w:pStyle w:val="StylePa191Insignia115ptWhiteJustifiedLeft06Ri"/>
        <w:tabs>
          <w:tab w:val="left" w:pos="9720"/>
        </w:tabs>
        <w:spacing w:before="0" w:after="0" w:line="240" w:lineRule="auto"/>
        <w:ind w:left="360" w:right="0"/>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5408" behindDoc="0" locked="0" layoutInCell="1" allowOverlap="1" wp14:anchorId="4FBAFAAF" wp14:editId="532FDFA5">
                <wp:simplePos x="0" y="0"/>
                <wp:positionH relativeFrom="column">
                  <wp:posOffset>248717</wp:posOffset>
                </wp:positionH>
                <wp:positionV relativeFrom="paragraph">
                  <wp:posOffset>106528</wp:posOffset>
                </wp:positionV>
                <wp:extent cx="5690286" cy="0"/>
                <wp:effectExtent l="0" t="0" r="2476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0286"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9.6pt;margin-top:8.4pt;width:448.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" strokecolor="#00b050" strokeweight="1.5pt"/>
            </w:pict>
          </mc:Fallback>
        </mc:AlternateContent>
      </w:r>
    </w:p>
    <w:p w:rsidR="00CA37FF" w:rsidRPr="00CC1E94" w:rsidRDefault="00CA37FF" w:rsidP="0030619F">
      <w:pPr>
        <w:pStyle w:val="Pa201"/>
        <w:spacing w:line="240" w:lineRule="auto"/>
        <w:ind w:left="360"/>
        <w:jc w:val="both"/>
        <w:rPr>
          <w:rFonts w:asciiTheme="minorHAnsi" w:hAnsiTheme="minorHAnsi" w:cstheme="minorHAnsi"/>
          <w:color w:val="211D1E"/>
          <w:sz w:val="22"/>
          <w:szCs w:val="22"/>
        </w:rPr>
      </w:pPr>
      <w:r w:rsidRPr="00CC1E94">
        <w:rPr>
          <w:rFonts w:asciiTheme="minorHAnsi" w:hAnsiTheme="minorHAnsi" w:cstheme="minorHAnsi"/>
          <w:color w:val="211D1E"/>
          <w:sz w:val="22"/>
          <w:szCs w:val="22"/>
        </w:rPr>
        <w:t xml:space="preserve">A company’s values are the beliefs, traits, and behavioral norms that company personnel are expected to display in conducting the company’s business and pursuing its strategic vision and mission. </w:t>
      </w:r>
    </w:p>
    <w:p w:rsidR="002C7E87" w:rsidRPr="00CC1E94" w:rsidRDefault="002C7E87" w:rsidP="00CC1E94">
      <w:pPr>
        <w:rPr>
          <w:rFonts w:asciiTheme="minorHAnsi" w:hAnsiTheme="minorHAnsi" w:cstheme="minorHAnsi"/>
        </w:rPr>
      </w:pPr>
    </w:p>
    <w:p w:rsidR="00CA37FF" w:rsidRPr="00CC1E94" w:rsidRDefault="00CA37FF" w:rsidP="0030619F">
      <w:pPr>
        <w:pStyle w:val="Pa201"/>
        <w:tabs>
          <w:tab w:val="left" w:pos="9360"/>
        </w:tabs>
        <w:spacing w:line="240" w:lineRule="auto"/>
        <w:ind w:left="720" w:hanging="360"/>
        <w:jc w:val="both"/>
        <w:rPr>
          <w:rFonts w:asciiTheme="minorHAnsi" w:hAnsiTheme="minorHAnsi" w:cstheme="minorHAnsi"/>
          <w:color w:val="211D1E"/>
          <w:sz w:val="22"/>
          <w:szCs w:val="22"/>
        </w:rPr>
      </w:pPr>
      <w:r w:rsidRPr="00CC1E94">
        <w:rPr>
          <w:rFonts w:asciiTheme="minorHAnsi" w:hAnsiTheme="minorHAnsi" w:cstheme="minorHAnsi"/>
          <w:color w:val="211D1E"/>
          <w:sz w:val="22"/>
          <w:szCs w:val="22"/>
        </w:rPr>
        <w:t>2.</w:t>
      </w:r>
      <w:r w:rsidRPr="00CC1E94">
        <w:rPr>
          <w:rFonts w:asciiTheme="minorHAnsi" w:hAnsiTheme="minorHAnsi" w:cstheme="minorHAnsi"/>
          <w:color w:val="211D1E"/>
          <w:sz w:val="22"/>
          <w:szCs w:val="22"/>
        </w:rPr>
        <w:tab/>
        <w:t>Company values statements tend to contain between four and eight values,</w:t>
      </w:r>
      <w:r w:rsidR="0030619F">
        <w:rPr>
          <w:rFonts w:asciiTheme="minorHAnsi" w:hAnsiTheme="minorHAnsi" w:cstheme="minorHAnsi"/>
          <w:color w:val="211D1E"/>
          <w:sz w:val="22"/>
          <w:szCs w:val="22"/>
        </w:rPr>
        <w:t xml:space="preserve"> </w:t>
      </w:r>
      <w:r w:rsidRPr="00CC1E94">
        <w:rPr>
          <w:rFonts w:asciiTheme="minorHAnsi" w:hAnsiTheme="minorHAnsi" w:cstheme="minorHAnsi"/>
          <w:color w:val="211D1E"/>
          <w:sz w:val="22"/>
          <w:szCs w:val="22"/>
        </w:rPr>
        <w:t>which ideally, are tightly connected to and reinforce the company’s vision, strategy, and operating practices.</w:t>
      </w:r>
    </w:p>
    <w:p w:rsidR="002C7E87" w:rsidRPr="00CC1E94" w:rsidRDefault="002C7E87" w:rsidP="0030619F">
      <w:pPr>
        <w:tabs>
          <w:tab w:val="left" w:pos="9360"/>
        </w:tabs>
        <w:ind w:left="720"/>
        <w:jc w:val="both"/>
        <w:rPr>
          <w:rFonts w:asciiTheme="minorHAnsi" w:hAnsiTheme="minorHAnsi" w:cstheme="minorHAnsi"/>
        </w:rPr>
      </w:pPr>
    </w:p>
    <w:p w:rsidR="002C7E87" w:rsidRPr="00CC1E94" w:rsidRDefault="00CA37FF" w:rsidP="0030619F">
      <w:pPr>
        <w:pStyle w:val="Pa131"/>
        <w:tabs>
          <w:tab w:val="left" w:pos="9360"/>
        </w:tabs>
        <w:spacing w:line="240" w:lineRule="auto"/>
        <w:ind w:left="720" w:hanging="360"/>
        <w:jc w:val="both"/>
        <w:rPr>
          <w:rFonts w:asciiTheme="minorHAnsi" w:hAnsiTheme="minorHAnsi" w:cstheme="minorHAnsi"/>
          <w:color w:val="211D1E"/>
          <w:sz w:val="22"/>
          <w:szCs w:val="22"/>
        </w:rPr>
      </w:pPr>
      <w:r w:rsidRPr="00CC1E94">
        <w:rPr>
          <w:rFonts w:asciiTheme="minorHAnsi" w:hAnsiTheme="minorHAnsi" w:cstheme="minorHAnsi"/>
          <w:color w:val="211D1E"/>
          <w:sz w:val="22"/>
          <w:szCs w:val="22"/>
        </w:rPr>
        <w:t>3.</w:t>
      </w:r>
      <w:r w:rsidRPr="00CC1E94">
        <w:rPr>
          <w:rFonts w:asciiTheme="minorHAnsi" w:hAnsiTheme="minorHAnsi" w:cstheme="minorHAnsi"/>
          <w:color w:val="211D1E"/>
          <w:sz w:val="22"/>
          <w:szCs w:val="22"/>
        </w:rPr>
        <w:tab/>
      </w:r>
      <w:r w:rsidR="0030619F" w:rsidRPr="00CC1E94">
        <w:rPr>
          <w:rFonts w:asciiTheme="minorHAnsi" w:hAnsiTheme="minorHAnsi" w:cstheme="minorHAnsi"/>
          <w:color w:val="211D1E"/>
          <w:sz w:val="22"/>
          <w:szCs w:val="22"/>
        </w:rPr>
        <w:t xml:space="preserve">The extent to which company values translate into actually living the values varies </w:t>
      </w:r>
      <w:r w:rsidR="0030619F">
        <w:rPr>
          <w:rFonts w:asciiTheme="minorHAnsi" w:hAnsiTheme="minorHAnsi" w:cstheme="minorHAnsi"/>
          <w:color w:val="211D1E"/>
          <w:sz w:val="22"/>
          <w:szCs w:val="22"/>
        </w:rPr>
        <w:t>widely:</w:t>
      </w:r>
    </w:p>
    <w:p w:rsidR="002C7E87" w:rsidRPr="0030619F" w:rsidRDefault="00CA37FF" w:rsidP="0030619F">
      <w:pPr>
        <w:widowControl/>
        <w:ind w:left="1080" w:hanging="360"/>
        <w:jc w:val="both"/>
        <w:rPr>
          <w:rFonts w:asciiTheme="minorHAnsi" w:hAnsiTheme="minorHAnsi" w:cstheme="minorHAnsi"/>
        </w:rPr>
      </w:pPr>
      <w:proofErr w:type="gramStart"/>
      <w:r w:rsidRPr="0030619F">
        <w:rPr>
          <w:rFonts w:asciiTheme="minorHAnsi" w:hAnsiTheme="minorHAnsi" w:cstheme="minorHAnsi"/>
          <w:color w:val="211D1E"/>
        </w:rPr>
        <w:t>a</w:t>
      </w:r>
      <w:proofErr w:type="gramEnd"/>
      <w:r w:rsidRPr="0030619F">
        <w:rPr>
          <w:rFonts w:asciiTheme="minorHAnsi" w:hAnsiTheme="minorHAnsi" w:cstheme="minorHAnsi"/>
          <w:color w:val="211D1E"/>
        </w:rPr>
        <w:t>.</w:t>
      </w:r>
      <w:r w:rsidRPr="0030619F">
        <w:rPr>
          <w:rFonts w:asciiTheme="minorHAnsi" w:hAnsiTheme="minorHAnsi" w:cstheme="minorHAnsi"/>
          <w:color w:val="211D1E"/>
        </w:rPr>
        <w:tab/>
      </w:r>
      <w:r w:rsidR="0030619F" w:rsidRPr="0030619F">
        <w:rPr>
          <w:rFonts w:asciiTheme="minorHAnsi" w:hAnsiTheme="minorHAnsi" w:cstheme="minorHAnsi"/>
          <w:color w:val="auto"/>
        </w:rPr>
        <w:t>At one extreme are companies with window-dressing values; the professed values are given lip service by top executives but have little discernible impact on either how company personnel behave or how the company operates.</w:t>
      </w:r>
    </w:p>
    <w:p w:rsidR="002C7E87" w:rsidRPr="0030619F" w:rsidRDefault="00CA37FF" w:rsidP="0030619F">
      <w:pPr>
        <w:widowControl/>
        <w:ind w:left="1080" w:hanging="360"/>
        <w:jc w:val="both"/>
        <w:rPr>
          <w:rFonts w:asciiTheme="minorHAnsi" w:hAnsiTheme="minorHAnsi" w:cstheme="minorHAnsi"/>
        </w:rPr>
      </w:pPr>
      <w:r w:rsidRPr="0030619F">
        <w:rPr>
          <w:rFonts w:asciiTheme="minorHAnsi" w:hAnsiTheme="minorHAnsi" w:cstheme="minorHAnsi"/>
          <w:color w:val="211D1E"/>
        </w:rPr>
        <w:t>b.</w:t>
      </w:r>
      <w:r w:rsidRPr="0030619F">
        <w:rPr>
          <w:rFonts w:asciiTheme="minorHAnsi" w:hAnsiTheme="minorHAnsi" w:cstheme="minorHAnsi"/>
          <w:color w:val="211D1E"/>
        </w:rPr>
        <w:tab/>
      </w:r>
      <w:r w:rsidR="0030619F" w:rsidRPr="0030619F">
        <w:rPr>
          <w:rFonts w:asciiTheme="minorHAnsi" w:hAnsiTheme="minorHAnsi" w:cstheme="minorHAnsi"/>
          <w:color w:val="auto"/>
        </w:rPr>
        <w:t>At the other extreme are companies whose executives are committed to grounding company operations on sound values and principled ways of doing business. Executives at these companies deliberately seek to ingrain the designated core values into the corporate culture—the core values thus become an integral part of the company’s DNA and what makes it tick.</w:t>
      </w:r>
    </w:p>
    <w:p w:rsidR="0030619F" w:rsidRDefault="0030619F" w:rsidP="0030619F"/>
    <w:p w:rsidR="00AD748B" w:rsidRPr="00CC1E94" w:rsidRDefault="00AD748B" w:rsidP="00CC1E94">
      <w:pPr>
        <w:pStyle w:val="Bullet1"/>
        <w:spacing w:after="0" w:line="240" w:lineRule="auto"/>
        <w:rPr>
          <w:rFonts w:asciiTheme="minorHAnsi" w:hAnsiTheme="minorHAnsi" w:cstheme="minorHAnsi"/>
          <w:sz w:val="22"/>
          <w:szCs w:val="22"/>
        </w:rPr>
      </w:pPr>
    </w:p>
    <w:p w:rsidR="00AD748B" w:rsidRPr="00473ABA" w:rsidRDefault="00CA37FF" w:rsidP="00CC1E94">
      <w:pPr>
        <w:pStyle w:val="Bullet1"/>
        <w:spacing w:after="0" w:line="240" w:lineRule="auto"/>
        <w:ind w:left="0" w:firstLine="0"/>
        <w:rPr>
          <w:rFonts w:asciiTheme="minorHAnsi" w:hAnsiTheme="minorHAnsi" w:cstheme="minorHAnsi"/>
          <w:b/>
          <w:color w:val="000000"/>
          <w:szCs w:val="22"/>
        </w:rPr>
      </w:pPr>
      <w:r w:rsidRPr="00473ABA">
        <w:rPr>
          <w:rFonts w:asciiTheme="minorHAnsi" w:hAnsiTheme="minorHAnsi" w:cstheme="minorHAnsi"/>
          <w:b/>
          <w:color w:val="000000"/>
          <w:szCs w:val="22"/>
        </w:rPr>
        <w:t xml:space="preserve">III Stage 2: </w:t>
      </w:r>
      <w:r w:rsidR="00AD748B" w:rsidRPr="00473ABA">
        <w:rPr>
          <w:rFonts w:asciiTheme="minorHAnsi" w:hAnsiTheme="minorHAnsi" w:cstheme="minorHAnsi"/>
          <w:b/>
          <w:color w:val="000000"/>
          <w:szCs w:val="22"/>
        </w:rPr>
        <w:t>Setting Objectives</w:t>
      </w:r>
    </w:p>
    <w:p w:rsidR="006C5A32" w:rsidRPr="00CC1E94" w:rsidRDefault="006C5A32" w:rsidP="00CC1E94">
      <w:pPr>
        <w:pStyle w:val="Bullet1"/>
        <w:spacing w:after="0" w:line="240" w:lineRule="auto"/>
        <w:ind w:left="0" w:firstLine="0"/>
        <w:rPr>
          <w:rFonts w:asciiTheme="minorHAnsi" w:hAnsiTheme="minorHAnsi" w:cstheme="minorHAnsi"/>
          <w:b/>
          <w:bCs/>
        </w:rPr>
      </w:pPr>
    </w:p>
    <w:p w:rsidR="00AD748B" w:rsidRPr="00167B55" w:rsidRDefault="00AD748B" w:rsidP="00167B55">
      <w:pPr>
        <w:ind w:left="360" w:hanging="360"/>
        <w:jc w:val="both"/>
        <w:rPr>
          <w:rFonts w:asciiTheme="minorHAnsi" w:hAnsiTheme="minorHAnsi" w:cstheme="minorHAnsi"/>
          <w:bCs/>
        </w:rPr>
      </w:pPr>
      <w:r w:rsidRPr="00167B55">
        <w:rPr>
          <w:rFonts w:asciiTheme="minorHAnsi" w:hAnsiTheme="minorHAnsi" w:cstheme="minorHAnsi"/>
          <w:bCs/>
        </w:rPr>
        <w:t>A.</w:t>
      </w:r>
      <w:r w:rsidRPr="00167B55">
        <w:rPr>
          <w:rFonts w:asciiTheme="minorHAnsi" w:hAnsiTheme="minorHAnsi" w:cstheme="minorHAnsi"/>
          <w:bCs/>
        </w:rPr>
        <w:tab/>
        <w:t>What Kinds of Objectives to Set</w:t>
      </w:r>
    </w:p>
    <w:p w:rsidR="002C7E87" w:rsidRPr="00167B55" w:rsidRDefault="002C7E87" w:rsidP="00167B55">
      <w:pPr>
        <w:ind w:left="360" w:hanging="360"/>
        <w:jc w:val="both"/>
        <w:rPr>
          <w:rFonts w:asciiTheme="minorHAnsi" w:hAnsiTheme="minorHAnsi" w:cstheme="minorHAnsi"/>
        </w:rPr>
      </w:pPr>
    </w:p>
    <w:p w:rsidR="00AD748B" w:rsidRPr="00CC1E94" w:rsidRDefault="00AD748B" w:rsidP="00167B55">
      <w:pPr>
        <w:pStyle w:val="Bullet1"/>
        <w:spacing w:after="0" w:line="240" w:lineRule="auto"/>
        <w:ind w:left="720"/>
        <w:rPr>
          <w:rFonts w:asciiTheme="minorHAnsi" w:hAnsiTheme="minorHAnsi" w:cstheme="minorHAnsi"/>
          <w:color w:val="000000"/>
          <w:sz w:val="22"/>
          <w:szCs w:val="22"/>
        </w:rPr>
      </w:pPr>
      <w:r w:rsidRPr="00CC1E94">
        <w:rPr>
          <w:rFonts w:asciiTheme="minorHAnsi" w:hAnsiTheme="minorHAnsi" w:cstheme="minorHAnsi"/>
          <w:color w:val="000000"/>
          <w:sz w:val="22"/>
          <w:szCs w:val="22"/>
        </w:rPr>
        <w:lastRenderedPageBreak/>
        <w:t>1.</w:t>
      </w:r>
      <w:r w:rsidRPr="00CC1E94">
        <w:rPr>
          <w:rFonts w:asciiTheme="minorHAnsi" w:hAnsiTheme="minorHAnsi" w:cstheme="minorHAnsi"/>
          <w:color w:val="000000"/>
          <w:sz w:val="22"/>
          <w:szCs w:val="22"/>
        </w:rPr>
        <w:tab/>
        <w:t>Two very distinctive types of performance yardsticks are required:</w:t>
      </w:r>
    </w:p>
    <w:p w:rsidR="002C7E87" w:rsidRPr="00CC1E94" w:rsidRDefault="002C7E87" w:rsidP="00167B55">
      <w:pPr>
        <w:pStyle w:val="Bullet2"/>
        <w:tabs>
          <w:tab w:val="left" w:pos="1080"/>
          <w:tab w:val="left" w:pos="1440"/>
          <w:tab w:val="left" w:pos="1800"/>
        </w:tabs>
        <w:spacing w:after="0" w:line="240" w:lineRule="auto"/>
        <w:ind w:left="720"/>
        <w:rPr>
          <w:rFonts w:asciiTheme="minorHAnsi" w:hAnsiTheme="minorHAnsi" w:cstheme="minorHAnsi"/>
          <w:color w:val="000000"/>
          <w:sz w:val="22"/>
          <w:szCs w:val="22"/>
        </w:rPr>
      </w:pPr>
    </w:p>
    <w:p w:rsidR="00AD748B" w:rsidRPr="00CC1E94" w:rsidRDefault="00AD748B" w:rsidP="00167B55">
      <w:pPr>
        <w:pStyle w:val="Bullet2"/>
        <w:tabs>
          <w:tab w:val="left" w:pos="1080"/>
          <w:tab w:val="left" w:pos="1800"/>
        </w:tabs>
        <w:spacing w:after="0" w:line="240" w:lineRule="auto"/>
        <w:ind w:left="1080"/>
        <w:rPr>
          <w:rFonts w:asciiTheme="minorHAnsi" w:hAnsiTheme="minorHAnsi" w:cstheme="minorHAnsi"/>
          <w:color w:val="000000"/>
          <w:sz w:val="22"/>
          <w:szCs w:val="22"/>
        </w:rPr>
      </w:pPr>
      <w:r w:rsidRPr="00CC1E94">
        <w:rPr>
          <w:rFonts w:asciiTheme="minorHAnsi" w:hAnsiTheme="minorHAnsi" w:cstheme="minorHAnsi"/>
          <w:color w:val="000000"/>
          <w:sz w:val="22"/>
          <w:szCs w:val="22"/>
        </w:rPr>
        <w:t>a.</w:t>
      </w:r>
      <w:r w:rsidRPr="00CC1E94">
        <w:rPr>
          <w:rFonts w:asciiTheme="minorHAnsi" w:hAnsiTheme="minorHAnsi" w:cstheme="minorHAnsi"/>
          <w:color w:val="000000"/>
          <w:sz w:val="22"/>
          <w:szCs w:val="22"/>
        </w:rPr>
        <w:tab/>
        <w:t>Those relating to financial performance</w:t>
      </w:r>
    </w:p>
    <w:p w:rsidR="00AD748B" w:rsidRPr="00CC1E94" w:rsidRDefault="00AD748B" w:rsidP="00167B55">
      <w:pPr>
        <w:pStyle w:val="Bullet2"/>
        <w:tabs>
          <w:tab w:val="left" w:pos="1080"/>
          <w:tab w:val="left" w:pos="1800"/>
        </w:tabs>
        <w:spacing w:after="0" w:line="240" w:lineRule="auto"/>
        <w:ind w:left="1080"/>
        <w:rPr>
          <w:rFonts w:asciiTheme="minorHAnsi" w:hAnsiTheme="minorHAnsi" w:cstheme="minorHAnsi"/>
          <w:color w:val="000000"/>
          <w:sz w:val="22"/>
          <w:szCs w:val="22"/>
        </w:rPr>
      </w:pPr>
      <w:r w:rsidRPr="00CC1E94">
        <w:rPr>
          <w:rFonts w:asciiTheme="minorHAnsi" w:hAnsiTheme="minorHAnsi" w:cstheme="minorHAnsi"/>
          <w:color w:val="000000"/>
          <w:sz w:val="22"/>
          <w:szCs w:val="22"/>
        </w:rPr>
        <w:t>b.</w:t>
      </w:r>
      <w:r w:rsidRPr="00CC1E94">
        <w:rPr>
          <w:rFonts w:asciiTheme="minorHAnsi" w:hAnsiTheme="minorHAnsi" w:cstheme="minorHAnsi"/>
          <w:color w:val="000000"/>
          <w:sz w:val="22"/>
          <w:szCs w:val="22"/>
        </w:rPr>
        <w:tab/>
        <w:t>Those relating to strategic performance</w:t>
      </w:r>
    </w:p>
    <w:p w:rsidR="002C7E87" w:rsidRDefault="002C7E87" w:rsidP="00CC1E94">
      <w:pPr>
        <w:pStyle w:val="Bullet1"/>
        <w:spacing w:after="0" w:line="240" w:lineRule="auto"/>
        <w:rPr>
          <w:rFonts w:asciiTheme="minorHAnsi" w:hAnsiTheme="minorHAnsi" w:cstheme="minorHAnsi"/>
          <w:color w:val="000000"/>
          <w:sz w:val="22"/>
          <w:szCs w:val="22"/>
        </w:rPr>
      </w:pPr>
    </w:p>
    <w:p w:rsidR="00167B55" w:rsidRPr="00ED3649" w:rsidRDefault="00167B55" w:rsidP="00167B55">
      <w:pPr>
        <w:pStyle w:val="StylePa191Insignia115ptWhiteJustifiedLeft06Ri"/>
        <w:tabs>
          <w:tab w:val="left" w:pos="9720"/>
        </w:tabs>
        <w:spacing w:before="0" w:after="0" w:line="240" w:lineRule="auto"/>
        <w:ind w:left="360" w:right="0"/>
        <w:rPr>
          <w:rFonts w:ascii="Calibri" w:hAnsi="Calibri" w:cs="Calibri"/>
          <w:color w:val="00B050"/>
          <w:sz w:val="24"/>
          <w:szCs w:val="24"/>
        </w:rPr>
      </w:pPr>
      <w:r w:rsidRPr="00ED3649">
        <w:rPr>
          <w:rFonts w:ascii="Calibri" w:hAnsi="Calibri" w:cs="Calibri"/>
          <w:color w:val="00B050"/>
          <w:sz w:val="24"/>
          <w:szCs w:val="24"/>
        </w:rPr>
        <w:t>CORE CONCEPT</w:t>
      </w:r>
    </w:p>
    <w:p w:rsidR="00167B55" w:rsidRPr="00ED3649" w:rsidRDefault="00167B55" w:rsidP="00167B55">
      <w:pPr>
        <w:pStyle w:val="StylePa191Insignia115ptWhiteJustifiedLeft06Ri"/>
        <w:tabs>
          <w:tab w:val="left" w:pos="9720"/>
        </w:tabs>
        <w:spacing w:before="0" w:after="0" w:line="240" w:lineRule="auto"/>
        <w:ind w:left="360" w:right="0"/>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9504" behindDoc="0" locked="0" layoutInCell="1" allowOverlap="1" wp14:anchorId="501E5151" wp14:editId="36227727">
                <wp:simplePos x="0" y="0"/>
                <wp:positionH relativeFrom="column">
                  <wp:posOffset>248717</wp:posOffset>
                </wp:positionH>
                <wp:positionV relativeFrom="paragraph">
                  <wp:posOffset>106528</wp:posOffset>
                </wp:positionV>
                <wp:extent cx="5690286" cy="0"/>
                <wp:effectExtent l="0" t="0" r="2476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0286"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9.6pt;margin-top:8.4pt;width:448.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" strokecolor="#00b050" strokeweight="1.5pt"/>
            </w:pict>
          </mc:Fallback>
        </mc:AlternateContent>
      </w:r>
    </w:p>
    <w:p w:rsidR="00167B55" w:rsidRPr="00167B55" w:rsidRDefault="00167B55" w:rsidP="00167B55">
      <w:pPr>
        <w:widowControl/>
        <w:ind w:left="360"/>
        <w:jc w:val="both"/>
        <w:rPr>
          <w:rFonts w:asciiTheme="minorHAnsi" w:hAnsiTheme="minorHAnsi" w:cstheme="minorHAnsi"/>
          <w:color w:val="auto"/>
        </w:rPr>
      </w:pPr>
      <w:r w:rsidRPr="00167B55">
        <w:rPr>
          <w:rFonts w:asciiTheme="minorHAnsi" w:hAnsiTheme="minorHAnsi" w:cstheme="minorHAnsi"/>
          <w:b/>
          <w:bCs/>
          <w:color w:val="auto"/>
        </w:rPr>
        <w:t xml:space="preserve">Financial objectives </w:t>
      </w:r>
      <w:r w:rsidRPr="00167B55">
        <w:rPr>
          <w:rFonts w:asciiTheme="minorHAnsi" w:hAnsiTheme="minorHAnsi" w:cstheme="minorHAnsi"/>
          <w:color w:val="auto"/>
        </w:rPr>
        <w:t xml:space="preserve">relate to the financial performance targets management has established for the organization to achieve. </w:t>
      </w:r>
    </w:p>
    <w:p w:rsidR="00167B55" w:rsidRPr="00167B55" w:rsidRDefault="00167B55" w:rsidP="00167B55">
      <w:pPr>
        <w:widowControl/>
        <w:ind w:left="360"/>
        <w:jc w:val="both"/>
        <w:rPr>
          <w:rFonts w:asciiTheme="minorHAnsi" w:hAnsiTheme="minorHAnsi" w:cstheme="minorHAnsi"/>
          <w:color w:val="auto"/>
        </w:rPr>
      </w:pPr>
    </w:p>
    <w:p w:rsidR="00167B55" w:rsidRPr="00167B55" w:rsidRDefault="00167B55" w:rsidP="00167B55">
      <w:pPr>
        <w:widowControl/>
        <w:ind w:left="360"/>
        <w:jc w:val="both"/>
        <w:rPr>
          <w:rFonts w:asciiTheme="minorHAnsi" w:hAnsiTheme="minorHAnsi" w:cstheme="minorHAnsi"/>
        </w:rPr>
      </w:pPr>
      <w:r w:rsidRPr="00167B55">
        <w:rPr>
          <w:rFonts w:asciiTheme="minorHAnsi" w:hAnsiTheme="minorHAnsi" w:cstheme="minorHAnsi"/>
          <w:b/>
          <w:bCs/>
          <w:color w:val="auto"/>
        </w:rPr>
        <w:t xml:space="preserve">Strategic objectives </w:t>
      </w:r>
      <w:r w:rsidRPr="00167B55">
        <w:rPr>
          <w:rFonts w:asciiTheme="minorHAnsi" w:hAnsiTheme="minorHAnsi" w:cstheme="minorHAnsi"/>
          <w:color w:val="auto"/>
        </w:rPr>
        <w:t>relate to target outcomes that indicate a company is strengthening its market standing, competitive vitality, and future business prospects.</w:t>
      </w:r>
    </w:p>
    <w:p w:rsidR="00167B55" w:rsidRPr="00167B55" w:rsidRDefault="00167B55" w:rsidP="00167B55">
      <w:pPr>
        <w:pStyle w:val="Bullet1"/>
        <w:spacing w:after="0" w:line="240" w:lineRule="auto"/>
        <w:rPr>
          <w:rFonts w:asciiTheme="minorHAnsi" w:hAnsiTheme="minorHAnsi" w:cstheme="minorHAnsi"/>
          <w:color w:val="000000"/>
          <w:sz w:val="22"/>
          <w:szCs w:val="22"/>
        </w:rPr>
      </w:pPr>
    </w:p>
    <w:p w:rsidR="00AD748B" w:rsidRPr="00CC1E94" w:rsidRDefault="00AD748B" w:rsidP="00167B55">
      <w:pPr>
        <w:pStyle w:val="Bullet1"/>
        <w:spacing w:after="0" w:line="240" w:lineRule="auto"/>
        <w:ind w:left="720"/>
        <w:rPr>
          <w:rFonts w:asciiTheme="minorHAnsi" w:hAnsiTheme="minorHAnsi" w:cstheme="minorHAnsi"/>
          <w:color w:val="000000"/>
          <w:sz w:val="22"/>
          <w:szCs w:val="22"/>
        </w:rPr>
      </w:pPr>
      <w:r w:rsidRPr="00CC1E94">
        <w:rPr>
          <w:rFonts w:asciiTheme="minorHAnsi" w:hAnsiTheme="minorHAnsi" w:cstheme="minorHAnsi"/>
          <w:color w:val="000000"/>
          <w:sz w:val="22"/>
          <w:szCs w:val="22"/>
        </w:rPr>
        <w:t>2.</w:t>
      </w:r>
      <w:r w:rsidRPr="00CC1E94">
        <w:rPr>
          <w:rFonts w:asciiTheme="minorHAnsi" w:hAnsiTheme="minorHAnsi" w:cstheme="minorHAnsi"/>
          <w:color w:val="000000"/>
          <w:sz w:val="22"/>
          <w:szCs w:val="22"/>
        </w:rPr>
        <w:tab/>
        <w:t>Achieving acceptable financial results is a must. Without adequate profitability and financial strength, a company’s pursuit of its strategic vision, as well as its long-term health and ultimate survival, is jeopardized.</w:t>
      </w:r>
    </w:p>
    <w:p w:rsidR="002C7E87" w:rsidRPr="00CC1E94" w:rsidRDefault="002C7E87" w:rsidP="00167B55">
      <w:pPr>
        <w:pStyle w:val="Bullet1"/>
        <w:spacing w:after="0" w:line="240" w:lineRule="auto"/>
        <w:ind w:left="720"/>
        <w:rPr>
          <w:rFonts w:asciiTheme="minorHAnsi" w:hAnsiTheme="minorHAnsi" w:cstheme="minorHAnsi"/>
          <w:color w:val="000000"/>
          <w:sz w:val="22"/>
          <w:szCs w:val="22"/>
        </w:rPr>
      </w:pPr>
    </w:p>
    <w:p w:rsidR="00167B55" w:rsidRPr="00167B55" w:rsidRDefault="00AD748B" w:rsidP="00167B55">
      <w:pPr>
        <w:widowControl/>
        <w:ind w:left="720" w:hanging="360"/>
        <w:jc w:val="both"/>
        <w:rPr>
          <w:rFonts w:asciiTheme="minorHAnsi" w:hAnsiTheme="minorHAnsi" w:cstheme="minorHAnsi"/>
        </w:rPr>
      </w:pPr>
      <w:r w:rsidRPr="00167B55">
        <w:rPr>
          <w:rFonts w:asciiTheme="minorHAnsi" w:hAnsiTheme="minorHAnsi" w:cstheme="minorHAnsi"/>
        </w:rPr>
        <w:t>3.</w:t>
      </w:r>
      <w:r w:rsidRPr="00167B55">
        <w:rPr>
          <w:rFonts w:asciiTheme="minorHAnsi" w:hAnsiTheme="minorHAnsi" w:cstheme="minorHAnsi"/>
        </w:rPr>
        <w:tab/>
      </w:r>
      <w:r w:rsidR="00167B55" w:rsidRPr="00167B55">
        <w:rPr>
          <w:rFonts w:asciiTheme="minorHAnsi" w:hAnsiTheme="minorHAnsi" w:cstheme="minorHAnsi"/>
        </w:rPr>
        <w:t xml:space="preserve">As a result of often competing objectives, </w:t>
      </w:r>
      <w:r w:rsidR="00167B55" w:rsidRPr="00167B55">
        <w:rPr>
          <w:rFonts w:asciiTheme="minorHAnsi" w:hAnsiTheme="minorHAnsi" w:cstheme="minorHAnsi"/>
          <w:color w:val="auto"/>
        </w:rPr>
        <w:t xml:space="preserve">utilizing a performance measurement system that strikes a </w:t>
      </w:r>
      <w:r w:rsidR="00167B55" w:rsidRPr="00167B55">
        <w:rPr>
          <w:rFonts w:asciiTheme="minorHAnsi" w:hAnsiTheme="minorHAnsi" w:cstheme="minorHAnsi"/>
          <w:i/>
          <w:iCs/>
          <w:color w:val="auto"/>
        </w:rPr>
        <w:t xml:space="preserve">balance </w:t>
      </w:r>
      <w:r w:rsidR="00167B55" w:rsidRPr="00167B55">
        <w:rPr>
          <w:rFonts w:asciiTheme="minorHAnsi" w:hAnsiTheme="minorHAnsi" w:cstheme="minorHAnsi"/>
          <w:color w:val="auto"/>
        </w:rPr>
        <w:t xml:space="preserve">between financial objectives and strategic objectives is optimal. This Balanced Scorecard approach is illustrated in </w:t>
      </w:r>
      <w:r w:rsidR="00167B55" w:rsidRPr="00167B55">
        <w:rPr>
          <w:rFonts w:asciiTheme="minorHAnsi" w:hAnsiTheme="minorHAnsi" w:cstheme="minorHAnsi"/>
          <w:b/>
          <w:color w:val="auto"/>
        </w:rPr>
        <w:t xml:space="preserve">Table 2.4 </w:t>
      </w:r>
      <w:proofErr w:type="gramStart"/>
      <w:r w:rsidR="00167B55" w:rsidRPr="00167B55">
        <w:rPr>
          <w:rFonts w:asciiTheme="minorHAnsi" w:hAnsiTheme="minorHAnsi" w:cstheme="minorHAnsi"/>
          <w:b/>
          <w:color w:val="auto"/>
        </w:rPr>
        <w:t>The</w:t>
      </w:r>
      <w:proofErr w:type="gramEnd"/>
      <w:r w:rsidR="00167B55" w:rsidRPr="00167B55">
        <w:rPr>
          <w:rFonts w:asciiTheme="minorHAnsi" w:hAnsiTheme="minorHAnsi" w:cstheme="minorHAnsi"/>
          <w:b/>
          <w:color w:val="auto"/>
        </w:rPr>
        <w:t xml:space="preserve"> Balanced Scorecard Approach to Performance Management.</w:t>
      </w:r>
    </w:p>
    <w:p w:rsidR="006C5A32" w:rsidRDefault="00167B55" w:rsidP="00167B55">
      <w:pPr>
        <w:pStyle w:val="Bullet1"/>
        <w:spacing w:after="0" w:line="240" w:lineRule="auto"/>
        <w:ind w:left="720"/>
        <w:rPr>
          <w:rFonts w:asciiTheme="minorHAnsi" w:hAnsiTheme="minorHAnsi" w:cstheme="minorHAnsi"/>
        </w:rPr>
      </w:pPr>
      <w:r w:rsidRPr="00CC1E94">
        <w:rPr>
          <w:rFonts w:asciiTheme="minorHAnsi" w:hAnsiTheme="minorHAnsi" w:cstheme="minorHAnsi"/>
        </w:rPr>
        <w:t xml:space="preserve"> </w:t>
      </w:r>
    </w:p>
    <w:p w:rsidR="00454E41" w:rsidRDefault="00454E41" w:rsidP="00167B55">
      <w:pPr>
        <w:pStyle w:val="Bullet1"/>
        <w:spacing w:after="0" w:line="240" w:lineRule="auto"/>
        <w:ind w:left="720"/>
        <w:rPr>
          <w:rFonts w:asciiTheme="minorHAnsi" w:hAnsiTheme="minorHAnsi" w:cstheme="minorHAnsi"/>
        </w:rPr>
      </w:pPr>
    </w:p>
    <w:p w:rsidR="00167B55" w:rsidRPr="00ED3649" w:rsidRDefault="00167B55" w:rsidP="00167B55">
      <w:pPr>
        <w:pStyle w:val="StylePa191Insignia115ptWhiteJustifiedLeft06Ri"/>
        <w:tabs>
          <w:tab w:val="left" w:pos="9720"/>
        </w:tabs>
        <w:spacing w:before="0" w:after="0" w:line="240" w:lineRule="auto"/>
        <w:ind w:left="360" w:right="0"/>
        <w:rPr>
          <w:rFonts w:ascii="Calibri" w:hAnsi="Calibri" w:cs="Calibri"/>
          <w:color w:val="00B050"/>
          <w:sz w:val="24"/>
          <w:szCs w:val="24"/>
        </w:rPr>
      </w:pPr>
      <w:r w:rsidRPr="00ED3649">
        <w:rPr>
          <w:rFonts w:ascii="Calibri" w:hAnsi="Calibri" w:cs="Calibri"/>
          <w:color w:val="00B050"/>
          <w:sz w:val="24"/>
          <w:szCs w:val="24"/>
        </w:rPr>
        <w:t>CORE CONCEPT</w:t>
      </w:r>
    </w:p>
    <w:p w:rsidR="00167B55" w:rsidRPr="00ED3649" w:rsidRDefault="00167B55" w:rsidP="00167B55">
      <w:pPr>
        <w:pStyle w:val="StylePa191Insignia115ptWhiteJustifiedLeft06Ri"/>
        <w:tabs>
          <w:tab w:val="left" w:pos="9720"/>
        </w:tabs>
        <w:spacing w:before="0" w:after="0" w:line="240" w:lineRule="auto"/>
        <w:ind w:left="360" w:right="0"/>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71552" behindDoc="0" locked="0" layoutInCell="1" allowOverlap="1" wp14:anchorId="5DBDA4C7" wp14:editId="4F6741DB">
                <wp:simplePos x="0" y="0"/>
                <wp:positionH relativeFrom="column">
                  <wp:posOffset>248717</wp:posOffset>
                </wp:positionH>
                <wp:positionV relativeFrom="paragraph">
                  <wp:posOffset>106528</wp:posOffset>
                </wp:positionV>
                <wp:extent cx="5690286" cy="0"/>
                <wp:effectExtent l="0" t="0" r="2476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0286"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9.6pt;margin-top:8.4pt;width:448.0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" strokecolor="#00b050" strokeweight="1.5pt"/>
            </w:pict>
          </mc:Fallback>
        </mc:AlternateContent>
      </w:r>
    </w:p>
    <w:p w:rsidR="00167B55" w:rsidRPr="00167B55" w:rsidRDefault="00167B55" w:rsidP="00167B55">
      <w:pPr>
        <w:widowControl/>
        <w:ind w:left="360"/>
        <w:jc w:val="both"/>
        <w:rPr>
          <w:rFonts w:asciiTheme="minorHAnsi" w:hAnsiTheme="minorHAnsi" w:cstheme="minorHAnsi"/>
        </w:rPr>
      </w:pPr>
      <w:r w:rsidRPr="00167B55">
        <w:rPr>
          <w:rFonts w:asciiTheme="minorHAnsi" w:hAnsiTheme="minorHAnsi" w:cstheme="minorHAnsi"/>
          <w:color w:val="auto"/>
        </w:rPr>
        <w:t xml:space="preserve">The </w:t>
      </w:r>
      <w:r w:rsidRPr="00167B55">
        <w:rPr>
          <w:rFonts w:asciiTheme="minorHAnsi" w:hAnsiTheme="minorHAnsi" w:cstheme="minorHAnsi"/>
          <w:b/>
          <w:bCs/>
          <w:color w:val="auto"/>
        </w:rPr>
        <w:t xml:space="preserve">balanced scorecard </w:t>
      </w:r>
      <w:r w:rsidRPr="00167B55">
        <w:rPr>
          <w:rFonts w:asciiTheme="minorHAnsi" w:hAnsiTheme="minorHAnsi" w:cstheme="minorHAnsi"/>
          <w:color w:val="auto"/>
        </w:rPr>
        <w:t>is a widely used method for combining the use of both strategic and financial objectives, tracking their achievement, and giving management a more complete and balanced view of how well an organization is performing.</w:t>
      </w:r>
    </w:p>
    <w:p w:rsidR="00167B55" w:rsidRPr="00CC1E94" w:rsidRDefault="00167B55" w:rsidP="00167B55">
      <w:pPr>
        <w:pStyle w:val="Bullet1"/>
        <w:spacing w:after="0" w:line="240" w:lineRule="auto"/>
        <w:ind w:left="720"/>
        <w:rPr>
          <w:rFonts w:asciiTheme="minorHAnsi" w:hAnsiTheme="minorHAnsi" w:cstheme="minorHAnsi"/>
          <w:color w:val="000000"/>
          <w:sz w:val="22"/>
          <w:szCs w:val="22"/>
        </w:rPr>
      </w:pPr>
    </w:p>
    <w:p w:rsidR="001A0EF2" w:rsidRPr="00167B55" w:rsidRDefault="00167B55" w:rsidP="00167B55">
      <w:pPr>
        <w:pStyle w:val="Bullet1"/>
        <w:tabs>
          <w:tab w:val="left" w:pos="810"/>
        </w:tabs>
        <w:spacing w:after="0" w:line="240" w:lineRule="auto"/>
        <w:ind w:left="720"/>
        <w:rPr>
          <w:rFonts w:asciiTheme="minorHAnsi" w:hAnsiTheme="minorHAnsi" w:cstheme="minorHAnsi"/>
          <w:color w:val="000000"/>
          <w:sz w:val="22"/>
          <w:szCs w:val="22"/>
        </w:rPr>
      </w:pPr>
      <w:r w:rsidRPr="00167B55">
        <w:rPr>
          <w:rFonts w:asciiTheme="minorHAnsi" w:hAnsiTheme="minorHAnsi" w:cstheme="minorHAnsi"/>
          <w:color w:val="000000"/>
          <w:sz w:val="22"/>
          <w:szCs w:val="22"/>
        </w:rPr>
        <w:t>4</w:t>
      </w:r>
      <w:r w:rsidR="00AD748B" w:rsidRPr="00167B55">
        <w:rPr>
          <w:rFonts w:asciiTheme="minorHAnsi" w:hAnsiTheme="minorHAnsi" w:cstheme="minorHAnsi"/>
          <w:color w:val="000000"/>
          <w:sz w:val="22"/>
          <w:szCs w:val="22"/>
        </w:rPr>
        <w:t>.</w:t>
      </w:r>
      <w:r w:rsidR="00AD748B" w:rsidRPr="00167B55">
        <w:rPr>
          <w:rFonts w:asciiTheme="minorHAnsi" w:hAnsiTheme="minorHAnsi" w:cstheme="minorHAnsi"/>
          <w:color w:val="000000"/>
          <w:sz w:val="22"/>
          <w:szCs w:val="22"/>
        </w:rPr>
        <w:tab/>
      </w:r>
      <w:r w:rsidR="00AD748B" w:rsidRPr="00167B55">
        <w:rPr>
          <w:rFonts w:asciiTheme="minorHAnsi" w:hAnsiTheme="minorHAnsi" w:cstheme="minorHAnsi"/>
          <w:bCs/>
          <w:color w:val="000000"/>
          <w:sz w:val="22"/>
          <w:szCs w:val="22"/>
        </w:rPr>
        <w:t>Short-Term and Long-Term Objectives:</w:t>
      </w:r>
      <w:r w:rsidR="00AD748B" w:rsidRPr="00167B55">
        <w:rPr>
          <w:rFonts w:asciiTheme="minorHAnsi" w:hAnsiTheme="minorHAnsi" w:cstheme="minorHAnsi"/>
          <w:color w:val="000000"/>
          <w:sz w:val="22"/>
          <w:szCs w:val="22"/>
        </w:rPr>
        <w:t xml:space="preserve"> Short-term objectives focus attention on delivering performance improvements in the current period, while long-term targets force the organization to consider how actions currently under way will affect the company at a later date.  </w:t>
      </w:r>
    </w:p>
    <w:p w:rsidR="00167B55" w:rsidRPr="00167B55" w:rsidRDefault="00167B55" w:rsidP="00167B55">
      <w:pPr>
        <w:pStyle w:val="Bullet1"/>
        <w:tabs>
          <w:tab w:val="left" w:pos="810"/>
        </w:tabs>
        <w:spacing w:after="0" w:line="240" w:lineRule="auto"/>
        <w:ind w:left="720"/>
        <w:rPr>
          <w:rFonts w:asciiTheme="minorHAnsi" w:hAnsiTheme="minorHAnsi" w:cstheme="minorHAnsi"/>
          <w:color w:val="000000"/>
          <w:sz w:val="22"/>
          <w:szCs w:val="22"/>
        </w:rPr>
      </w:pPr>
    </w:p>
    <w:p w:rsidR="006C5A32" w:rsidRDefault="00167B55" w:rsidP="00167B55">
      <w:pPr>
        <w:pStyle w:val="Bullet1"/>
        <w:tabs>
          <w:tab w:val="left" w:pos="810"/>
        </w:tabs>
        <w:spacing w:after="0" w:line="240" w:lineRule="auto"/>
        <w:ind w:left="720"/>
        <w:rPr>
          <w:rFonts w:asciiTheme="minorHAnsi" w:hAnsiTheme="minorHAnsi" w:cstheme="minorHAnsi"/>
          <w:color w:val="000000"/>
          <w:sz w:val="22"/>
          <w:szCs w:val="22"/>
        </w:rPr>
      </w:pPr>
      <w:r>
        <w:rPr>
          <w:rFonts w:asciiTheme="minorHAnsi" w:hAnsiTheme="minorHAnsi" w:cstheme="minorHAnsi"/>
          <w:color w:val="000000"/>
          <w:sz w:val="22"/>
          <w:szCs w:val="22"/>
        </w:rPr>
        <w:t>5</w:t>
      </w:r>
      <w:r w:rsidR="00AD748B" w:rsidRPr="00167B55">
        <w:rPr>
          <w:rFonts w:asciiTheme="minorHAnsi" w:hAnsiTheme="minorHAnsi" w:cstheme="minorHAnsi"/>
          <w:color w:val="000000"/>
          <w:sz w:val="22"/>
          <w:szCs w:val="22"/>
        </w:rPr>
        <w:t>.</w:t>
      </w:r>
      <w:r w:rsidR="00AD748B" w:rsidRPr="00167B55">
        <w:rPr>
          <w:rFonts w:asciiTheme="minorHAnsi" w:hAnsiTheme="minorHAnsi" w:cstheme="minorHAnsi"/>
          <w:color w:val="000000"/>
          <w:sz w:val="22"/>
          <w:szCs w:val="22"/>
        </w:rPr>
        <w:tab/>
      </w:r>
      <w:r w:rsidR="00AD748B" w:rsidRPr="00167B55">
        <w:rPr>
          <w:rFonts w:asciiTheme="minorHAnsi" w:hAnsiTheme="minorHAnsi" w:cstheme="minorHAnsi"/>
          <w:bCs/>
          <w:color w:val="000000"/>
          <w:sz w:val="22"/>
          <w:szCs w:val="22"/>
        </w:rPr>
        <w:t>The Need for Objectives at All Organizational Levels:</w:t>
      </w:r>
      <w:r w:rsidR="00AD748B" w:rsidRPr="00167B55">
        <w:rPr>
          <w:rFonts w:asciiTheme="minorHAnsi" w:hAnsiTheme="minorHAnsi" w:cstheme="minorHAnsi"/>
          <w:color w:val="000000"/>
          <w:sz w:val="22"/>
          <w:szCs w:val="22"/>
        </w:rPr>
        <w:t xml:space="preserve"> Company objectives need to be broken down into performance targets for each of the organization’s separate businesses, product lines, functional departments, and individual work units, employees</w:t>
      </w:r>
      <w:r w:rsidR="00AD748B" w:rsidRPr="00CC1E94">
        <w:rPr>
          <w:rFonts w:asciiTheme="minorHAnsi" w:hAnsiTheme="minorHAnsi" w:cstheme="minorHAnsi"/>
          <w:color w:val="000000"/>
          <w:sz w:val="22"/>
          <w:szCs w:val="22"/>
        </w:rPr>
        <w:t xml:space="preserve"> within various functional departments, and individual work units.  </w:t>
      </w:r>
    </w:p>
    <w:p w:rsidR="00167B55" w:rsidRDefault="00167B55" w:rsidP="00167B55">
      <w:pPr>
        <w:pStyle w:val="Bullet1"/>
        <w:tabs>
          <w:tab w:val="left" w:pos="810"/>
        </w:tabs>
        <w:spacing w:after="0" w:line="240" w:lineRule="auto"/>
        <w:ind w:left="720"/>
        <w:rPr>
          <w:rFonts w:asciiTheme="minorHAnsi" w:hAnsiTheme="minorHAnsi" w:cstheme="minorHAnsi"/>
          <w:color w:val="000000"/>
          <w:sz w:val="22"/>
          <w:szCs w:val="22"/>
        </w:rPr>
      </w:pPr>
    </w:p>
    <w:p w:rsidR="002934C5" w:rsidRDefault="002934C5" w:rsidP="002934C5">
      <w:pPr>
        <w:pStyle w:val="IllAnswerwithLine"/>
        <w:pBdr>
          <w:bottom w:val="none" w:sz="0" w:space="0" w:color="auto"/>
        </w:pBdr>
        <w:spacing w:after="0" w:line="240" w:lineRule="auto"/>
        <w:ind w:left="720"/>
        <w:rPr>
          <w:rFonts w:asciiTheme="minorHAnsi" w:hAnsiTheme="minorHAnsi" w:cstheme="minorHAnsi"/>
          <w:color w:val="000000"/>
          <w:sz w:val="22"/>
          <w:szCs w:val="22"/>
        </w:rPr>
      </w:pPr>
    </w:p>
    <w:p w:rsidR="002934C5" w:rsidRPr="00473ABA" w:rsidRDefault="00D910D8" w:rsidP="002934C5">
      <w:pPr>
        <w:pStyle w:val="Bullet3"/>
        <w:spacing w:after="0" w:line="240" w:lineRule="auto"/>
        <w:rPr>
          <w:rFonts w:asciiTheme="minorHAnsi" w:hAnsiTheme="minorHAnsi" w:cstheme="minorHAnsi"/>
          <w:b/>
          <w:bCs/>
          <w:color w:val="000000"/>
          <w:szCs w:val="22"/>
        </w:rPr>
      </w:pPr>
      <w:r w:rsidRPr="00473ABA">
        <w:rPr>
          <w:rFonts w:asciiTheme="minorHAnsi" w:hAnsiTheme="minorHAnsi" w:cstheme="minorHAnsi"/>
          <w:b/>
          <w:bCs/>
          <w:color w:val="000000"/>
          <w:szCs w:val="22"/>
        </w:rPr>
        <w:t>I</w:t>
      </w:r>
      <w:r w:rsidR="00AD748B" w:rsidRPr="00473ABA">
        <w:rPr>
          <w:rFonts w:asciiTheme="minorHAnsi" w:hAnsiTheme="minorHAnsi" w:cstheme="minorHAnsi"/>
          <w:b/>
          <w:bCs/>
          <w:color w:val="000000"/>
          <w:szCs w:val="22"/>
        </w:rPr>
        <w:t>V.</w:t>
      </w:r>
      <w:r w:rsidR="00AD748B" w:rsidRPr="00473ABA">
        <w:rPr>
          <w:rFonts w:asciiTheme="minorHAnsi" w:hAnsiTheme="minorHAnsi" w:cstheme="minorHAnsi"/>
          <w:b/>
          <w:bCs/>
          <w:color w:val="000000"/>
          <w:szCs w:val="22"/>
        </w:rPr>
        <w:tab/>
      </w:r>
      <w:r w:rsidR="002934C5" w:rsidRPr="00473ABA">
        <w:rPr>
          <w:rFonts w:asciiTheme="minorHAnsi" w:hAnsiTheme="minorHAnsi" w:cstheme="minorHAnsi"/>
          <w:b/>
          <w:bCs/>
          <w:color w:val="000000"/>
          <w:szCs w:val="22"/>
        </w:rPr>
        <w:t xml:space="preserve">Stage 3: </w:t>
      </w:r>
      <w:r w:rsidR="00AD748B" w:rsidRPr="00473ABA">
        <w:rPr>
          <w:rFonts w:asciiTheme="minorHAnsi" w:hAnsiTheme="minorHAnsi" w:cstheme="minorHAnsi"/>
          <w:b/>
          <w:bCs/>
          <w:color w:val="000000"/>
          <w:szCs w:val="22"/>
        </w:rPr>
        <w:t>Crafting a Strategy</w:t>
      </w:r>
    </w:p>
    <w:p w:rsidR="002934C5" w:rsidRDefault="002934C5" w:rsidP="002934C5">
      <w:pPr>
        <w:pStyle w:val="Bullet3"/>
        <w:spacing w:after="0" w:line="240" w:lineRule="auto"/>
        <w:rPr>
          <w:rFonts w:asciiTheme="minorHAnsi" w:hAnsiTheme="minorHAnsi" w:cstheme="minorHAnsi"/>
          <w:b/>
          <w:bCs/>
          <w:color w:val="000000"/>
          <w:sz w:val="22"/>
          <w:szCs w:val="22"/>
        </w:rPr>
      </w:pPr>
    </w:p>
    <w:p w:rsidR="008C3E74" w:rsidRPr="008C3E74" w:rsidRDefault="00AD748B" w:rsidP="008C3E74">
      <w:pPr>
        <w:ind w:left="720" w:hanging="360"/>
        <w:jc w:val="both"/>
        <w:rPr>
          <w:rFonts w:asciiTheme="minorHAnsi" w:hAnsiTheme="minorHAnsi" w:cstheme="minorHAnsi"/>
        </w:rPr>
      </w:pPr>
      <w:r w:rsidRPr="008C3E74">
        <w:rPr>
          <w:rFonts w:asciiTheme="minorHAnsi" w:hAnsiTheme="minorHAnsi" w:cstheme="minorHAnsi"/>
        </w:rPr>
        <w:t>1.</w:t>
      </w:r>
      <w:r w:rsidRPr="008C3E74">
        <w:rPr>
          <w:rFonts w:asciiTheme="minorHAnsi" w:hAnsiTheme="minorHAnsi" w:cstheme="minorHAnsi"/>
        </w:rPr>
        <w:tab/>
      </w:r>
      <w:r w:rsidR="00D910D8" w:rsidRPr="008C3E74">
        <w:rPr>
          <w:rFonts w:asciiTheme="minorHAnsi" w:hAnsiTheme="minorHAnsi" w:cstheme="minorHAnsi"/>
        </w:rPr>
        <w:t xml:space="preserve">Strategy </w:t>
      </w:r>
      <w:r w:rsidR="008C3E74" w:rsidRPr="008C3E74">
        <w:rPr>
          <w:rFonts w:asciiTheme="minorHAnsi" w:hAnsiTheme="minorHAnsi" w:cstheme="minorHAnsi"/>
        </w:rPr>
        <w:t>formulation should i</w:t>
      </w:r>
      <w:r w:rsidR="00D910D8" w:rsidRPr="008C3E74">
        <w:rPr>
          <w:rFonts w:asciiTheme="minorHAnsi" w:hAnsiTheme="minorHAnsi" w:cstheme="minorHAnsi"/>
        </w:rPr>
        <w:t xml:space="preserve">nvolve </w:t>
      </w:r>
      <w:proofErr w:type="gramStart"/>
      <w:r w:rsidR="008C3E74" w:rsidRPr="008C3E74">
        <w:rPr>
          <w:rFonts w:asciiTheme="minorHAnsi" w:hAnsiTheme="minorHAnsi" w:cstheme="minorHAnsi"/>
        </w:rPr>
        <w:t>m</w:t>
      </w:r>
      <w:r w:rsidR="00D910D8" w:rsidRPr="008C3E74">
        <w:rPr>
          <w:rFonts w:asciiTheme="minorHAnsi" w:hAnsiTheme="minorHAnsi" w:cstheme="minorHAnsi"/>
        </w:rPr>
        <w:t>anagers</w:t>
      </w:r>
      <w:proofErr w:type="gramEnd"/>
      <w:r w:rsidR="00D910D8" w:rsidRPr="008C3E74">
        <w:rPr>
          <w:rFonts w:asciiTheme="minorHAnsi" w:hAnsiTheme="minorHAnsi" w:cstheme="minorHAnsi"/>
        </w:rPr>
        <w:t xml:space="preserve"> at all </w:t>
      </w:r>
      <w:r w:rsidR="008C3E74" w:rsidRPr="008C3E74">
        <w:rPr>
          <w:rFonts w:asciiTheme="minorHAnsi" w:hAnsiTheme="minorHAnsi" w:cstheme="minorHAnsi"/>
        </w:rPr>
        <w:t>o</w:t>
      </w:r>
      <w:r w:rsidR="00D910D8" w:rsidRPr="008C3E74">
        <w:rPr>
          <w:rFonts w:asciiTheme="minorHAnsi" w:hAnsiTheme="minorHAnsi" w:cstheme="minorHAnsi"/>
        </w:rPr>
        <w:t xml:space="preserve">rganizational </w:t>
      </w:r>
      <w:r w:rsidR="008C3E74" w:rsidRPr="008C3E74">
        <w:rPr>
          <w:rFonts w:asciiTheme="minorHAnsi" w:hAnsiTheme="minorHAnsi" w:cstheme="minorHAnsi"/>
        </w:rPr>
        <w:t>l</w:t>
      </w:r>
      <w:r w:rsidR="00D910D8" w:rsidRPr="008C3E74">
        <w:rPr>
          <w:rFonts w:asciiTheme="minorHAnsi" w:hAnsiTheme="minorHAnsi" w:cstheme="minorHAnsi"/>
        </w:rPr>
        <w:t xml:space="preserve">evels. </w:t>
      </w:r>
    </w:p>
    <w:p w:rsidR="008C3E74" w:rsidRPr="008C3E74" w:rsidRDefault="008C3E74" w:rsidP="008C3E74">
      <w:pPr>
        <w:ind w:left="720" w:hanging="360"/>
        <w:jc w:val="both"/>
        <w:rPr>
          <w:rFonts w:asciiTheme="minorHAnsi" w:hAnsiTheme="minorHAnsi" w:cstheme="minorHAnsi"/>
        </w:rPr>
      </w:pPr>
    </w:p>
    <w:p w:rsidR="008C3E74" w:rsidRPr="008C3E74" w:rsidRDefault="008C3E74" w:rsidP="008C3E74">
      <w:pPr>
        <w:widowControl/>
        <w:ind w:left="720" w:hanging="360"/>
        <w:jc w:val="both"/>
        <w:rPr>
          <w:rFonts w:asciiTheme="minorHAnsi" w:hAnsiTheme="minorHAnsi" w:cstheme="minorHAnsi"/>
        </w:rPr>
      </w:pPr>
      <w:r w:rsidRPr="008C3E74">
        <w:rPr>
          <w:rFonts w:asciiTheme="minorHAnsi" w:hAnsiTheme="minorHAnsi" w:cstheme="minorHAnsi"/>
        </w:rPr>
        <w:t>2.</w:t>
      </w:r>
      <w:r w:rsidR="009E6196">
        <w:rPr>
          <w:rFonts w:asciiTheme="minorHAnsi" w:hAnsiTheme="minorHAnsi" w:cstheme="minorHAnsi"/>
        </w:rPr>
        <w:tab/>
      </w:r>
      <w:r w:rsidRPr="008C3E74">
        <w:rPr>
          <w:rFonts w:asciiTheme="minorHAnsi" w:hAnsiTheme="minorHAnsi" w:cstheme="minorHAnsi"/>
          <w:color w:val="auto"/>
        </w:rPr>
        <w:t xml:space="preserve">In most companies, crafting strategy is a </w:t>
      </w:r>
      <w:r w:rsidRPr="008C3E74">
        <w:rPr>
          <w:rFonts w:asciiTheme="minorHAnsi" w:hAnsiTheme="minorHAnsi" w:cstheme="minorHAnsi"/>
          <w:i/>
          <w:iCs/>
          <w:color w:val="auto"/>
        </w:rPr>
        <w:t xml:space="preserve">collaborative team effort </w:t>
      </w:r>
      <w:r w:rsidRPr="008C3E74">
        <w:rPr>
          <w:rFonts w:asciiTheme="minorHAnsi" w:hAnsiTheme="minorHAnsi" w:cstheme="minorHAnsi"/>
          <w:color w:val="auto"/>
        </w:rPr>
        <w:t>that includes managers in various positions and at various organizational levels. Crafting strategy is rarely something only high-level executives do.</w:t>
      </w:r>
    </w:p>
    <w:p w:rsidR="008C3E74" w:rsidRDefault="008C3E74" w:rsidP="008C3E74">
      <w:pPr>
        <w:pStyle w:val="StylePa191Insignia115ptWhiteJustifiedLeft06Ri"/>
        <w:tabs>
          <w:tab w:val="left" w:pos="9720"/>
        </w:tabs>
        <w:spacing w:before="0" w:after="0" w:line="240" w:lineRule="auto"/>
        <w:ind w:left="360" w:right="0"/>
        <w:rPr>
          <w:rFonts w:asciiTheme="minorHAnsi" w:hAnsiTheme="minorHAnsi" w:cstheme="minorHAnsi"/>
          <w:color w:val="00B050"/>
          <w:sz w:val="22"/>
          <w:szCs w:val="22"/>
        </w:rPr>
      </w:pPr>
    </w:p>
    <w:p w:rsidR="008C3E74" w:rsidRPr="008C3E74" w:rsidRDefault="008C3E74" w:rsidP="008C3E74">
      <w:pPr>
        <w:pStyle w:val="StylePa191Insignia115ptWhiteJustifiedLeft06Ri"/>
        <w:tabs>
          <w:tab w:val="left" w:pos="9720"/>
        </w:tabs>
        <w:spacing w:before="0" w:after="0" w:line="240" w:lineRule="auto"/>
        <w:ind w:left="360" w:right="0"/>
        <w:rPr>
          <w:rFonts w:asciiTheme="minorHAnsi" w:hAnsiTheme="minorHAnsi" w:cstheme="minorHAnsi"/>
          <w:color w:val="00B050"/>
          <w:sz w:val="22"/>
          <w:szCs w:val="22"/>
        </w:rPr>
      </w:pPr>
      <w:r w:rsidRPr="008C3E74">
        <w:rPr>
          <w:rFonts w:asciiTheme="minorHAnsi" w:hAnsiTheme="minorHAnsi" w:cstheme="minorHAnsi"/>
          <w:color w:val="00B050"/>
          <w:sz w:val="22"/>
          <w:szCs w:val="22"/>
        </w:rPr>
        <w:t>CORE CONCEPT</w:t>
      </w:r>
    </w:p>
    <w:p w:rsidR="008C3E74" w:rsidRPr="008C3E74" w:rsidRDefault="008C3E74" w:rsidP="008C3E74">
      <w:pPr>
        <w:pStyle w:val="StylePa191Insignia115ptWhiteJustifiedLeft06Ri"/>
        <w:tabs>
          <w:tab w:val="left" w:pos="9720"/>
        </w:tabs>
        <w:spacing w:before="0" w:after="0" w:line="240" w:lineRule="auto"/>
        <w:ind w:left="360" w:right="0"/>
        <w:rPr>
          <w:rFonts w:asciiTheme="minorHAnsi" w:hAnsiTheme="minorHAnsi" w:cstheme="minorHAnsi"/>
          <w:sz w:val="22"/>
          <w:szCs w:val="22"/>
        </w:rPr>
      </w:pPr>
      <w:r w:rsidRPr="008C3E74">
        <w:rPr>
          <w:rFonts w:asciiTheme="minorHAnsi" w:hAnsiTheme="minorHAnsi" w:cstheme="minorHAnsi"/>
          <w:noProof/>
          <w:sz w:val="22"/>
          <w:szCs w:val="22"/>
        </w:rPr>
        <mc:AlternateContent>
          <mc:Choice Requires="wps">
            <w:drawing>
              <wp:anchor distT="0" distB="0" distL="114300" distR="114300" simplePos="0" relativeHeight="251675648" behindDoc="0" locked="0" layoutInCell="1" allowOverlap="1" wp14:anchorId="025C0DDD" wp14:editId="208C9807">
                <wp:simplePos x="0" y="0"/>
                <wp:positionH relativeFrom="column">
                  <wp:posOffset>248717</wp:posOffset>
                </wp:positionH>
                <wp:positionV relativeFrom="paragraph">
                  <wp:posOffset>106528</wp:posOffset>
                </wp:positionV>
                <wp:extent cx="5690286" cy="0"/>
                <wp:effectExtent l="0" t="0" r="2476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0286"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9.6pt;margin-top:8.4pt;width:448.0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" strokecolor="#00b050" strokeweight="1.5pt"/>
            </w:pict>
          </mc:Fallback>
        </mc:AlternateContent>
      </w:r>
    </w:p>
    <w:p w:rsidR="008C3E74" w:rsidRPr="008C3E74" w:rsidRDefault="008C3E74" w:rsidP="008C3E74">
      <w:pPr>
        <w:widowControl/>
        <w:ind w:left="360"/>
        <w:jc w:val="both"/>
        <w:rPr>
          <w:rFonts w:asciiTheme="minorHAnsi" w:hAnsiTheme="minorHAnsi" w:cstheme="minorHAnsi"/>
          <w:color w:val="auto"/>
        </w:rPr>
      </w:pPr>
      <w:r w:rsidRPr="008C3E74">
        <w:rPr>
          <w:rFonts w:asciiTheme="minorHAnsi" w:hAnsiTheme="minorHAnsi" w:cstheme="minorHAnsi"/>
          <w:b/>
          <w:bCs/>
          <w:color w:val="auto"/>
        </w:rPr>
        <w:t xml:space="preserve">Corporate strategy </w:t>
      </w:r>
      <w:r w:rsidRPr="008C3E74">
        <w:rPr>
          <w:rFonts w:asciiTheme="minorHAnsi" w:hAnsiTheme="minorHAnsi" w:cstheme="minorHAnsi"/>
          <w:color w:val="auto"/>
        </w:rPr>
        <w:t xml:space="preserve">establishes an overall game plan for managing a </w:t>
      </w:r>
      <w:r w:rsidRPr="008C3E74">
        <w:rPr>
          <w:rFonts w:asciiTheme="minorHAnsi" w:hAnsiTheme="minorHAnsi" w:cstheme="minorHAnsi"/>
          <w:i/>
          <w:iCs/>
          <w:color w:val="auto"/>
        </w:rPr>
        <w:t xml:space="preserve">set of businesses </w:t>
      </w:r>
      <w:r w:rsidRPr="008C3E74">
        <w:rPr>
          <w:rFonts w:asciiTheme="minorHAnsi" w:hAnsiTheme="minorHAnsi" w:cstheme="minorHAnsi"/>
          <w:color w:val="auto"/>
        </w:rPr>
        <w:t xml:space="preserve">in a diversified, </w:t>
      </w:r>
      <w:proofErr w:type="spellStart"/>
      <w:r w:rsidRPr="008C3E74">
        <w:rPr>
          <w:rFonts w:asciiTheme="minorHAnsi" w:hAnsiTheme="minorHAnsi" w:cstheme="minorHAnsi"/>
          <w:color w:val="auto"/>
        </w:rPr>
        <w:t>multibusiness</w:t>
      </w:r>
      <w:proofErr w:type="spellEnd"/>
      <w:r w:rsidRPr="008C3E74">
        <w:rPr>
          <w:rFonts w:asciiTheme="minorHAnsi" w:hAnsiTheme="minorHAnsi" w:cstheme="minorHAnsi"/>
          <w:color w:val="auto"/>
        </w:rPr>
        <w:t xml:space="preserve"> company.</w:t>
      </w:r>
    </w:p>
    <w:p w:rsidR="008C3E74" w:rsidRPr="008C3E74" w:rsidRDefault="008C3E74" w:rsidP="008C3E74">
      <w:pPr>
        <w:widowControl/>
        <w:ind w:left="360"/>
        <w:jc w:val="both"/>
        <w:rPr>
          <w:rFonts w:asciiTheme="minorHAnsi" w:hAnsiTheme="minorHAnsi" w:cstheme="minorHAnsi"/>
          <w:color w:val="auto"/>
        </w:rPr>
      </w:pPr>
    </w:p>
    <w:p w:rsidR="007D2446" w:rsidRPr="008C3E74" w:rsidRDefault="008C3E74" w:rsidP="008C3E74">
      <w:pPr>
        <w:widowControl/>
        <w:ind w:left="360"/>
        <w:jc w:val="both"/>
        <w:rPr>
          <w:rFonts w:asciiTheme="minorHAnsi" w:hAnsiTheme="minorHAnsi" w:cstheme="minorHAnsi"/>
          <w:color w:val="auto"/>
        </w:rPr>
      </w:pPr>
      <w:r w:rsidRPr="008C3E74">
        <w:rPr>
          <w:rFonts w:asciiTheme="minorHAnsi" w:hAnsiTheme="minorHAnsi" w:cstheme="minorHAnsi"/>
          <w:b/>
          <w:bCs/>
          <w:color w:val="auto"/>
        </w:rPr>
        <w:t xml:space="preserve">Business strategy </w:t>
      </w:r>
      <w:r w:rsidRPr="008C3E74">
        <w:rPr>
          <w:rFonts w:asciiTheme="minorHAnsi" w:hAnsiTheme="minorHAnsi" w:cstheme="minorHAnsi"/>
          <w:color w:val="auto"/>
        </w:rPr>
        <w:t xml:space="preserve">is primarily concerned with strengthening the company’s market position and building competitive advantage in a single business company or a single business unit of a diversified </w:t>
      </w:r>
      <w:proofErr w:type="spellStart"/>
      <w:r w:rsidRPr="008C3E74">
        <w:rPr>
          <w:rFonts w:asciiTheme="minorHAnsi" w:hAnsiTheme="minorHAnsi" w:cstheme="minorHAnsi"/>
          <w:color w:val="auto"/>
        </w:rPr>
        <w:t>multibusiness</w:t>
      </w:r>
      <w:proofErr w:type="spellEnd"/>
      <w:r w:rsidRPr="008C3E74">
        <w:rPr>
          <w:rFonts w:asciiTheme="minorHAnsi" w:hAnsiTheme="minorHAnsi" w:cstheme="minorHAnsi"/>
          <w:color w:val="auto"/>
        </w:rPr>
        <w:t xml:space="preserve"> corporation.</w:t>
      </w:r>
    </w:p>
    <w:p w:rsidR="008C3E74" w:rsidRPr="008C3E74" w:rsidRDefault="008C3E74" w:rsidP="008C3E74">
      <w:pPr>
        <w:widowControl/>
        <w:ind w:left="360"/>
        <w:jc w:val="both"/>
        <w:rPr>
          <w:rFonts w:asciiTheme="minorHAnsi" w:hAnsiTheme="minorHAnsi" w:cstheme="minorHAnsi"/>
          <w:color w:val="auto"/>
        </w:rPr>
      </w:pPr>
    </w:p>
    <w:p w:rsidR="008C3E74" w:rsidRPr="008C3E74" w:rsidRDefault="008C3E74" w:rsidP="008C3E74">
      <w:pPr>
        <w:widowControl/>
        <w:ind w:left="720" w:hanging="360"/>
        <w:jc w:val="both"/>
        <w:rPr>
          <w:rFonts w:asciiTheme="minorHAnsi" w:hAnsiTheme="minorHAnsi" w:cstheme="minorHAnsi"/>
        </w:rPr>
      </w:pPr>
      <w:r w:rsidRPr="008C3E74">
        <w:rPr>
          <w:rFonts w:asciiTheme="minorHAnsi" w:hAnsiTheme="minorHAnsi" w:cstheme="minorHAnsi"/>
        </w:rPr>
        <w:t>3</w:t>
      </w:r>
      <w:r w:rsidR="00AD748B" w:rsidRPr="008C3E74">
        <w:rPr>
          <w:rFonts w:asciiTheme="minorHAnsi" w:hAnsiTheme="minorHAnsi" w:cstheme="minorHAnsi"/>
        </w:rPr>
        <w:t>.</w:t>
      </w:r>
      <w:r w:rsidR="00AD748B" w:rsidRPr="008C3E74">
        <w:rPr>
          <w:rFonts w:asciiTheme="minorHAnsi" w:hAnsiTheme="minorHAnsi" w:cstheme="minorHAnsi"/>
        </w:rPr>
        <w:tab/>
      </w:r>
      <w:r w:rsidRPr="008C3E74">
        <w:rPr>
          <w:rFonts w:asciiTheme="minorHAnsi" w:hAnsiTheme="minorHAnsi" w:cstheme="minorHAnsi"/>
          <w:color w:val="auto"/>
        </w:rPr>
        <w:t xml:space="preserve">The larger and more diverse the operations of an enterprise, the more points of strategic initiative it will have and the more managers at different organizational levels will have a relevant strategy-making role. </w:t>
      </w:r>
      <w:r w:rsidR="00AD748B" w:rsidRPr="008C3E74">
        <w:rPr>
          <w:rFonts w:asciiTheme="minorHAnsi" w:hAnsiTheme="minorHAnsi" w:cstheme="minorHAnsi"/>
        </w:rPr>
        <w:t>Figure 2.2</w:t>
      </w:r>
      <w:r w:rsidRPr="008C3E74">
        <w:rPr>
          <w:rFonts w:asciiTheme="minorHAnsi" w:hAnsiTheme="minorHAnsi" w:cstheme="minorHAnsi"/>
        </w:rPr>
        <w:t>, A Company’s Strategy Making Hierarchy</w:t>
      </w:r>
      <w:r w:rsidR="00454E41">
        <w:rPr>
          <w:rFonts w:asciiTheme="minorHAnsi" w:hAnsiTheme="minorHAnsi" w:cstheme="minorHAnsi"/>
        </w:rPr>
        <w:t xml:space="preserve"> </w:t>
      </w:r>
      <w:r w:rsidR="00AD748B" w:rsidRPr="008C3E74">
        <w:rPr>
          <w:rFonts w:asciiTheme="minorHAnsi" w:hAnsiTheme="minorHAnsi" w:cstheme="minorHAnsi"/>
        </w:rPr>
        <w:t>illustrates</w:t>
      </w:r>
      <w:r w:rsidRPr="008C3E74">
        <w:rPr>
          <w:rFonts w:asciiTheme="minorHAnsi" w:hAnsiTheme="minorHAnsi" w:cstheme="minorHAnsi"/>
        </w:rPr>
        <w:t xml:space="preserve"> this concept.</w:t>
      </w:r>
    </w:p>
    <w:p w:rsidR="008C3E74" w:rsidRPr="008C3E74" w:rsidRDefault="008C3E74" w:rsidP="008C3E74">
      <w:pPr>
        <w:ind w:left="720" w:hanging="360"/>
        <w:jc w:val="both"/>
        <w:rPr>
          <w:rFonts w:asciiTheme="minorHAnsi" w:hAnsiTheme="minorHAnsi" w:cstheme="minorHAnsi"/>
          <w:bCs/>
        </w:rPr>
      </w:pPr>
    </w:p>
    <w:p w:rsidR="008C3E74" w:rsidRPr="008C3E74" w:rsidRDefault="008C3E74" w:rsidP="008C3E74">
      <w:pPr>
        <w:widowControl/>
        <w:ind w:left="1080" w:hanging="360"/>
        <w:jc w:val="both"/>
        <w:rPr>
          <w:rFonts w:asciiTheme="minorHAnsi" w:hAnsiTheme="minorHAnsi" w:cstheme="minorHAnsi"/>
          <w:color w:val="auto"/>
        </w:rPr>
      </w:pPr>
      <w:r w:rsidRPr="008C3E74">
        <w:rPr>
          <w:rFonts w:asciiTheme="minorHAnsi" w:hAnsiTheme="minorHAnsi" w:cstheme="minorHAnsi"/>
          <w:bCs/>
          <w:color w:val="auto"/>
        </w:rPr>
        <w:t>a.</w:t>
      </w:r>
      <w:r w:rsidR="009E6196">
        <w:rPr>
          <w:rFonts w:asciiTheme="minorHAnsi" w:hAnsiTheme="minorHAnsi" w:cstheme="minorHAnsi"/>
          <w:bCs/>
          <w:color w:val="auto"/>
        </w:rPr>
        <w:tab/>
      </w:r>
      <w:r w:rsidRPr="008C3E74">
        <w:rPr>
          <w:rFonts w:asciiTheme="minorHAnsi" w:hAnsiTheme="minorHAnsi" w:cstheme="minorHAnsi"/>
          <w:bCs/>
          <w:color w:val="auto"/>
        </w:rPr>
        <w:t xml:space="preserve">Corporate strategy </w:t>
      </w:r>
      <w:r w:rsidRPr="008C3E74">
        <w:rPr>
          <w:rFonts w:asciiTheme="minorHAnsi" w:hAnsiTheme="minorHAnsi" w:cstheme="minorHAnsi"/>
          <w:color w:val="auto"/>
        </w:rPr>
        <w:t xml:space="preserve">establishes an overall game plan for managing a </w:t>
      </w:r>
      <w:r w:rsidRPr="008C3E74">
        <w:rPr>
          <w:rFonts w:asciiTheme="minorHAnsi" w:hAnsiTheme="minorHAnsi" w:cstheme="minorHAnsi"/>
          <w:iCs/>
          <w:color w:val="auto"/>
        </w:rPr>
        <w:t xml:space="preserve">set of businesses </w:t>
      </w:r>
      <w:r w:rsidRPr="008C3E74">
        <w:rPr>
          <w:rFonts w:asciiTheme="minorHAnsi" w:hAnsiTheme="minorHAnsi" w:cstheme="minorHAnsi"/>
          <w:color w:val="auto"/>
        </w:rPr>
        <w:t>in a diversified, multi</w:t>
      </w:r>
      <w:r w:rsidR="00454E41">
        <w:rPr>
          <w:rFonts w:asciiTheme="minorHAnsi" w:hAnsiTheme="minorHAnsi" w:cstheme="minorHAnsi"/>
          <w:color w:val="auto"/>
        </w:rPr>
        <w:t>-</w:t>
      </w:r>
      <w:r w:rsidRPr="008C3E74">
        <w:rPr>
          <w:rFonts w:asciiTheme="minorHAnsi" w:hAnsiTheme="minorHAnsi" w:cstheme="minorHAnsi"/>
          <w:color w:val="auto"/>
        </w:rPr>
        <w:t>business company.</w:t>
      </w:r>
    </w:p>
    <w:p w:rsidR="008C3E74" w:rsidRPr="008C3E74" w:rsidRDefault="008C3E74" w:rsidP="008C3E74">
      <w:pPr>
        <w:widowControl/>
        <w:ind w:left="1080" w:hanging="360"/>
        <w:jc w:val="both"/>
        <w:rPr>
          <w:rFonts w:asciiTheme="minorHAnsi" w:hAnsiTheme="minorHAnsi" w:cstheme="minorHAnsi"/>
          <w:color w:val="auto"/>
        </w:rPr>
      </w:pPr>
      <w:r w:rsidRPr="008C3E74">
        <w:rPr>
          <w:rFonts w:asciiTheme="minorHAnsi" w:hAnsiTheme="minorHAnsi" w:cstheme="minorHAnsi"/>
          <w:bCs/>
          <w:color w:val="auto"/>
        </w:rPr>
        <w:t>b.</w:t>
      </w:r>
      <w:r w:rsidR="009E6196">
        <w:rPr>
          <w:rFonts w:asciiTheme="minorHAnsi" w:hAnsiTheme="minorHAnsi" w:cstheme="minorHAnsi"/>
          <w:bCs/>
          <w:color w:val="auto"/>
        </w:rPr>
        <w:tab/>
      </w:r>
      <w:r w:rsidRPr="008C3E74">
        <w:rPr>
          <w:rFonts w:asciiTheme="minorHAnsi" w:hAnsiTheme="minorHAnsi" w:cstheme="minorHAnsi"/>
          <w:bCs/>
          <w:color w:val="auto"/>
        </w:rPr>
        <w:t xml:space="preserve">Business strategy </w:t>
      </w:r>
      <w:r w:rsidRPr="008C3E74">
        <w:rPr>
          <w:rFonts w:asciiTheme="minorHAnsi" w:hAnsiTheme="minorHAnsi" w:cstheme="minorHAnsi"/>
          <w:color w:val="auto"/>
        </w:rPr>
        <w:t>is primarily concerned with strengthening the company’s market position and building competitive advantage in a single business company or a single business unit of a diversified multi</w:t>
      </w:r>
      <w:r w:rsidR="00454E41">
        <w:rPr>
          <w:rFonts w:asciiTheme="minorHAnsi" w:hAnsiTheme="minorHAnsi" w:cstheme="minorHAnsi"/>
          <w:color w:val="auto"/>
        </w:rPr>
        <w:t>-</w:t>
      </w:r>
      <w:r w:rsidRPr="008C3E74">
        <w:rPr>
          <w:rFonts w:asciiTheme="minorHAnsi" w:hAnsiTheme="minorHAnsi" w:cstheme="minorHAnsi"/>
          <w:color w:val="auto"/>
        </w:rPr>
        <w:t>business corporation.</w:t>
      </w:r>
    </w:p>
    <w:p w:rsidR="00AD748B" w:rsidRPr="008C3E74" w:rsidRDefault="008C3E74" w:rsidP="008C3E74">
      <w:pPr>
        <w:ind w:left="1080" w:hanging="360"/>
        <w:jc w:val="both"/>
        <w:rPr>
          <w:rFonts w:asciiTheme="minorHAnsi" w:hAnsiTheme="minorHAnsi" w:cstheme="minorHAnsi"/>
          <w:bCs/>
        </w:rPr>
      </w:pPr>
      <w:r w:rsidRPr="008C3E74">
        <w:rPr>
          <w:rFonts w:asciiTheme="minorHAnsi" w:hAnsiTheme="minorHAnsi" w:cstheme="minorHAnsi"/>
          <w:bCs/>
        </w:rPr>
        <w:t>c</w:t>
      </w:r>
      <w:r w:rsidR="00AD748B" w:rsidRPr="008C3E74">
        <w:rPr>
          <w:rFonts w:asciiTheme="minorHAnsi" w:hAnsiTheme="minorHAnsi" w:cstheme="minorHAnsi"/>
          <w:bCs/>
        </w:rPr>
        <w:t>.</w:t>
      </w:r>
      <w:r w:rsidR="00AD748B" w:rsidRPr="008C3E74">
        <w:rPr>
          <w:rFonts w:asciiTheme="minorHAnsi" w:hAnsiTheme="minorHAnsi" w:cstheme="minorHAnsi"/>
          <w:bCs/>
        </w:rPr>
        <w:tab/>
        <w:t>Functional-area strategies concern the actions related to particular functions or processes within a business.</w:t>
      </w:r>
    </w:p>
    <w:p w:rsidR="00AD748B" w:rsidRPr="008C3E74" w:rsidRDefault="008C3E74" w:rsidP="008C3E74">
      <w:pPr>
        <w:ind w:left="1080" w:hanging="360"/>
        <w:jc w:val="both"/>
        <w:rPr>
          <w:rFonts w:asciiTheme="minorHAnsi" w:hAnsiTheme="minorHAnsi" w:cstheme="minorHAnsi"/>
          <w:bCs/>
        </w:rPr>
      </w:pPr>
      <w:r w:rsidRPr="008C3E74">
        <w:rPr>
          <w:rFonts w:asciiTheme="minorHAnsi" w:hAnsiTheme="minorHAnsi" w:cstheme="minorHAnsi"/>
          <w:bCs/>
        </w:rPr>
        <w:t>d</w:t>
      </w:r>
      <w:r w:rsidR="00AD748B" w:rsidRPr="008C3E74">
        <w:rPr>
          <w:rFonts w:asciiTheme="minorHAnsi" w:hAnsiTheme="minorHAnsi" w:cstheme="minorHAnsi"/>
          <w:bCs/>
        </w:rPr>
        <w:t>.</w:t>
      </w:r>
      <w:r w:rsidR="00AD748B" w:rsidRPr="008C3E74">
        <w:rPr>
          <w:rFonts w:asciiTheme="minorHAnsi" w:hAnsiTheme="minorHAnsi" w:cstheme="minorHAnsi"/>
          <w:bCs/>
        </w:rPr>
        <w:tab/>
        <w:t>Operating strategies concern the relatively narrow strategic initiatives and approaches for managing key operating units.</w:t>
      </w:r>
    </w:p>
    <w:p w:rsidR="00AD748B" w:rsidRPr="008C3E74" w:rsidRDefault="00AD748B" w:rsidP="008C3E74">
      <w:pPr>
        <w:pStyle w:val="Bullet3"/>
        <w:spacing w:after="0" w:line="240" w:lineRule="auto"/>
        <w:ind w:left="0" w:firstLine="0"/>
        <w:rPr>
          <w:rFonts w:asciiTheme="minorHAnsi" w:hAnsiTheme="minorHAnsi" w:cstheme="minorHAnsi"/>
          <w:bCs/>
          <w:color w:val="000000"/>
          <w:sz w:val="22"/>
          <w:szCs w:val="22"/>
        </w:rPr>
      </w:pPr>
    </w:p>
    <w:p w:rsidR="00AD748B" w:rsidRPr="00CC1E94" w:rsidRDefault="00AD748B" w:rsidP="00CC1E94">
      <w:pPr>
        <w:pStyle w:val="Bullet3"/>
        <w:spacing w:after="0" w:line="240" w:lineRule="auto"/>
        <w:rPr>
          <w:rFonts w:asciiTheme="minorHAnsi" w:hAnsiTheme="minorHAnsi" w:cstheme="minorHAnsi"/>
          <w:b/>
          <w:bCs/>
          <w:color w:val="000000"/>
          <w:sz w:val="22"/>
          <w:szCs w:val="22"/>
        </w:rPr>
      </w:pPr>
      <w:r w:rsidRPr="00473ABA">
        <w:rPr>
          <w:rFonts w:asciiTheme="minorHAnsi" w:hAnsiTheme="minorHAnsi" w:cstheme="minorHAnsi"/>
          <w:b/>
          <w:bCs/>
          <w:color w:val="000000"/>
          <w:szCs w:val="22"/>
        </w:rPr>
        <w:t>V.</w:t>
      </w:r>
      <w:r w:rsidRPr="00473ABA">
        <w:rPr>
          <w:rFonts w:asciiTheme="minorHAnsi" w:hAnsiTheme="minorHAnsi" w:cstheme="minorHAnsi"/>
          <w:b/>
          <w:bCs/>
          <w:color w:val="000000"/>
          <w:szCs w:val="22"/>
        </w:rPr>
        <w:tab/>
      </w:r>
      <w:r w:rsidR="00D910D8" w:rsidRPr="00473ABA">
        <w:rPr>
          <w:rFonts w:asciiTheme="minorHAnsi" w:hAnsiTheme="minorHAnsi" w:cstheme="minorHAnsi"/>
          <w:b/>
          <w:bCs/>
          <w:color w:val="000000"/>
          <w:szCs w:val="22"/>
        </w:rPr>
        <w:t xml:space="preserve">Stage 4: </w:t>
      </w:r>
      <w:r w:rsidRPr="00473ABA">
        <w:rPr>
          <w:rFonts w:asciiTheme="minorHAnsi" w:hAnsiTheme="minorHAnsi" w:cstheme="minorHAnsi"/>
          <w:b/>
          <w:bCs/>
          <w:color w:val="000000"/>
          <w:szCs w:val="22"/>
        </w:rPr>
        <w:t xml:space="preserve">Implementing and Executing the </w:t>
      </w:r>
      <w:r w:rsidR="00D910D8" w:rsidRPr="00473ABA">
        <w:rPr>
          <w:rFonts w:asciiTheme="minorHAnsi" w:hAnsiTheme="minorHAnsi" w:cstheme="minorHAnsi"/>
          <w:b/>
          <w:bCs/>
          <w:color w:val="000000"/>
          <w:szCs w:val="22"/>
        </w:rPr>
        <w:t xml:space="preserve">Chosen </w:t>
      </w:r>
      <w:r w:rsidRPr="00473ABA">
        <w:rPr>
          <w:rFonts w:asciiTheme="minorHAnsi" w:hAnsiTheme="minorHAnsi" w:cstheme="minorHAnsi"/>
          <w:b/>
          <w:bCs/>
          <w:color w:val="000000"/>
          <w:szCs w:val="22"/>
        </w:rPr>
        <w:t>Strategy</w:t>
      </w:r>
    </w:p>
    <w:p w:rsidR="007D2446" w:rsidRPr="00CC1E94" w:rsidRDefault="007D2446" w:rsidP="00CC1E94">
      <w:pPr>
        <w:pStyle w:val="Bullet3"/>
        <w:spacing w:after="0" w:line="240" w:lineRule="auto"/>
        <w:rPr>
          <w:rFonts w:asciiTheme="minorHAnsi" w:hAnsiTheme="minorHAnsi" w:cstheme="minorHAnsi"/>
          <w:b/>
          <w:bCs/>
          <w:color w:val="000000"/>
          <w:sz w:val="22"/>
          <w:szCs w:val="22"/>
        </w:rPr>
      </w:pPr>
    </w:p>
    <w:p w:rsidR="00AD748B" w:rsidRPr="00CC1E94" w:rsidRDefault="00AD748B" w:rsidP="00CC1E94">
      <w:pPr>
        <w:ind w:left="720" w:hanging="360"/>
        <w:jc w:val="both"/>
        <w:rPr>
          <w:rFonts w:asciiTheme="minorHAnsi" w:hAnsiTheme="minorHAnsi" w:cstheme="minorHAnsi"/>
        </w:rPr>
      </w:pPr>
      <w:r w:rsidRPr="00CC1E94">
        <w:rPr>
          <w:rFonts w:asciiTheme="minorHAnsi" w:hAnsiTheme="minorHAnsi" w:cstheme="minorHAnsi"/>
        </w:rPr>
        <w:t>1.</w:t>
      </w:r>
      <w:r w:rsidRPr="00CC1E94">
        <w:rPr>
          <w:rFonts w:asciiTheme="minorHAnsi" w:hAnsiTheme="minorHAnsi" w:cstheme="minorHAnsi"/>
        </w:rPr>
        <w:tab/>
        <w:t>Easily, the most time demanding and consuming part is managing the implementation and execution of the strategy-management process.</w:t>
      </w:r>
    </w:p>
    <w:p w:rsidR="007D2446" w:rsidRPr="00CC1E94" w:rsidRDefault="007D2446" w:rsidP="00CC1E94">
      <w:pPr>
        <w:ind w:left="720" w:hanging="360"/>
        <w:jc w:val="both"/>
        <w:rPr>
          <w:rFonts w:asciiTheme="minorHAnsi" w:hAnsiTheme="minorHAnsi" w:cstheme="minorHAnsi"/>
        </w:rPr>
      </w:pPr>
    </w:p>
    <w:p w:rsidR="00AD748B" w:rsidRPr="00CC1E94" w:rsidRDefault="00AD748B" w:rsidP="00CC1E94">
      <w:pPr>
        <w:ind w:left="720" w:hanging="360"/>
        <w:jc w:val="both"/>
        <w:rPr>
          <w:rFonts w:asciiTheme="minorHAnsi" w:hAnsiTheme="minorHAnsi" w:cstheme="minorHAnsi"/>
        </w:rPr>
      </w:pPr>
      <w:r w:rsidRPr="00CC1E94">
        <w:rPr>
          <w:rFonts w:asciiTheme="minorHAnsi" w:hAnsiTheme="minorHAnsi" w:cstheme="minorHAnsi"/>
        </w:rPr>
        <w:t>2.</w:t>
      </w:r>
      <w:r w:rsidRPr="00CC1E94">
        <w:rPr>
          <w:rFonts w:asciiTheme="minorHAnsi" w:hAnsiTheme="minorHAnsi" w:cstheme="minorHAnsi"/>
        </w:rPr>
        <w:tab/>
        <w:t>In most situations, managing the strategy-execution process includes the following principal aspects:</w:t>
      </w:r>
    </w:p>
    <w:p w:rsidR="007D2446" w:rsidRPr="00CC1E94" w:rsidRDefault="007D2446" w:rsidP="00CC1E94">
      <w:pPr>
        <w:ind w:left="720" w:hanging="360"/>
        <w:jc w:val="both"/>
        <w:rPr>
          <w:rFonts w:asciiTheme="minorHAnsi" w:hAnsiTheme="minorHAnsi" w:cstheme="minorHAnsi"/>
        </w:rPr>
      </w:pPr>
    </w:p>
    <w:p w:rsidR="00AD748B" w:rsidRPr="00473ABA" w:rsidRDefault="00AD748B" w:rsidP="00285AEC">
      <w:pPr>
        <w:pStyle w:val="Bullet1"/>
        <w:spacing w:after="0" w:line="240" w:lineRule="auto"/>
        <w:ind w:left="1134" w:hanging="425"/>
        <w:rPr>
          <w:rFonts w:asciiTheme="minorHAnsi" w:hAnsiTheme="minorHAnsi" w:cstheme="minorHAnsi"/>
          <w:color w:val="000000"/>
          <w:sz w:val="22"/>
          <w:szCs w:val="22"/>
        </w:rPr>
      </w:pPr>
      <w:r w:rsidRPr="00473ABA">
        <w:rPr>
          <w:rFonts w:asciiTheme="minorHAnsi" w:hAnsiTheme="minorHAnsi" w:cstheme="minorHAnsi"/>
          <w:color w:val="000000"/>
          <w:sz w:val="22"/>
          <w:szCs w:val="22"/>
        </w:rPr>
        <w:t>a.</w:t>
      </w:r>
      <w:r w:rsidRPr="00473ABA">
        <w:rPr>
          <w:rFonts w:asciiTheme="minorHAnsi" w:hAnsiTheme="minorHAnsi" w:cstheme="minorHAnsi"/>
          <w:color w:val="000000"/>
          <w:sz w:val="22"/>
          <w:szCs w:val="22"/>
        </w:rPr>
        <w:tab/>
        <w:t>Staffing the organization with the needed skills and expertise</w:t>
      </w:r>
    </w:p>
    <w:p w:rsidR="00AD748B" w:rsidRPr="00473ABA" w:rsidRDefault="00AD748B" w:rsidP="00285AEC">
      <w:pPr>
        <w:pStyle w:val="Bullet1"/>
        <w:spacing w:after="0" w:line="240" w:lineRule="auto"/>
        <w:ind w:left="1134" w:hanging="414"/>
        <w:rPr>
          <w:rFonts w:asciiTheme="minorHAnsi" w:hAnsiTheme="minorHAnsi" w:cstheme="minorHAnsi"/>
          <w:color w:val="000000"/>
          <w:sz w:val="22"/>
          <w:szCs w:val="22"/>
        </w:rPr>
      </w:pPr>
      <w:r w:rsidRPr="00473ABA">
        <w:rPr>
          <w:rFonts w:asciiTheme="minorHAnsi" w:hAnsiTheme="minorHAnsi" w:cstheme="minorHAnsi"/>
          <w:color w:val="000000"/>
          <w:sz w:val="22"/>
          <w:szCs w:val="22"/>
        </w:rPr>
        <w:t>b.</w:t>
      </w:r>
      <w:r w:rsidRPr="00473ABA">
        <w:rPr>
          <w:rFonts w:asciiTheme="minorHAnsi" w:hAnsiTheme="minorHAnsi" w:cstheme="minorHAnsi"/>
          <w:color w:val="000000"/>
          <w:sz w:val="22"/>
          <w:szCs w:val="22"/>
        </w:rPr>
        <w:tab/>
        <w:t>Allocating ample resources to activities critical to good strategy execution.</w:t>
      </w:r>
    </w:p>
    <w:p w:rsidR="00AD748B" w:rsidRPr="00473ABA" w:rsidRDefault="00AD748B" w:rsidP="00285AEC">
      <w:pPr>
        <w:pStyle w:val="Bullet1"/>
        <w:spacing w:after="0" w:line="240" w:lineRule="auto"/>
        <w:ind w:left="1134" w:hanging="425"/>
        <w:rPr>
          <w:rFonts w:asciiTheme="minorHAnsi" w:hAnsiTheme="minorHAnsi" w:cstheme="minorHAnsi"/>
          <w:color w:val="000000"/>
          <w:sz w:val="22"/>
          <w:szCs w:val="22"/>
        </w:rPr>
      </w:pPr>
      <w:r w:rsidRPr="00473ABA">
        <w:rPr>
          <w:rFonts w:asciiTheme="minorHAnsi" w:hAnsiTheme="minorHAnsi" w:cstheme="minorHAnsi"/>
          <w:color w:val="000000"/>
          <w:sz w:val="22"/>
          <w:szCs w:val="22"/>
        </w:rPr>
        <w:t>c.</w:t>
      </w:r>
      <w:r w:rsidRPr="00473ABA">
        <w:rPr>
          <w:rFonts w:asciiTheme="minorHAnsi" w:hAnsiTheme="minorHAnsi" w:cstheme="minorHAnsi"/>
          <w:color w:val="000000"/>
          <w:sz w:val="22"/>
          <w:szCs w:val="22"/>
        </w:rPr>
        <w:tab/>
        <w:t>Ensuring that policies and operating procedures facilitate rather than impede effective execution</w:t>
      </w:r>
    </w:p>
    <w:p w:rsidR="007D2446" w:rsidRPr="00473ABA" w:rsidRDefault="00AD748B" w:rsidP="00285AEC">
      <w:pPr>
        <w:pStyle w:val="Bullet1"/>
        <w:spacing w:after="0" w:line="240" w:lineRule="auto"/>
        <w:ind w:left="1134" w:hanging="425"/>
        <w:rPr>
          <w:rFonts w:asciiTheme="minorHAnsi" w:hAnsiTheme="minorHAnsi" w:cstheme="minorHAnsi"/>
          <w:color w:val="000000"/>
          <w:sz w:val="22"/>
          <w:szCs w:val="22"/>
        </w:rPr>
      </w:pPr>
      <w:r w:rsidRPr="00473ABA">
        <w:rPr>
          <w:rFonts w:asciiTheme="minorHAnsi" w:hAnsiTheme="minorHAnsi" w:cstheme="minorHAnsi"/>
          <w:color w:val="000000"/>
          <w:sz w:val="22"/>
          <w:szCs w:val="22"/>
        </w:rPr>
        <w:t>d.</w:t>
      </w:r>
      <w:r w:rsidR="004B2574">
        <w:rPr>
          <w:rFonts w:asciiTheme="minorHAnsi" w:hAnsiTheme="minorHAnsi" w:cstheme="minorHAnsi"/>
          <w:color w:val="000000"/>
          <w:sz w:val="22"/>
          <w:szCs w:val="22"/>
        </w:rPr>
        <w:tab/>
      </w:r>
      <w:r w:rsidRPr="00473ABA">
        <w:rPr>
          <w:rFonts w:asciiTheme="minorHAnsi" w:hAnsiTheme="minorHAnsi" w:cstheme="minorHAnsi"/>
          <w:color w:val="000000"/>
          <w:sz w:val="22"/>
          <w:szCs w:val="22"/>
        </w:rPr>
        <w:t>Installing information and operating systems that enable company personnel to better carry out their strategic roles</w:t>
      </w:r>
    </w:p>
    <w:p w:rsidR="00473ABA" w:rsidRPr="00473ABA" w:rsidRDefault="004B2574" w:rsidP="00285AEC">
      <w:pPr>
        <w:widowControl/>
        <w:ind w:left="1134" w:hanging="425"/>
        <w:rPr>
          <w:rFonts w:asciiTheme="minorHAnsi" w:hAnsiTheme="minorHAnsi" w:cstheme="minorHAnsi"/>
        </w:rPr>
      </w:pPr>
      <w:r>
        <w:rPr>
          <w:rFonts w:asciiTheme="minorHAnsi" w:hAnsiTheme="minorHAnsi" w:cstheme="minorHAnsi"/>
        </w:rPr>
        <w:t>e</w:t>
      </w:r>
      <w:r w:rsidR="00285AEC">
        <w:rPr>
          <w:rFonts w:asciiTheme="minorHAnsi" w:hAnsiTheme="minorHAnsi" w:cstheme="minorHAnsi"/>
        </w:rPr>
        <w:t>.</w:t>
      </w:r>
      <w:r w:rsidR="00285AEC">
        <w:rPr>
          <w:rFonts w:asciiTheme="minorHAnsi" w:hAnsiTheme="minorHAnsi" w:cstheme="minorHAnsi"/>
        </w:rPr>
        <w:tab/>
      </w:r>
      <w:r w:rsidR="00473ABA" w:rsidRPr="00473ABA">
        <w:rPr>
          <w:rFonts w:asciiTheme="minorHAnsi" w:hAnsiTheme="minorHAnsi" w:cstheme="minorHAnsi"/>
          <w:color w:val="auto"/>
        </w:rPr>
        <w:t>Pushing for continuous improvement in how value chain activities are performed.</w:t>
      </w:r>
    </w:p>
    <w:p w:rsidR="00AD748B" w:rsidRPr="00473ABA" w:rsidRDefault="00473ABA" w:rsidP="00285AEC">
      <w:pPr>
        <w:pStyle w:val="Bullet1"/>
        <w:spacing w:after="0" w:line="240" w:lineRule="auto"/>
        <w:ind w:left="1134" w:hanging="425"/>
        <w:rPr>
          <w:rFonts w:asciiTheme="minorHAnsi" w:hAnsiTheme="minorHAnsi" w:cstheme="minorHAnsi"/>
          <w:color w:val="000000"/>
          <w:sz w:val="22"/>
          <w:szCs w:val="22"/>
        </w:rPr>
      </w:pPr>
      <w:r w:rsidRPr="00473ABA">
        <w:rPr>
          <w:rFonts w:asciiTheme="minorHAnsi" w:hAnsiTheme="minorHAnsi" w:cstheme="minorHAnsi"/>
          <w:color w:val="000000"/>
          <w:sz w:val="22"/>
          <w:szCs w:val="22"/>
        </w:rPr>
        <w:t>f</w:t>
      </w:r>
      <w:r w:rsidR="00AD748B" w:rsidRPr="00473ABA">
        <w:rPr>
          <w:rFonts w:asciiTheme="minorHAnsi" w:hAnsiTheme="minorHAnsi" w:cstheme="minorHAnsi"/>
          <w:color w:val="000000"/>
          <w:sz w:val="22"/>
          <w:szCs w:val="22"/>
        </w:rPr>
        <w:t>.</w:t>
      </w:r>
      <w:r w:rsidR="00AD748B" w:rsidRPr="00473ABA">
        <w:rPr>
          <w:rFonts w:asciiTheme="minorHAnsi" w:hAnsiTheme="minorHAnsi" w:cstheme="minorHAnsi"/>
          <w:color w:val="000000"/>
          <w:sz w:val="22"/>
          <w:szCs w:val="22"/>
        </w:rPr>
        <w:tab/>
        <w:t>Tying rewards and incentives directly to the achievement of performance objectives and good strategy execution</w:t>
      </w:r>
    </w:p>
    <w:p w:rsidR="00AD748B" w:rsidRPr="00473ABA" w:rsidRDefault="00473ABA" w:rsidP="00285AEC">
      <w:pPr>
        <w:pStyle w:val="Bullet1"/>
        <w:spacing w:after="0" w:line="240" w:lineRule="auto"/>
        <w:ind w:left="1134" w:hanging="425"/>
        <w:rPr>
          <w:rFonts w:asciiTheme="minorHAnsi" w:hAnsiTheme="minorHAnsi" w:cstheme="minorHAnsi"/>
          <w:color w:val="000000"/>
          <w:sz w:val="22"/>
          <w:szCs w:val="22"/>
        </w:rPr>
      </w:pPr>
      <w:r w:rsidRPr="00473ABA">
        <w:rPr>
          <w:rFonts w:asciiTheme="minorHAnsi" w:hAnsiTheme="minorHAnsi" w:cstheme="minorHAnsi"/>
          <w:color w:val="000000"/>
          <w:sz w:val="22"/>
          <w:szCs w:val="22"/>
        </w:rPr>
        <w:t>g</w:t>
      </w:r>
      <w:r w:rsidR="00AD748B" w:rsidRPr="00473ABA">
        <w:rPr>
          <w:rFonts w:asciiTheme="minorHAnsi" w:hAnsiTheme="minorHAnsi" w:cstheme="minorHAnsi"/>
          <w:color w:val="000000"/>
          <w:sz w:val="22"/>
          <w:szCs w:val="22"/>
        </w:rPr>
        <w:t>.</w:t>
      </w:r>
      <w:r w:rsidR="00AD748B" w:rsidRPr="00473ABA">
        <w:rPr>
          <w:rFonts w:asciiTheme="minorHAnsi" w:hAnsiTheme="minorHAnsi" w:cstheme="minorHAnsi"/>
          <w:color w:val="000000"/>
          <w:sz w:val="22"/>
          <w:szCs w:val="22"/>
        </w:rPr>
        <w:tab/>
        <w:t>Creating a company culture and work climate conducive to successful strategy implementation and execution</w:t>
      </w:r>
    </w:p>
    <w:p w:rsidR="00AD748B" w:rsidRPr="00473ABA" w:rsidRDefault="00473ABA" w:rsidP="00285AEC">
      <w:pPr>
        <w:pStyle w:val="Bullet1"/>
        <w:spacing w:after="0" w:line="240" w:lineRule="auto"/>
        <w:ind w:left="1134" w:hanging="425"/>
        <w:rPr>
          <w:rFonts w:asciiTheme="minorHAnsi" w:hAnsiTheme="minorHAnsi" w:cstheme="minorHAnsi"/>
          <w:color w:val="000000"/>
          <w:sz w:val="22"/>
          <w:szCs w:val="22"/>
        </w:rPr>
      </w:pPr>
      <w:r w:rsidRPr="00473ABA">
        <w:rPr>
          <w:rFonts w:asciiTheme="minorHAnsi" w:hAnsiTheme="minorHAnsi" w:cstheme="minorHAnsi"/>
          <w:color w:val="000000"/>
          <w:sz w:val="22"/>
          <w:szCs w:val="22"/>
        </w:rPr>
        <w:t>h</w:t>
      </w:r>
      <w:r w:rsidR="00AD748B" w:rsidRPr="00473ABA">
        <w:rPr>
          <w:rFonts w:asciiTheme="minorHAnsi" w:hAnsiTheme="minorHAnsi" w:cstheme="minorHAnsi"/>
          <w:color w:val="000000"/>
          <w:sz w:val="22"/>
          <w:szCs w:val="22"/>
        </w:rPr>
        <w:t>.</w:t>
      </w:r>
      <w:r w:rsidR="00AD748B" w:rsidRPr="00473ABA">
        <w:rPr>
          <w:rFonts w:asciiTheme="minorHAnsi" w:hAnsiTheme="minorHAnsi" w:cstheme="minorHAnsi"/>
          <w:color w:val="000000"/>
          <w:sz w:val="22"/>
          <w:szCs w:val="22"/>
        </w:rPr>
        <w:tab/>
        <w:t>Exerting the internal leadership needed to drive implementation forward and keep improving strategy execution</w:t>
      </w:r>
    </w:p>
    <w:p w:rsidR="007D2446" w:rsidRPr="00CC1E94" w:rsidRDefault="007D2446" w:rsidP="00CC1E94">
      <w:pPr>
        <w:pStyle w:val="Bullet1"/>
        <w:spacing w:after="0" w:line="240" w:lineRule="auto"/>
        <w:rPr>
          <w:rFonts w:asciiTheme="minorHAnsi" w:hAnsiTheme="minorHAnsi" w:cstheme="minorHAnsi"/>
          <w:color w:val="000000"/>
          <w:sz w:val="22"/>
          <w:szCs w:val="22"/>
        </w:rPr>
      </w:pPr>
    </w:p>
    <w:p w:rsidR="00AD748B" w:rsidRPr="00473ABA" w:rsidRDefault="00AD748B" w:rsidP="00CC1E94">
      <w:pPr>
        <w:pStyle w:val="Bullet3"/>
        <w:spacing w:after="0" w:line="240" w:lineRule="auto"/>
        <w:ind w:left="720" w:hanging="720"/>
        <w:rPr>
          <w:rFonts w:asciiTheme="minorHAnsi" w:hAnsiTheme="minorHAnsi" w:cstheme="minorHAnsi"/>
          <w:b/>
          <w:bCs/>
          <w:color w:val="000000"/>
          <w:szCs w:val="22"/>
        </w:rPr>
      </w:pPr>
      <w:r w:rsidRPr="00473ABA">
        <w:rPr>
          <w:rFonts w:asciiTheme="minorHAnsi" w:hAnsiTheme="minorHAnsi" w:cstheme="minorHAnsi"/>
          <w:b/>
          <w:bCs/>
          <w:color w:val="000000"/>
          <w:szCs w:val="22"/>
        </w:rPr>
        <w:t>VI.</w:t>
      </w:r>
      <w:r w:rsidR="007D2446" w:rsidRPr="00473ABA">
        <w:rPr>
          <w:rFonts w:asciiTheme="minorHAnsi" w:hAnsiTheme="minorHAnsi" w:cstheme="minorHAnsi"/>
          <w:b/>
          <w:bCs/>
          <w:color w:val="000000"/>
          <w:szCs w:val="22"/>
        </w:rPr>
        <w:t xml:space="preserve">   </w:t>
      </w:r>
      <w:r w:rsidR="00D910D8" w:rsidRPr="00473ABA">
        <w:rPr>
          <w:rFonts w:asciiTheme="minorHAnsi" w:hAnsiTheme="minorHAnsi" w:cstheme="minorHAnsi"/>
          <w:b/>
          <w:bCs/>
          <w:color w:val="000000"/>
          <w:szCs w:val="22"/>
        </w:rPr>
        <w:t xml:space="preserve">Stage 5: </w:t>
      </w:r>
      <w:r w:rsidRPr="00473ABA">
        <w:rPr>
          <w:rFonts w:asciiTheme="minorHAnsi" w:hAnsiTheme="minorHAnsi" w:cstheme="minorHAnsi"/>
          <w:b/>
          <w:bCs/>
          <w:color w:val="000000"/>
          <w:szCs w:val="22"/>
        </w:rPr>
        <w:t>Evaluating Performance and Initiating Corrective Adjustments</w:t>
      </w:r>
    </w:p>
    <w:p w:rsidR="007D2446" w:rsidRPr="00CC1E94" w:rsidRDefault="007D2446" w:rsidP="00CC1E94">
      <w:pPr>
        <w:pStyle w:val="Bullet3"/>
        <w:spacing w:after="0" w:line="240" w:lineRule="auto"/>
        <w:ind w:left="720" w:hanging="720"/>
        <w:rPr>
          <w:rFonts w:asciiTheme="minorHAnsi" w:hAnsiTheme="minorHAnsi" w:cstheme="minorHAnsi"/>
          <w:b/>
          <w:bCs/>
          <w:color w:val="000000"/>
          <w:sz w:val="22"/>
          <w:szCs w:val="22"/>
        </w:rPr>
      </w:pPr>
    </w:p>
    <w:p w:rsidR="00AD748B" w:rsidRPr="0048329B" w:rsidRDefault="00AD748B" w:rsidP="0048329B">
      <w:pPr>
        <w:ind w:left="720" w:hanging="360"/>
        <w:jc w:val="both"/>
        <w:rPr>
          <w:rFonts w:asciiTheme="minorHAnsi" w:hAnsiTheme="minorHAnsi" w:cstheme="minorHAnsi"/>
        </w:rPr>
      </w:pPr>
      <w:r w:rsidRPr="0048329B">
        <w:rPr>
          <w:rFonts w:asciiTheme="minorHAnsi" w:hAnsiTheme="minorHAnsi" w:cstheme="minorHAnsi"/>
        </w:rPr>
        <w:t>1.</w:t>
      </w:r>
      <w:r w:rsidRPr="0048329B">
        <w:rPr>
          <w:rFonts w:asciiTheme="minorHAnsi" w:hAnsiTheme="minorHAnsi" w:cstheme="minorHAnsi"/>
        </w:rPr>
        <w:tab/>
        <w:t xml:space="preserve">The fifth phase of the strategy-management process – monitoring new external developments, evaluating the company’s progress, and making corrective adjustments – is the trigger point for deciding whether to continue or change the company vision, objectives, strategy, and/or strategy-execution methods.  </w:t>
      </w:r>
    </w:p>
    <w:p w:rsidR="007D2446" w:rsidRPr="0048329B" w:rsidRDefault="007D2446" w:rsidP="0048329B">
      <w:pPr>
        <w:ind w:left="720" w:hanging="360"/>
        <w:jc w:val="both"/>
        <w:rPr>
          <w:rFonts w:asciiTheme="minorHAnsi" w:hAnsiTheme="minorHAnsi" w:cstheme="minorHAnsi"/>
        </w:rPr>
      </w:pPr>
    </w:p>
    <w:p w:rsidR="00AD748B" w:rsidRPr="0048329B" w:rsidRDefault="00AD748B" w:rsidP="0048329B">
      <w:pPr>
        <w:ind w:left="720" w:hanging="360"/>
        <w:jc w:val="both"/>
        <w:rPr>
          <w:rFonts w:asciiTheme="minorHAnsi" w:hAnsiTheme="minorHAnsi" w:cstheme="minorHAnsi"/>
        </w:rPr>
      </w:pPr>
      <w:r w:rsidRPr="0048329B">
        <w:rPr>
          <w:rFonts w:asciiTheme="minorHAnsi" w:hAnsiTheme="minorHAnsi" w:cstheme="minorHAnsi"/>
        </w:rPr>
        <w:t>2.</w:t>
      </w:r>
      <w:r w:rsidRPr="0048329B">
        <w:rPr>
          <w:rFonts w:asciiTheme="minorHAnsi" w:hAnsiTheme="minorHAnsi" w:cstheme="minorHAnsi"/>
        </w:rPr>
        <w:tab/>
        <w:t>Successful strategy execution entails vigilantly searching for ways to continuously improve and then making corrective adjustments whenever and wherever it is useful to do so.</w:t>
      </w:r>
    </w:p>
    <w:p w:rsidR="0048329B" w:rsidRPr="0048329B" w:rsidRDefault="0048329B" w:rsidP="0048329B">
      <w:pPr>
        <w:ind w:left="720" w:hanging="360"/>
        <w:jc w:val="both"/>
        <w:rPr>
          <w:rFonts w:asciiTheme="minorHAnsi" w:hAnsiTheme="minorHAnsi" w:cstheme="minorHAnsi"/>
        </w:rPr>
      </w:pPr>
    </w:p>
    <w:p w:rsidR="0048329B" w:rsidRPr="0048329B" w:rsidRDefault="0048329B" w:rsidP="0048329B">
      <w:pPr>
        <w:widowControl/>
        <w:ind w:left="720" w:hanging="360"/>
        <w:jc w:val="both"/>
        <w:rPr>
          <w:rFonts w:asciiTheme="minorHAnsi" w:hAnsiTheme="minorHAnsi" w:cstheme="minorHAnsi"/>
        </w:rPr>
      </w:pPr>
      <w:r w:rsidRPr="0048329B">
        <w:rPr>
          <w:rFonts w:asciiTheme="minorHAnsi" w:hAnsiTheme="minorHAnsi" w:cstheme="minorHAnsi"/>
        </w:rPr>
        <w:t>3.</w:t>
      </w:r>
      <w:r w:rsidR="009E6196">
        <w:rPr>
          <w:rFonts w:asciiTheme="minorHAnsi" w:hAnsiTheme="minorHAnsi" w:cstheme="minorHAnsi"/>
        </w:rPr>
        <w:tab/>
      </w:r>
      <w:r w:rsidRPr="0048329B">
        <w:rPr>
          <w:rFonts w:asciiTheme="minorHAnsi" w:hAnsiTheme="minorHAnsi" w:cstheme="minorHAnsi"/>
          <w:color w:val="auto"/>
        </w:rPr>
        <w:t>A company’s vision, objectives, strategy, and approach to strategy execution are never final; managing strategy is an ongoing process, not an every-now-and-then task.</w:t>
      </w:r>
    </w:p>
    <w:p w:rsidR="007D2446" w:rsidRDefault="007D2446" w:rsidP="00CC1E94">
      <w:pPr>
        <w:ind w:left="720" w:hanging="360"/>
        <w:jc w:val="both"/>
        <w:rPr>
          <w:rFonts w:asciiTheme="minorHAnsi" w:hAnsiTheme="minorHAnsi" w:cstheme="minorHAnsi"/>
        </w:rPr>
      </w:pPr>
    </w:p>
    <w:p w:rsidR="00CD1F59" w:rsidRPr="00CC1E94" w:rsidRDefault="00CD1F59" w:rsidP="00CC1E94">
      <w:pPr>
        <w:ind w:left="720" w:hanging="360"/>
        <w:jc w:val="both"/>
        <w:rPr>
          <w:rFonts w:asciiTheme="minorHAnsi" w:hAnsiTheme="minorHAnsi" w:cstheme="minorHAnsi"/>
        </w:rPr>
      </w:pPr>
    </w:p>
    <w:p w:rsidR="00D910D8" w:rsidRPr="0048329B" w:rsidRDefault="00AD748B" w:rsidP="00CC1E94">
      <w:pPr>
        <w:pStyle w:val="Bullet3"/>
        <w:spacing w:after="0" w:line="240" w:lineRule="auto"/>
        <w:rPr>
          <w:rFonts w:asciiTheme="minorHAnsi" w:hAnsiTheme="minorHAnsi" w:cstheme="minorHAnsi"/>
          <w:b/>
          <w:bCs/>
          <w:color w:val="000000"/>
          <w:szCs w:val="22"/>
        </w:rPr>
      </w:pPr>
      <w:r w:rsidRPr="0048329B">
        <w:rPr>
          <w:rFonts w:asciiTheme="minorHAnsi" w:hAnsiTheme="minorHAnsi" w:cstheme="minorHAnsi"/>
          <w:b/>
          <w:bCs/>
          <w:color w:val="000000"/>
          <w:szCs w:val="22"/>
        </w:rPr>
        <w:t>VII.</w:t>
      </w:r>
      <w:r w:rsidRPr="0048329B">
        <w:rPr>
          <w:rFonts w:asciiTheme="minorHAnsi" w:hAnsiTheme="minorHAnsi" w:cstheme="minorHAnsi"/>
          <w:b/>
          <w:bCs/>
          <w:color w:val="000000"/>
          <w:szCs w:val="22"/>
        </w:rPr>
        <w:tab/>
      </w:r>
      <w:r w:rsidR="00D910D8" w:rsidRPr="0048329B">
        <w:rPr>
          <w:rFonts w:asciiTheme="minorHAnsi" w:hAnsiTheme="minorHAnsi" w:cstheme="minorHAnsi"/>
          <w:b/>
          <w:bCs/>
          <w:color w:val="000000"/>
          <w:szCs w:val="22"/>
        </w:rPr>
        <w:t>Corporate Governance: The Role of the Board of Directors in the Strategy</w:t>
      </w:r>
      <w:r w:rsidR="0048329B">
        <w:rPr>
          <w:rFonts w:asciiTheme="minorHAnsi" w:hAnsiTheme="minorHAnsi" w:cstheme="minorHAnsi"/>
          <w:b/>
          <w:bCs/>
          <w:color w:val="000000"/>
          <w:szCs w:val="22"/>
        </w:rPr>
        <w:t xml:space="preserve">-Formulation, Strategy-Execution </w:t>
      </w:r>
      <w:r w:rsidR="00D910D8" w:rsidRPr="0048329B">
        <w:rPr>
          <w:rFonts w:asciiTheme="minorHAnsi" w:hAnsiTheme="minorHAnsi" w:cstheme="minorHAnsi"/>
          <w:b/>
          <w:bCs/>
          <w:color w:val="000000"/>
          <w:szCs w:val="22"/>
        </w:rPr>
        <w:t>Process</w:t>
      </w:r>
    </w:p>
    <w:p w:rsidR="007D2446" w:rsidRPr="00CC1E94" w:rsidRDefault="007D2446" w:rsidP="00CC1E94">
      <w:pPr>
        <w:pStyle w:val="Bullet3"/>
        <w:spacing w:after="0" w:line="240" w:lineRule="auto"/>
        <w:rPr>
          <w:rFonts w:asciiTheme="minorHAnsi" w:hAnsiTheme="minorHAnsi" w:cstheme="minorHAnsi"/>
          <w:b/>
          <w:bCs/>
          <w:color w:val="000000"/>
          <w:sz w:val="22"/>
          <w:szCs w:val="22"/>
        </w:rPr>
      </w:pPr>
    </w:p>
    <w:p w:rsidR="00AD748B" w:rsidRPr="00CC1E94" w:rsidRDefault="00AD748B" w:rsidP="00CC1E94">
      <w:pPr>
        <w:pStyle w:val="Bullet3"/>
        <w:spacing w:after="0" w:line="240" w:lineRule="auto"/>
        <w:ind w:left="720"/>
        <w:rPr>
          <w:rFonts w:asciiTheme="minorHAnsi" w:hAnsiTheme="minorHAnsi" w:cstheme="minorHAnsi"/>
          <w:color w:val="000000"/>
          <w:sz w:val="22"/>
          <w:szCs w:val="22"/>
        </w:rPr>
      </w:pPr>
      <w:r w:rsidRPr="00CC1E94">
        <w:rPr>
          <w:rFonts w:asciiTheme="minorHAnsi" w:hAnsiTheme="minorHAnsi" w:cstheme="minorHAnsi"/>
          <w:color w:val="000000"/>
          <w:sz w:val="22"/>
          <w:szCs w:val="22"/>
        </w:rPr>
        <w:t>1.</w:t>
      </w:r>
      <w:r w:rsidRPr="00CC1E94">
        <w:rPr>
          <w:rFonts w:asciiTheme="minorHAnsi" w:hAnsiTheme="minorHAnsi" w:cstheme="minorHAnsi"/>
          <w:color w:val="000000"/>
          <w:sz w:val="22"/>
          <w:szCs w:val="22"/>
        </w:rPr>
        <w:tab/>
        <w:t>Although senior managers have lead responsibility for crafting and executing a company’s strategy, it is the duty of the board of directors to exercise strong oversight and see that the five tasks of strategic management are done in a manner that benefits shareholders, in the case of investor-owned enterprises, or stakeholders, in the case of not-for-profit organizations.</w:t>
      </w:r>
    </w:p>
    <w:p w:rsidR="007D2446" w:rsidRPr="00CC1E94" w:rsidRDefault="007D2446" w:rsidP="00CC1E94">
      <w:pPr>
        <w:pStyle w:val="Bullet1"/>
        <w:spacing w:after="0" w:line="240" w:lineRule="auto"/>
        <w:ind w:left="720"/>
        <w:rPr>
          <w:rFonts w:asciiTheme="minorHAnsi" w:hAnsiTheme="minorHAnsi" w:cstheme="minorHAnsi"/>
          <w:color w:val="000000"/>
          <w:sz w:val="22"/>
          <w:szCs w:val="22"/>
        </w:rPr>
      </w:pPr>
    </w:p>
    <w:p w:rsidR="00AD748B" w:rsidRPr="00CC1E94" w:rsidRDefault="00AD748B" w:rsidP="00CC1E94">
      <w:pPr>
        <w:pStyle w:val="Bullet1"/>
        <w:spacing w:after="0" w:line="240" w:lineRule="auto"/>
        <w:ind w:left="720"/>
        <w:rPr>
          <w:rFonts w:asciiTheme="minorHAnsi" w:hAnsiTheme="minorHAnsi" w:cstheme="minorHAnsi"/>
          <w:color w:val="000000"/>
          <w:sz w:val="22"/>
          <w:szCs w:val="22"/>
        </w:rPr>
      </w:pPr>
      <w:r w:rsidRPr="00CC1E94">
        <w:rPr>
          <w:rFonts w:asciiTheme="minorHAnsi" w:hAnsiTheme="minorHAnsi" w:cstheme="minorHAnsi"/>
          <w:color w:val="000000"/>
          <w:sz w:val="22"/>
          <w:szCs w:val="22"/>
        </w:rPr>
        <w:t>2.</w:t>
      </w:r>
      <w:r w:rsidRPr="00CC1E94">
        <w:rPr>
          <w:rFonts w:asciiTheme="minorHAnsi" w:hAnsiTheme="minorHAnsi" w:cstheme="minorHAnsi"/>
          <w:color w:val="000000"/>
          <w:sz w:val="22"/>
          <w:szCs w:val="22"/>
        </w:rPr>
        <w:tab/>
      </w:r>
      <w:r w:rsidR="00D910D8" w:rsidRPr="00CC1E94">
        <w:rPr>
          <w:rFonts w:asciiTheme="minorHAnsi" w:hAnsiTheme="minorHAnsi" w:cstheme="minorHAnsi"/>
          <w:color w:val="000000"/>
          <w:sz w:val="22"/>
          <w:szCs w:val="22"/>
        </w:rPr>
        <w:t xml:space="preserve">The board of directors </w:t>
      </w:r>
      <w:proofErr w:type="gramStart"/>
      <w:r w:rsidR="00ED457B">
        <w:rPr>
          <w:rFonts w:asciiTheme="minorHAnsi" w:hAnsiTheme="minorHAnsi" w:cstheme="minorHAnsi"/>
          <w:color w:val="000000"/>
          <w:sz w:val="22"/>
          <w:szCs w:val="22"/>
        </w:rPr>
        <w:t>share</w:t>
      </w:r>
      <w:proofErr w:type="gramEnd"/>
      <w:r w:rsidR="00D910D8" w:rsidRPr="00CC1E94">
        <w:rPr>
          <w:rFonts w:asciiTheme="minorHAnsi" w:hAnsiTheme="minorHAnsi" w:cstheme="minorHAnsi"/>
          <w:color w:val="000000"/>
          <w:sz w:val="22"/>
          <w:szCs w:val="22"/>
        </w:rPr>
        <w:t xml:space="preserve"> four important roles:</w:t>
      </w:r>
    </w:p>
    <w:p w:rsidR="007D2446" w:rsidRPr="00CC1E94" w:rsidRDefault="007D2446" w:rsidP="00CC1E94">
      <w:pPr>
        <w:pStyle w:val="Bullet1"/>
        <w:spacing w:after="0" w:line="240" w:lineRule="auto"/>
        <w:ind w:left="720"/>
        <w:rPr>
          <w:rFonts w:asciiTheme="minorHAnsi" w:hAnsiTheme="minorHAnsi" w:cstheme="minorHAnsi"/>
          <w:color w:val="000000"/>
          <w:sz w:val="22"/>
          <w:szCs w:val="22"/>
        </w:rPr>
      </w:pPr>
    </w:p>
    <w:p w:rsidR="00D910D8" w:rsidRPr="00CC1E94" w:rsidRDefault="00AD748B" w:rsidP="009E6196">
      <w:pPr>
        <w:pStyle w:val="Bullet1"/>
        <w:spacing w:after="0" w:line="240" w:lineRule="auto"/>
        <w:ind w:left="993" w:hanging="284"/>
        <w:rPr>
          <w:rFonts w:asciiTheme="minorHAnsi" w:hAnsiTheme="minorHAnsi" w:cstheme="minorHAnsi"/>
          <w:color w:val="000000"/>
          <w:sz w:val="22"/>
          <w:szCs w:val="22"/>
        </w:rPr>
      </w:pPr>
      <w:r w:rsidRPr="00CC1E94">
        <w:rPr>
          <w:rFonts w:asciiTheme="minorHAnsi" w:hAnsiTheme="minorHAnsi" w:cstheme="minorHAnsi"/>
          <w:color w:val="000000"/>
          <w:sz w:val="22"/>
          <w:szCs w:val="22"/>
        </w:rPr>
        <w:t>a.</w:t>
      </w:r>
      <w:r w:rsidR="009E6196">
        <w:rPr>
          <w:rFonts w:asciiTheme="minorHAnsi" w:hAnsiTheme="minorHAnsi" w:cstheme="minorHAnsi"/>
          <w:color w:val="000000"/>
          <w:sz w:val="22"/>
          <w:szCs w:val="22"/>
        </w:rPr>
        <w:tab/>
      </w:r>
      <w:r w:rsidR="00D910D8" w:rsidRPr="00CC1E94">
        <w:rPr>
          <w:rFonts w:asciiTheme="minorHAnsi" w:hAnsiTheme="minorHAnsi" w:cstheme="minorHAnsi"/>
          <w:color w:val="000000"/>
          <w:sz w:val="22"/>
          <w:szCs w:val="22"/>
        </w:rPr>
        <w:t>Oversee the company’s financial accounting and financial reporting practices.</w:t>
      </w:r>
    </w:p>
    <w:p w:rsidR="00AD748B" w:rsidRPr="00CC1E94" w:rsidRDefault="00AD748B" w:rsidP="009E6196">
      <w:pPr>
        <w:widowControl/>
        <w:ind w:left="993" w:hanging="284"/>
        <w:jc w:val="both"/>
        <w:rPr>
          <w:rFonts w:asciiTheme="minorHAnsi" w:hAnsiTheme="minorHAnsi" w:cstheme="minorHAnsi"/>
        </w:rPr>
      </w:pPr>
      <w:r w:rsidRPr="00CC1E94">
        <w:rPr>
          <w:rFonts w:asciiTheme="minorHAnsi" w:hAnsiTheme="minorHAnsi" w:cstheme="minorHAnsi"/>
        </w:rPr>
        <w:t>b.</w:t>
      </w:r>
      <w:r w:rsidR="009E6196">
        <w:rPr>
          <w:rFonts w:asciiTheme="minorHAnsi" w:hAnsiTheme="minorHAnsi" w:cstheme="minorHAnsi"/>
        </w:rPr>
        <w:tab/>
      </w:r>
      <w:r w:rsidR="00D910D8" w:rsidRPr="00CC1E94">
        <w:rPr>
          <w:rFonts w:asciiTheme="minorHAnsi" w:hAnsiTheme="minorHAnsi" w:cstheme="minorHAnsi"/>
          <w:iCs/>
          <w:color w:val="auto"/>
        </w:rPr>
        <w:t>Diligently critique and oversee the company’s direction, strategy, and business</w:t>
      </w:r>
      <w:r w:rsidR="00ED457B">
        <w:rPr>
          <w:rFonts w:asciiTheme="minorHAnsi" w:hAnsiTheme="minorHAnsi" w:cstheme="minorHAnsi"/>
          <w:iCs/>
          <w:color w:val="auto"/>
        </w:rPr>
        <w:t xml:space="preserve"> </w:t>
      </w:r>
      <w:r w:rsidR="00D910D8" w:rsidRPr="00CC1E94">
        <w:rPr>
          <w:rFonts w:asciiTheme="minorHAnsi" w:hAnsiTheme="minorHAnsi" w:cstheme="minorHAnsi"/>
          <w:iCs/>
        </w:rPr>
        <w:t>approaches.</w:t>
      </w:r>
    </w:p>
    <w:p w:rsidR="00AD748B" w:rsidRPr="00CC1E94" w:rsidRDefault="00285AEC" w:rsidP="009E6196">
      <w:pPr>
        <w:widowControl/>
        <w:ind w:left="993" w:hanging="284"/>
        <w:jc w:val="both"/>
        <w:rPr>
          <w:rFonts w:asciiTheme="minorHAnsi" w:hAnsiTheme="minorHAnsi" w:cstheme="minorHAnsi"/>
        </w:rPr>
      </w:pPr>
      <w:r>
        <w:rPr>
          <w:rFonts w:asciiTheme="minorHAnsi" w:hAnsiTheme="minorHAnsi" w:cstheme="minorHAnsi"/>
        </w:rPr>
        <w:t>c.</w:t>
      </w:r>
      <w:r w:rsidR="009E6196">
        <w:rPr>
          <w:rFonts w:asciiTheme="minorHAnsi" w:hAnsiTheme="minorHAnsi" w:cstheme="minorHAnsi"/>
        </w:rPr>
        <w:tab/>
      </w:r>
      <w:r w:rsidR="00D910D8" w:rsidRPr="00CC1E94">
        <w:rPr>
          <w:rFonts w:asciiTheme="minorHAnsi" w:hAnsiTheme="minorHAnsi" w:cstheme="minorHAnsi"/>
          <w:iCs/>
          <w:color w:val="auto"/>
        </w:rPr>
        <w:t>Evaluate the caliber of senior executives’ strategy-</w:t>
      </w:r>
      <w:r w:rsidR="00ED457B">
        <w:rPr>
          <w:rFonts w:asciiTheme="minorHAnsi" w:hAnsiTheme="minorHAnsi" w:cstheme="minorHAnsi"/>
          <w:iCs/>
          <w:color w:val="auto"/>
        </w:rPr>
        <w:t xml:space="preserve">formulation </w:t>
      </w:r>
      <w:r w:rsidR="00D910D8" w:rsidRPr="00CC1E94">
        <w:rPr>
          <w:rFonts w:asciiTheme="minorHAnsi" w:hAnsiTheme="minorHAnsi" w:cstheme="minorHAnsi"/>
          <w:iCs/>
          <w:color w:val="auto"/>
        </w:rPr>
        <w:t>and strategy</w:t>
      </w:r>
      <w:r w:rsidR="00ED457B">
        <w:rPr>
          <w:rFonts w:asciiTheme="minorHAnsi" w:hAnsiTheme="minorHAnsi" w:cstheme="minorHAnsi"/>
          <w:iCs/>
          <w:color w:val="auto"/>
        </w:rPr>
        <w:t>-</w:t>
      </w:r>
      <w:r w:rsidR="00D910D8" w:rsidRPr="00CC1E94">
        <w:rPr>
          <w:rFonts w:asciiTheme="minorHAnsi" w:hAnsiTheme="minorHAnsi" w:cstheme="minorHAnsi"/>
          <w:iCs/>
          <w:color w:val="auto"/>
        </w:rPr>
        <w:t>execut</w:t>
      </w:r>
      <w:r w:rsidR="00ED457B">
        <w:rPr>
          <w:rFonts w:asciiTheme="minorHAnsi" w:hAnsiTheme="minorHAnsi" w:cstheme="minorHAnsi"/>
          <w:iCs/>
          <w:color w:val="auto"/>
        </w:rPr>
        <w:t xml:space="preserve">ion </w:t>
      </w:r>
      <w:r w:rsidR="00D910D8" w:rsidRPr="00CC1E94">
        <w:rPr>
          <w:rFonts w:asciiTheme="minorHAnsi" w:hAnsiTheme="minorHAnsi" w:cstheme="minorHAnsi"/>
          <w:iCs/>
        </w:rPr>
        <w:t>skills.</w:t>
      </w:r>
    </w:p>
    <w:p w:rsidR="00D910D8" w:rsidRPr="00CC1E94" w:rsidRDefault="009E6196" w:rsidP="009E6196">
      <w:pPr>
        <w:widowControl/>
        <w:ind w:left="993" w:hanging="284"/>
        <w:jc w:val="both"/>
        <w:rPr>
          <w:rFonts w:asciiTheme="minorHAnsi" w:hAnsiTheme="minorHAnsi" w:cstheme="minorHAnsi"/>
          <w:iCs/>
        </w:rPr>
      </w:pPr>
      <w:r>
        <w:rPr>
          <w:rFonts w:asciiTheme="minorHAnsi" w:hAnsiTheme="minorHAnsi" w:cstheme="minorHAnsi"/>
        </w:rPr>
        <w:t>d.</w:t>
      </w:r>
      <w:r>
        <w:rPr>
          <w:rFonts w:asciiTheme="minorHAnsi" w:hAnsiTheme="minorHAnsi" w:cstheme="minorHAnsi"/>
        </w:rPr>
        <w:tab/>
      </w:r>
      <w:r w:rsidR="00D910D8" w:rsidRPr="00CC1E94">
        <w:rPr>
          <w:rFonts w:asciiTheme="minorHAnsi" w:hAnsiTheme="minorHAnsi" w:cstheme="minorHAnsi"/>
          <w:iCs/>
          <w:color w:val="auto"/>
        </w:rPr>
        <w:t>Institute a compensation plan for top executives that rewards them for actions</w:t>
      </w:r>
      <w:r w:rsidR="00ED457B">
        <w:rPr>
          <w:rFonts w:asciiTheme="minorHAnsi" w:hAnsiTheme="minorHAnsi" w:cstheme="minorHAnsi"/>
          <w:iCs/>
          <w:color w:val="auto"/>
        </w:rPr>
        <w:t xml:space="preserve"> </w:t>
      </w:r>
      <w:r w:rsidR="00D910D8" w:rsidRPr="00CC1E94">
        <w:rPr>
          <w:rFonts w:asciiTheme="minorHAnsi" w:hAnsiTheme="minorHAnsi" w:cstheme="minorHAnsi"/>
          <w:iCs/>
        </w:rPr>
        <w:t xml:space="preserve">and </w:t>
      </w:r>
      <w:proofErr w:type="gramStart"/>
      <w:r w:rsidR="00D910D8" w:rsidRPr="00CC1E94">
        <w:rPr>
          <w:rFonts w:asciiTheme="minorHAnsi" w:hAnsiTheme="minorHAnsi" w:cstheme="minorHAnsi"/>
          <w:iCs/>
        </w:rPr>
        <w:t xml:space="preserve">results </w:t>
      </w:r>
      <w:r>
        <w:rPr>
          <w:rFonts w:asciiTheme="minorHAnsi" w:hAnsiTheme="minorHAnsi" w:cstheme="minorHAnsi"/>
          <w:iCs/>
        </w:rPr>
        <w:t xml:space="preserve"> </w:t>
      </w:r>
      <w:r w:rsidR="00D910D8" w:rsidRPr="00CC1E94">
        <w:rPr>
          <w:rFonts w:asciiTheme="minorHAnsi" w:hAnsiTheme="minorHAnsi" w:cstheme="minorHAnsi"/>
          <w:iCs/>
        </w:rPr>
        <w:t>that</w:t>
      </w:r>
      <w:proofErr w:type="gramEnd"/>
      <w:r w:rsidR="00D910D8" w:rsidRPr="00CC1E94">
        <w:rPr>
          <w:rFonts w:asciiTheme="minorHAnsi" w:hAnsiTheme="minorHAnsi" w:cstheme="minorHAnsi"/>
          <w:iCs/>
        </w:rPr>
        <w:t xml:space="preserve"> serve shareholder interests</w:t>
      </w:r>
    </w:p>
    <w:p w:rsidR="007D2446" w:rsidRPr="00ED457B" w:rsidRDefault="007D2446" w:rsidP="00CC1E94">
      <w:pPr>
        <w:pStyle w:val="Bullet2"/>
        <w:spacing w:after="0" w:line="240" w:lineRule="auto"/>
        <w:ind w:left="360" w:firstLine="0"/>
        <w:rPr>
          <w:rFonts w:asciiTheme="minorHAnsi" w:hAnsiTheme="minorHAnsi" w:cstheme="minorHAnsi"/>
          <w:iCs/>
          <w:sz w:val="22"/>
          <w:szCs w:val="22"/>
        </w:rPr>
      </w:pPr>
    </w:p>
    <w:p w:rsidR="00ED457B" w:rsidRPr="00CC1E94" w:rsidRDefault="00ED457B" w:rsidP="00CC1E94">
      <w:pPr>
        <w:rPr>
          <w:rFonts w:asciiTheme="minorHAnsi" w:hAnsiTheme="minorHAnsi" w:cstheme="minorHAnsi"/>
        </w:rPr>
      </w:pPr>
      <w:bookmarkStart w:id="0" w:name="_GoBack"/>
      <w:bookmarkEnd w:id="0"/>
    </w:p>
    <w:sectPr w:rsidR="00ED457B" w:rsidRPr="00CC1E94" w:rsidSect="00907CCB">
      <w:headerReference w:type="default" r:id="rId9"/>
      <w:footerReference w:type="default" r:id="rId10"/>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4DD" w:rsidRDefault="006124DD" w:rsidP="00CB686D">
      <w:r>
        <w:separator/>
      </w:r>
    </w:p>
  </w:endnote>
  <w:endnote w:type="continuationSeparator" w:id="0">
    <w:p w:rsidR="006124DD" w:rsidRDefault="006124DD" w:rsidP="00CB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Garamon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nsignia">
    <w:panose1 w:val="00000000000000000000"/>
    <w:charset w:val="00"/>
    <w:family w:val="swiss"/>
    <w:notTrueType/>
    <w:pitch w:val="variable"/>
    <w:sig w:usb0="00000003" w:usb1="00000000" w:usb2="00000000" w:usb3="00000000" w:csb0="00000001" w:csb1="00000000"/>
  </w:font>
  <w:font w:name="Grotesque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7A4" w:rsidRPr="009C27A4" w:rsidRDefault="009C27A4" w:rsidP="009C27A4">
    <w:pPr>
      <w:pStyle w:val="Footer"/>
      <w:jc w:val="center"/>
      <w:rPr>
        <w:rFonts w:ascii="Times New Roman" w:hAnsi="Times New Roman" w:cs="Times New Roman"/>
        <w:color w:val="003366"/>
        <w:sz w:val="20"/>
      </w:rPr>
    </w:pPr>
    <w:r w:rsidRPr="009C27A4">
      <w:rPr>
        <w:rStyle w:val="PageNumber"/>
        <w:rFonts w:ascii="Times New Roman" w:hAnsi="Times New Roman"/>
        <w:sz w:val="20"/>
      </w:rPr>
      <w:t>2-</w:t>
    </w:r>
    <w:r w:rsidRPr="009C27A4">
      <w:rPr>
        <w:rStyle w:val="PageNumber"/>
        <w:rFonts w:ascii="Times New Roman" w:hAnsi="Times New Roman"/>
        <w:sz w:val="20"/>
      </w:rPr>
      <w:fldChar w:fldCharType="begin"/>
    </w:r>
    <w:r w:rsidRPr="009C27A4">
      <w:rPr>
        <w:rStyle w:val="PageNumber"/>
        <w:rFonts w:ascii="Times New Roman" w:hAnsi="Times New Roman"/>
        <w:sz w:val="20"/>
      </w:rPr>
      <w:instrText xml:space="preserve"> PAGE </w:instrText>
    </w:r>
    <w:r w:rsidRPr="009C27A4">
      <w:rPr>
        <w:rStyle w:val="PageNumber"/>
        <w:rFonts w:ascii="Times New Roman" w:hAnsi="Times New Roman"/>
        <w:sz w:val="20"/>
      </w:rPr>
      <w:fldChar w:fldCharType="separate"/>
    </w:r>
    <w:r w:rsidR="00911937">
      <w:rPr>
        <w:rStyle w:val="PageNumber"/>
        <w:rFonts w:ascii="Times New Roman" w:hAnsi="Times New Roman"/>
        <w:noProof/>
        <w:sz w:val="20"/>
      </w:rPr>
      <w:t>1</w:t>
    </w:r>
    <w:r w:rsidRPr="009C27A4">
      <w:rPr>
        <w:rStyle w:val="PageNumber"/>
        <w:rFonts w:ascii="Times New Roman" w:hAnsi="Times New Roman"/>
        <w:sz w:val="20"/>
      </w:rPr>
      <w:fldChar w:fldCharType="end"/>
    </w:r>
  </w:p>
  <w:p w:rsidR="009C27A4" w:rsidRPr="009C27A4" w:rsidRDefault="009C27A4" w:rsidP="009C27A4">
    <w:pPr>
      <w:pStyle w:val="Footer"/>
      <w:jc w:val="center"/>
      <w:rPr>
        <w:rFonts w:ascii="Times New Roman" w:hAnsi="Times New Roman" w:cs="Times New Roman"/>
        <w:sz w:val="16"/>
        <w:szCs w:val="16"/>
      </w:rPr>
    </w:pPr>
    <w:r>
      <w:rPr>
        <w:rFonts w:ascii="Times New Roman" w:hAnsi="Times New Roman" w:cs="Times New Roman"/>
        <w:sz w:val="16"/>
        <w:szCs w:val="16"/>
      </w:rPr>
      <w:t>Copyright © 2015 McGraw-Hill Education. All rights reserved. No reproduction or distribution without the prior written consent of McGraw-Hill Education.</w:t>
    </w:r>
    <w:r>
      <w:rPr>
        <w:rFonts w:ascii="Times New Roman" w:hAnsi="Times New Roman"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4DD" w:rsidRDefault="006124DD" w:rsidP="00CB686D">
      <w:r>
        <w:separator/>
      </w:r>
    </w:p>
  </w:footnote>
  <w:footnote w:type="continuationSeparator" w:id="0">
    <w:p w:rsidR="006124DD" w:rsidRDefault="006124DD" w:rsidP="00CB6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5D6" w:rsidRPr="00635868" w:rsidRDefault="009C27A4" w:rsidP="009C27A4">
    <w:pPr>
      <w:pStyle w:val="Header"/>
      <w:tabs>
        <w:tab w:val="center" w:pos="4410"/>
      </w:tabs>
      <w:rPr>
        <w:rFonts w:ascii="Times New Roman" w:hAnsi="Times New Roman" w:cs="Times New Roman"/>
        <w:sz w:val="20"/>
        <w:szCs w:val="20"/>
      </w:rPr>
    </w:pPr>
    <w:r>
      <w:rPr>
        <w:rFonts w:ascii="Times New Roman" w:hAnsi="Times New Roman" w:cs="Times New Roman"/>
        <w:sz w:val="20"/>
      </w:rPr>
      <w:t xml:space="preserve">Chapter 02 - </w:t>
    </w:r>
    <w:r w:rsidRPr="009C27A4">
      <w:rPr>
        <w:rFonts w:ascii="Times New Roman" w:hAnsi="Times New Roman" w:cs="Times New Roman"/>
        <w:sz w:val="20"/>
        <w:szCs w:val="20"/>
      </w:rPr>
      <w:t>Chartin</w:t>
    </w:r>
    <w:r w:rsidR="00635868">
      <w:rPr>
        <w:rFonts w:ascii="Times New Roman" w:hAnsi="Times New Roman" w:cs="Times New Roman"/>
        <w:sz w:val="20"/>
        <w:szCs w:val="20"/>
      </w:rPr>
      <w:t xml:space="preserve">g a Company’s Direction: Vision </w:t>
    </w:r>
    <w:r w:rsidRPr="009C27A4">
      <w:rPr>
        <w:rFonts w:ascii="Times New Roman" w:hAnsi="Times New Roman" w:cs="Times New Roman"/>
        <w:sz w:val="20"/>
        <w:szCs w:val="20"/>
      </w:rPr>
      <w:t>and Mission, Objectives, and Strategy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63C7"/>
    <w:multiLevelType w:val="hybridMultilevel"/>
    <w:tmpl w:val="AE6E1F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3F2265"/>
    <w:multiLevelType w:val="hybridMultilevel"/>
    <w:tmpl w:val="8C10E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0F079B"/>
    <w:multiLevelType w:val="hybridMultilevel"/>
    <w:tmpl w:val="87C055EC"/>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E2D152D"/>
    <w:multiLevelType w:val="hybridMultilevel"/>
    <w:tmpl w:val="F196CA82"/>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1AC533EE"/>
    <w:multiLevelType w:val="multilevel"/>
    <w:tmpl w:val="C53A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7A48E0"/>
    <w:multiLevelType w:val="hybridMultilevel"/>
    <w:tmpl w:val="66EE4CAE"/>
    <w:lvl w:ilvl="0" w:tplc="6CB24EAA">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1C4A793C"/>
    <w:multiLevelType w:val="hybridMultilevel"/>
    <w:tmpl w:val="3ADEDF68"/>
    <w:lvl w:ilvl="0" w:tplc="F3FA80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EA13420"/>
    <w:multiLevelType w:val="hybridMultilevel"/>
    <w:tmpl w:val="BF2A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5AA2766"/>
    <w:multiLevelType w:val="hybridMultilevel"/>
    <w:tmpl w:val="54E43E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27983F0F"/>
    <w:multiLevelType w:val="hybridMultilevel"/>
    <w:tmpl w:val="4E0806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30B26A08"/>
    <w:multiLevelType w:val="hybridMultilevel"/>
    <w:tmpl w:val="4A806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504293A"/>
    <w:multiLevelType w:val="hybridMultilevel"/>
    <w:tmpl w:val="A4EC5E36"/>
    <w:lvl w:ilvl="0" w:tplc="04090001">
      <w:start w:val="1"/>
      <w:numFmt w:val="bullet"/>
      <w:lvlText w:val=""/>
      <w:lvlJc w:val="left"/>
      <w:pPr>
        <w:ind w:left="1803" w:hanging="360"/>
      </w:pPr>
      <w:rPr>
        <w:rFonts w:ascii="Symbol" w:hAnsi="Symbol" w:hint="default"/>
      </w:rPr>
    </w:lvl>
    <w:lvl w:ilvl="1" w:tplc="04090003" w:tentative="1">
      <w:start w:val="1"/>
      <w:numFmt w:val="bullet"/>
      <w:lvlText w:val="o"/>
      <w:lvlJc w:val="left"/>
      <w:pPr>
        <w:ind w:left="2523" w:hanging="360"/>
      </w:pPr>
      <w:rPr>
        <w:rFonts w:ascii="Courier New" w:hAnsi="Courier New" w:hint="default"/>
      </w:rPr>
    </w:lvl>
    <w:lvl w:ilvl="2" w:tplc="04090005" w:tentative="1">
      <w:start w:val="1"/>
      <w:numFmt w:val="bullet"/>
      <w:lvlText w:val=""/>
      <w:lvlJc w:val="left"/>
      <w:pPr>
        <w:ind w:left="3243" w:hanging="360"/>
      </w:pPr>
      <w:rPr>
        <w:rFonts w:ascii="Wingdings" w:hAnsi="Wingdings" w:hint="default"/>
      </w:rPr>
    </w:lvl>
    <w:lvl w:ilvl="3" w:tplc="04090001" w:tentative="1">
      <w:start w:val="1"/>
      <w:numFmt w:val="bullet"/>
      <w:lvlText w:val=""/>
      <w:lvlJc w:val="left"/>
      <w:pPr>
        <w:ind w:left="3963" w:hanging="360"/>
      </w:pPr>
      <w:rPr>
        <w:rFonts w:ascii="Symbol" w:hAnsi="Symbol" w:hint="default"/>
      </w:rPr>
    </w:lvl>
    <w:lvl w:ilvl="4" w:tplc="04090003" w:tentative="1">
      <w:start w:val="1"/>
      <w:numFmt w:val="bullet"/>
      <w:lvlText w:val="o"/>
      <w:lvlJc w:val="left"/>
      <w:pPr>
        <w:ind w:left="4683" w:hanging="360"/>
      </w:pPr>
      <w:rPr>
        <w:rFonts w:ascii="Courier New" w:hAnsi="Courier New" w:hint="default"/>
      </w:rPr>
    </w:lvl>
    <w:lvl w:ilvl="5" w:tplc="04090005" w:tentative="1">
      <w:start w:val="1"/>
      <w:numFmt w:val="bullet"/>
      <w:lvlText w:val=""/>
      <w:lvlJc w:val="left"/>
      <w:pPr>
        <w:ind w:left="5403" w:hanging="360"/>
      </w:pPr>
      <w:rPr>
        <w:rFonts w:ascii="Wingdings" w:hAnsi="Wingdings" w:hint="default"/>
      </w:rPr>
    </w:lvl>
    <w:lvl w:ilvl="6" w:tplc="04090001" w:tentative="1">
      <w:start w:val="1"/>
      <w:numFmt w:val="bullet"/>
      <w:lvlText w:val=""/>
      <w:lvlJc w:val="left"/>
      <w:pPr>
        <w:ind w:left="6123" w:hanging="360"/>
      </w:pPr>
      <w:rPr>
        <w:rFonts w:ascii="Symbol" w:hAnsi="Symbol" w:hint="default"/>
      </w:rPr>
    </w:lvl>
    <w:lvl w:ilvl="7" w:tplc="04090003" w:tentative="1">
      <w:start w:val="1"/>
      <w:numFmt w:val="bullet"/>
      <w:lvlText w:val="o"/>
      <w:lvlJc w:val="left"/>
      <w:pPr>
        <w:ind w:left="6843" w:hanging="360"/>
      </w:pPr>
      <w:rPr>
        <w:rFonts w:ascii="Courier New" w:hAnsi="Courier New" w:hint="default"/>
      </w:rPr>
    </w:lvl>
    <w:lvl w:ilvl="8" w:tplc="04090005" w:tentative="1">
      <w:start w:val="1"/>
      <w:numFmt w:val="bullet"/>
      <w:lvlText w:val=""/>
      <w:lvlJc w:val="left"/>
      <w:pPr>
        <w:ind w:left="7563" w:hanging="360"/>
      </w:pPr>
      <w:rPr>
        <w:rFonts w:ascii="Wingdings" w:hAnsi="Wingdings" w:hint="default"/>
      </w:rPr>
    </w:lvl>
  </w:abstractNum>
  <w:abstractNum w:abstractNumId="12">
    <w:nsid w:val="3B89459F"/>
    <w:multiLevelType w:val="hybridMultilevel"/>
    <w:tmpl w:val="32FE8BB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5023169D"/>
    <w:multiLevelType w:val="hybridMultilevel"/>
    <w:tmpl w:val="5C967F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2B22D56"/>
    <w:multiLevelType w:val="hybridMultilevel"/>
    <w:tmpl w:val="6C3CB2EA"/>
    <w:lvl w:ilvl="0" w:tplc="B8205196">
      <w:start w:val="1"/>
      <w:numFmt w:val="decimal"/>
      <w:lvlText w:val="%1."/>
      <w:lvlJc w:val="left"/>
      <w:pPr>
        <w:ind w:left="720" w:hanging="360"/>
      </w:pPr>
      <w:rPr>
        <w:rFonts w:ascii="ITC-Garamond" w:hAnsi="ITC-Garamond" w:cs="ITC-Garamond"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5D50467"/>
    <w:multiLevelType w:val="multilevel"/>
    <w:tmpl w:val="1308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000D8A"/>
    <w:multiLevelType w:val="hybridMultilevel"/>
    <w:tmpl w:val="08AAB25A"/>
    <w:lvl w:ilvl="0" w:tplc="2F3424E0">
      <w:start w:val="3"/>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7">
    <w:nsid w:val="65C329B9"/>
    <w:multiLevelType w:val="hybridMultilevel"/>
    <w:tmpl w:val="8EDAA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75A249C"/>
    <w:multiLevelType w:val="hybridMultilevel"/>
    <w:tmpl w:val="BEDA3EA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709C7379"/>
    <w:multiLevelType w:val="hybridMultilevel"/>
    <w:tmpl w:val="8E8048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70A36D4A"/>
    <w:multiLevelType w:val="hybridMultilevel"/>
    <w:tmpl w:val="DDF49298"/>
    <w:lvl w:ilvl="0" w:tplc="AE6E59AC">
      <w:numFmt w:val="bullet"/>
      <w:lvlText w:val="•"/>
      <w:lvlJc w:val="left"/>
      <w:pPr>
        <w:ind w:left="1195"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49B2BCF"/>
    <w:multiLevelType w:val="hybridMultilevel"/>
    <w:tmpl w:val="88FCC8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77168EC"/>
    <w:multiLevelType w:val="hybridMultilevel"/>
    <w:tmpl w:val="B99C3B04"/>
    <w:lvl w:ilvl="0" w:tplc="5978D66E">
      <w:start w:val="1"/>
      <w:numFmt w:val="decimal"/>
      <w:lvlText w:val="%1."/>
      <w:lvlJc w:val="left"/>
      <w:pPr>
        <w:ind w:left="1069" w:hanging="360"/>
      </w:pPr>
      <w:rPr>
        <w:rFonts w:hint="default"/>
        <w:color w:val="auto"/>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3">
    <w:nsid w:val="7AFD7D98"/>
    <w:multiLevelType w:val="hybridMultilevel"/>
    <w:tmpl w:val="E3ACE948"/>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4">
    <w:nsid w:val="7BA07297"/>
    <w:multiLevelType w:val="hybridMultilevel"/>
    <w:tmpl w:val="B720B86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FBC315E"/>
    <w:multiLevelType w:val="hybridMultilevel"/>
    <w:tmpl w:val="E732FB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6"/>
  </w:num>
  <w:num w:numId="3">
    <w:abstractNumId w:val="14"/>
  </w:num>
  <w:num w:numId="4">
    <w:abstractNumId w:val="21"/>
  </w:num>
  <w:num w:numId="5">
    <w:abstractNumId w:val="10"/>
  </w:num>
  <w:num w:numId="6">
    <w:abstractNumId w:val="2"/>
  </w:num>
  <w:num w:numId="7">
    <w:abstractNumId w:val="16"/>
  </w:num>
  <w:num w:numId="8">
    <w:abstractNumId w:val="11"/>
  </w:num>
  <w:num w:numId="9">
    <w:abstractNumId w:val="17"/>
  </w:num>
  <w:num w:numId="10">
    <w:abstractNumId w:val="23"/>
  </w:num>
  <w:num w:numId="11">
    <w:abstractNumId w:val="25"/>
  </w:num>
  <w:num w:numId="12">
    <w:abstractNumId w:val="0"/>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8"/>
  </w:num>
  <w:num w:numId="21">
    <w:abstractNumId w:val="7"/>
  </w:num>
  <w:num w:numId="22">
    <w:abstractNumId w:val="1"/>
  </w:num>
  <w:num w:numId="23">
    <w:abstractNumId w:val="4"/>
  </w:num>
  <w:num w:numId="24">
    <w:abstractNumId w:val="15"/>
  </w:num>
  <w:num w:numId="25">
    <w:abstractNumId w:val="7"/>
  </w:num>
  <w:num w:numId="26">
    <w:abstractNumId w:val="1"/>
  </w:num>
  <w:num w:numId="27">
    <w:abstractNumId w:val="20"/>
  </w:num>
  <w:num w:numId="28">
    <w:abstractNumId w:val="2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093"/>
    <w:rsid w:val="00000A42"/>
    <w:rsid w:val="00007C4B"/>
    <w:rsid w:val="00027BE2"/>
    <w:rsid w:val="00045EC1"/>
    <w:rsid w:val="0006030D"/>
    <w:rsid w:val="000670CD"/>
    <w:rsid w:val="00077B09"/>
    <w:rsid w:val="000A1AC3"/>
    <w:rsid w:val="000A2A91"/>
    <w:rsid w:val="000A7203"/>
    <w:rsid w:val="000C42F2"/>
    <w:rsid w:val="000D3876"/>
    <w:rsid w:val="000D6DF4"/>
    <w:rsid w:val="001053A8"/>
    <w:rsid w:val="00105542"/>
    <w:rsid w:val="00151929"/>
    <w:rsid w:val="001636E9"/>
    <w:rsid w:val="00167B55"/>
    <w:rsid w:val="001840A8"/>
    <w:rsid w:val="001A0EF2"/>
    <w:rsid w:val="001B4EF0"/>
    <w:rsid w:val="001C3C4A"/>
    <w:rsid w:val="001D293A"/>
    <w:rsid w:val="001D4768"/>
    <w:rsid w:val="00207E45"/>
    <w:rsid w:val="0024010B"/>
    <w:rsid w:val="00247BBF"/>
    <w:rsid w:val="00266A3F"/>
    <w:rsid w:val="00270814"/>
    <w:rsid w:val="00285AEC"/>
    <w:rsid w:val="00287502"/>
    <w:rsid w:val="002934C5"/>
    <w:rsid w:val="002C5AA3"/>
    <w:rsid w:val="002C7E87"/>
    <w:rsid w:val="002F7ADF"/>
    <w:rsid w:val="0030619F"/>
    <w:rsid w:val="003070F3"/>
    <w:rsid w:val="00315693"/>
    <w:rsid w:val="00332A23"/>
    <w:rsid w:val="0034040B"/>
    <w:rsid w:val="00345093"/>
    <w:rsid w:val="00351EC0"/>
    <w:rsid w:val="003664C8"/>
    <w:rsid w:val="00376E54"/>
    <w:rsid w:val="00385596"/>
    <w:rsid w:val="003B21B6"/>
    <w:rsid w:val="003C1763"/>
    <w:rsid w:val="003C5429"/>
    <w:rsid w:val="003C70FF"/>
    <w:rsid w:val="003E509D"/>
    <w:rsid w:val="003E50A8"/>
    <w:rsid w:val="003F34EF"/>
    <w:rsid w:val="003F6BB9"/>
    <w:rsid w:val="00454E41"/>
    <w:rsid w:val="00457D28"/>
    <w:rsid w:val="00473A13"/>
    <w:rsid w:val="00473ABA"/>
    <w:rsid w:val="004803B3"/>
    <w:rsid w:val="0048329B"/>
    <w:rsid w:val="00483BFC"/>
    <w:rsid w:val="00494343"/>
    <w:rsid w:val="004A1790"/>
    <w:rsid w:val="004A1AD6"/>
    <w:rsid w:val="004B2574"/>
    <w:rsid w:val="004B436A"/>
    <w:rsid w:val="004B7A1E"/>
    <w:rsid w:val="00537928"/>
    <w:rsid w:val="005554BB"/>
    <w:rsid w:val="0056366F"/>
    <w:rsid w:val="00564FCC"/>
    <w:rsid w:val="005660E6"/>
    <w:rsid w:val="00567723"/>
    <w:rsid w:val="005A63F7"/>
    <w:rsid w:val="005B0789"/>
    <w:rsid w:val="00603C7A"/>
    <w:rsid w:val="006124DD"/>
    <w:rsid w:val="00635868"/>
    <w:rsid w:val="006777FA"/>
    <w:rsid w:val="00684FC6"/>
    <w:rsid w:val="00690975"/>
    <w:rsid w:val="006A39CF"/>
    <w:rsid w:val="006C5412"/>
    <w:rsid w:val="006C5A32"/>
    <w:rsid w:val="006D0981"/>
    <w:rsid w:val="00703F6D"/>
    <w:rsid w:val="00735398"/>
    <w:rsid w:val="00746D90"/>
    <w:rsid w:val="00753B68"/>
    <w:rsid w:val="0077466B"/>
    <w:rsid w:val="00780E87"/>
    <w:rsid w:val="007C3C97"/>
    <w:rsid w:val="007C47C7"/>
    <w:rsid w:val="007D2446"/>
    <w:rsid w:val="007D3D84"/>
    <w:rsid w:val="007E2148"/>
    <w:rsid w:val="007E37BA"/>
    <w:rsid w:val="007E7241"/>
    <w:rsid w:val="007F5622"/>
    <w:rsid w:val="00806E92"/>
    <w:rsid w:val="008272DC"/>
    <w:rsid w:val="00835271"/>
    <w:rsid w:val="00870DD2"/>
    <w:rsid w:val="008A1635"/>
    <w:rsid w:val="008A45B1"/>
    <w:rsid w:val="008B29E3"/>
    <w:rsid w:val="008B7751"/>
    <w:rsid w:val="008C3E74"/>
    <w:rsid w:val="008D46AE"/>
    <w:rsid w:val="008D660F"/>
    <w:rsid w:val="008E3107"/>
    <w:rsid w:val="008E561C"/>
    <w:rsid w:val="008F4F29"/>
    <w:rsid w:val="009003A6"/>
    <w:rsid w:val="00907CCB"/>
    <w:rsid w:val="00911937"/>
    <w:rsid w:val="009628CB"/>
    <w:rsid w:val="00977D82"/>
    <w:rsid w:val="009855D8"/>
    <w:rsid w:val="0099345E"/>
    <w:rsid w:val="009A18E1"/>
    <w:rsid w:val="009C27A4"/>
    <w:rsid w:val="009D00FB"/>
    <w:rsid w:val="009D26FD"/>
    <w:rsid w:val="009D50DB"/>
    <w:rsid w:val="009E6196"/>
    <w:rsid w:val="00A06DB5"/>
    <w:rsid w:val="00A133F3"/>
    <w:rsid w:val="00A34B45"/>
    <w:rsid w:val="00A41489"/>
    <w:rsid w:val="00A52352"/>
    <w:rsid w:val="00A70124"/>
    <w:rsid w:val="00A75FD1"/>
    <w:rsid w:val="00A93BD7"/>
    <w:rsid w:val="00AD748B"/>
    <w:rsid w:val="00B135D6"/>
    <w:rsid w:val="00B303D5"/>
    <w:rsid w:val="00B31EB5"/>
    <w:rsid w:val="00B55B95"/>
    <w:rsid w:val="00B9100E"/>
    <w:rsid w:val="00B97399"/>
    <w:rsid w:val="00C231DE"/>
    <w:rsid w:val="00C35D2A"/>
    <w:rsid w:val="00C36FA6"/>
    <w:rsid w:val="00C876CA"/>
    <w:rsid w:val="00CA37FF"/>
    <w:rsid w:val="00CB686D"/>
    <w:rsid w:val="00CC1E94"/>
    <w:rsid w:val="00CD1F59"/>
    <w:rsid w:val="00CE11FA"/>
    <w:rsid w:val="00D01FC3"/>
    <w:rsid w:val="00D12925"/>
    <w:rsid w:val="00D156BC"/>
    <w:rsid w:val="00D177C5"/>
    <w:rsid w:val="00D57EE6"/>
    <w:rsid w:val="00D81CEB"/>
    <w:rsid w:val="00D90F69"/>
    <w:rsid w:val="00D910D8"/>
    <w:rsid w:val="00DC035E"/>
    <w:rsid w:val="00DF0415"/>
    <w:rsid w:val="00E43B89"/>
    <w:rsid w:val="00E56262"/>
    <w:rsid w:val="00E57584"/>
    <w:rsid w:val="00E64A9A"/>
    <w:rsid w:val="00E6532F"/>
    <w:rsid w:val="00E73AF1"/>
    <w:rsid w:val="00E82963"/>
    <w:rsid w:val="00E86808"/>
    <w:rsid w:val="00E96825"/>
    <w:rsid w:val="00EA60E2"/>
    <w:rsid w:val="00EB67D2"/>
    <w:rsid w:val="00ED457B"/>
    <w:rsid w:val="00EF1465"/>
    <w:rsid w:val="00EF2F11"/>
    <w:rsid w:val="00FE60DF"/>
    <w:rsid w:val="00FF21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uiPriority="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093"/>
    <w:pPr>
      <w:widowControl w:val="0"/>
      <w:autoSpaceDE w:val="0"/>
      <w:autoSpaceDN w:val="0"/>
      <w:adjustRightInd w:val="0"/>
    </w:pPr>
    <w:rPr>
      <w:rFonts w:ascii="ITC-Garamond" w:hAnsi="ITC-Garamond" w:cs="ITC-Garamond"/>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llAnswerwithLine">
    <w:name w:val="Ill Answer with Line"/>
    <w:uiPriority w:val="99"/>
    <w:rsid w:val="00345093"/>
    <w:pPr>
      <w:widowControl w:val="0"/>
      <w:pBdr>
        <w:bottom w:val="single" w:sz="6" w:space="6" w:color="auto"/>
      </w:pBdr>
      <w:autoSpaceDE w:val="0"/>
      <w:autoSpaceDN w:val="0"/>
      <w:adjustRightInd w:val="0"/>
      <w:spacing w:after="360" w:line="260" w:lineRule="exact"/>
      <w:jc w:val="both"/>
    </w:pPr>
    <w:rPr>
      <w:rFonts w:ascii="Times New Roman" w:hAnsi="Times New Roman"/>
      <w:sz w:val="24"/>
      <w:szCs w:val="24"/>
    </w:rPr>
  </w:style>
  <w:style w:type="paragraph" w:customStyle="1" w:styleId="CoreConceptanswer">
    <w:name w:val="Core Concept answer"/>
    <w:uiPriority w:val="99"/>
    <w:rsid w:val="00345093"/>
    <w:pPr>
      <w:widowControl w:val="0"/>
      <w:autoSpaceDE w:val="0"/>
      <w:autoSpaceDN w:val="0"/>
      <w:adjustRightInd w:val="0"/>
      <w:spacing w:after="360" w:line="260" w:lineRule="exact"/>
      <w:ind w:left="240" w:right="240"/>
      <w:jc w:val="both"/>
    </w:pPr>
    <w:rPr>
      <w:rFonts w:ascii="Times New Roman" w:hAnsi="Times New Roman"/>
      <w:sz w:val="24"/>
      <w:szCs w:val="24"/>
    </w:rPr>
  </w:style>
  <w:style w:type="paragraph" w:customStyle="1" w:styleId="CoreConcepthead">
    <w:name w:val="Core Concept head"/>
    <w:uiPriority w:val="99"/>
    <w:rsid w:val="00345093"/>
    <w:pPr>
      <w:widowControl w:val="0"/>
      <w:pBdr>
        <w:top w:val="single" w:sz="2" w:space="0" w:color="auto"/>
      </w:pBdr>
      <w:autoSpaceDE w:val="0"/>
      <w:autoSpaceDN w:val="0"/>
      <w:adjustRightInd w:val="0"/>
      <w:spacing w:before="240" w:after="120" w:line="260" w:lineRule="exact"/>
      <w:ind w:left="60"/>
      <w:jc w:val="both"/>
    </w:pPr>
    <w:rPr>
      <w:rFonts w:ascii="Times New Roman" w:hAnsi="Times New Roman"/>
      <w:sz w:val="24"/>
      <w:szCs w:val="24"/>
    </w:rPr>
  </w:style>
  <w:style w:type="paragraph" w:customStyle="1" w:styleId="IllQuestion">
    <w:name w:val="Ill Question"/>
    <w:uiPriority w:val="99"/>
    <w:rsid w:val="00345093"/>
    <w:pPr>
      <w:widowControl w:val="0"/>
      <w:autoSpaceDE w:val="0"/>
      <w:autoSpaceDN w:val="0"/>
      <w:adjustRightInd w:val="0"/>
      <w:spacing w:after="120" w:line="260" w:lineRule="exact"/>
      <w:jc w:val="both"/>
    </w:pPr>
    <w:rPr>
      <w:rFonts w:ascii="Times New Roman" w:hAnsi="Times New Roman"/>
      <w:sz w:val="24"/>
      <w:szCs w:val="24"/>
    </w:rPr>
  </w:style>
  <w:style w:type="paragraph" w:customStyle="1" w:styleId="Illhead">
    <w:name w:val="Ill head"/>
    <w:uiPriority w:val="99"/>
    <w:rsid w:val="00345093"/>
    <w:pPr>
      <w:widowControl w:val="0"/>
      <w:pBdr>
        <w:top w:val="single" w:sz="2" w:space="10" w:color="auto"/>
      </w:pBdr>
      <w:autoSpaceDE w:val="0"/>
      <w:autoSpaceDN w:val="0"/>
      <w:adjustRightInd w:val="0"/>
      <w:spacing w:before="360" w:after="120" w:line="320" w:lineRule="exact"/>
    </w:pPr>
    <w:rPr>
      <w:rFonts w:ascii="Times New Roman" w:hAnsi="Times New Roman"/>
      <w:sz w:val="24"/>
      <w:szCs w:val="24"/>
    </w:rPr>
  </w:style>
  <w:style w:type="paragraph" w:customStyle="1" w:styleId="Bullet3">
    <w:name w:val="Bullet3"/>
    <w:aliases w:val="indent at margin"/>
    <w:uiPriority w:val="99"/>
    <w:rsid w:val="00345093"/>
    <w:pPr>
      <w:widowControl w:val="0"/>
      <w:autoSpaceDE w:val="0"/>
      <w:autoSpaceDN w:val="0"/>
      <w:adjustRightInd w:val="0"/>
      <w:spacing w:after="120" w:line="260" w:lineRule="exact"/>
      <w:ind w:left="360" w:hanging="360"/>
      <w:jc w:val="both"/>
    </w:pPr>
    <w:rPr>
      <w:rFonts w:ascii="Times New Roman" w:hAnsi="Times New Roman"/>
      <w:sz w:val="24"/>
      <w:szCs w:val="24"/>
    </w:rPr>
  </w:style>
  <w:style w:type="paragraph" w:customStyle="1" w:styleId="Bullet2">
    <w:name w:val="Bullet2"/>
    <w:aliases w:val="indent at 4p6"/>
    <w:uiPriority w:val="99"/>
    <w:rsid w:val="00345093"/>
    <w:pPr>
      <w:widowControl w:val="0"/>
      <w:autoSpaceDE w:val="0"/>
      <w:autoSpaceDN w:val="0"/>
      <w:adjustRightInd w:val="0"/>
      <w:spacing w:after="120" w:line="260" w:lineRule="exact"/>
      <w:ind w:left="1440" w:hanging="360"/>
      <w:jc w:val="both"/>
    </w:pPr>
    <w:rPr>
      <w:rFonts w:ascii="Times New Roman" w:hAnsi="Times New Roman"/>
      <w:sz w:val="24"/>
      <w:szCs w:val="24"/>
    </w:rPr>
  </w:style>
  <w:style w:type="paragraph" w:customStyle="1" w:styleId="Bullet1">
    <w:name w:val="Bullet1"/>
    <w:aliases w:val="indent at 3p"/>
    <w:uiPriority w:val="99"/>
    <w:rsid w:val="00345093"/>
    <w:pPr>
      <w:widowControl w:val="0"/>
      <w:autoSpaceDE w:val="0"/>
      <w:autoSpaceDN w:val="0"/>
      <w:adjustRightInd w:val="0"/>
      <w:spacing w:after="120" w:line="260" w:lineRule="exact"/>
      <w:ind w:left="1080" w:hanging="360"/>
      <w:jc w:val="both"/>
    </w:pPr>
    <w:rPr>
      <w:rFonts w:ascii="Times New Roman" w:hAnsi="Times New Roman"/>
      <w:sz w:val="24"/>
      <w:szCs w:val="24"/>
    </w:rPr>
  </w:style>
  <w:style w:type="paragraph" w:customStyle="1" w:styleId="H2Subhead">
    <w:name w:val="H2 Subhead"/>
    <w:uiPriority w:val="99"/>
    <w:rsid w:val="00345093"/>
    <w:pPr>
      <w:widowControl w:val="0"/>
      <w:autoSpaceDE w:val="0"/>
      <w:autoSpaceDN w:val="0"/>
      <w:adjustRightInd w:val="0"/>
      <w:spacing w:before="120" w:after="120" w:line="380" w:lineRule="exact"/>
    </w:pPr>
    <w:rPr>
      <w:rFonts w:ascii="Times New Roman" w:hAnsi="Times New Roman"/>
      <w:sz w:val="24"/>
      <w:szCs w:val="24"/>
    </w:rPr>
  </w:style>
  <w:style w:type="paragraph" w:customStyle="1" w:styleId="Caseheadwassectionhead">
    <w:name w:val="Case head (was section head)"/>
    <w:uiPriority w:val="99"/>
    <w:rsid w:val="00345093"/>
    <w:pPr>
      <w:widowControl w:val="0"/>
      <w:autoSpaceDE w:val="0"/>
      <w:autoSpaceDN w:val="0"/>
      <w:adjustRightInd w:val="0"/>
      <w:spacing w:after="480" w:line="640" w:lineRule="exact"/>
    </w:pPr>
    <w:rPr>
      <w:rFonts w:ascii="Times New Roman" w:hAnsi="Times New Roman"/>
      <w:sz w:val="24"/>
      <w:szCs w:val="24"/>
    </w:rPr>
  </w:style>
  <w:style w:type="paragraph" w:styleId="ListParagraph">
    <w:name w:val="List Paragraph"/>
    <w:basedOn w:val="Normal"/>
    <w:uiPriority w:val="99"/>
    <w:qFormat/>
    <w:rsid w:val="00345093"/>
    <w:pPr>
      <w:ind w:left="720"/>
      <w:contextualSpacing/>
    </w:pPr>
  </w:style>
  <w:style w:type="paragraph" w:styleId="Header">
    <w:name w:val="header"/>
    <w:basedOn w:val="Normal"/>
    <w:link w:val="HeaderChar"/>
    <w:rsid w:val="00345093"/>
    <w:pPr>
      <w:tabs>
        <w:tab w:val="center" w:pos="4320"/>
        <w:tab w:val="right" w:pos="8640"/>
      </w:tabs>
    </w:pPr>
  </w:style>
  <w:style w:type="character" w:customStyle="1" w:styleId="HeaderChar">
    <w:name w:val="Header Char"/>
    <w:basedOn w:val="DefaultParagraphFont"/>
    <w:link w:val="Header"/>
    <w:locked/>
    <w:rsid w:val="00345093"/>
    <w:rPr>
      <w:rFonts w:ascii="ITC-Garamond" w:hAnsi="ITC-Garamond" w:cs="ITC-Garamond"/>
      <w:color w:val="000000"/>
    </w:rPr>
  </w:style>
  <w:style w:type="character" w:styleId="PageNumber">
    <w:name w:val="page number"/>
    <w:basedOn w:val="DefaultParagraphFont"/>
    <w:rsid w:val="00345093"/>
    <w:rPr>
      <w:rFonts w:cs="Times New Roman"/>
    </w:rPr>
  </w:style>
  <w:style w:type="paragraph" w:customStyle="1" w:styleId="IllAnswer">
    <w:name w:val="Ill Answer"/>
    <w:uiPriority w:val="99"/>
    <w:rsid w:val="00027BE2"/>
    <w:pPr>
      <w:widowControl w:val="0"/>
      <w:autoSpaceDE w:val="0"/>
      <w:autoSpaceDN w:val="0"/>
      <w:adjustRightInd w:val="0"/>
      <w:spacing w:after="240" w:line="260" w:lineRule="exact"/>
      <w:jc w:val="both"/>
    </w:pPr>
    <w:rPr>
      <w:rFonts w:ascii="Times New Roman" w:hAnsi="Times New Roman"/>
      <w:sz w:val="24"/>
      <w:szCs w:val="24"/>
    </w:rPr>
  </w:style>
  <w:style w:type="paragraph" w:customStyle="1" w:styleId="StylePa191Insignia115ptWhiteJustifiedLeft06Ri">
    <w:name w:val="Style Pa19+1 + Insignia 11.5 pt White Justified Left:  0.6&quot; Ri..."/>
    <w:basedOn w:val="Normal"/>
    <w:rsid w:val="00CA37FF"/>
    <w:pPr>
      <w:spacing w:before="400" w:after="160" w:line="241" w:lineRule="atLeast"/>
      <w:ind w:left="860" w:right="3900"/>
      <w:jc w:val="both"/>
    </w:pPr>
    <w:rPr>
      <w:rFonts w:ascii="Insignia" w:hAnsi="Insignia" w:cs="Times New Roman"/>
      <w:color w:val="009900"/>
      <w:sz w:val="23"/>
      <w:szCs w:val="23"/>
    </w:rPr>
  </w:style>
  <w:style w:type="paragraph" w:customStyle="1" w:styleId="Pa121">
    <w:name w:val="Pa12+1"/>
    <w:basedOn w:val="Normal"/>
    <w:next w:val="Normal"/>
    <w:rsid w:val="00CA37FF"/>
    <w:pPr>
      <w:spacing w:line="211" w:lineRule="atLeast"/>
    </w:pPr>
    <w:rPr>
      <w:rFonts w:ascii="Grotesque MT" w:hAnsi="Grotesque MT" w:cs="Times New Roman"/>
      <w:color w:val="auto"/>
      <w:sz w:val="24"/>
      <w:szCs w:val="24"/>
    </w:rPr>
  </w:style>
  <w:style w:type="paragraph" w:customStyle="1" w:styleId="Pa201">
    <w:name w:val="Pa20+1"/>
    <w:basedOn w:val="Normal"/>
    <w:next w:val="Normal"/>
    <w:rsid w:val="00CA37FF"/>
    <w:pPr>
      <w:spacing w:line="201" w:lineRule="atLeast"/>
    </w:pPr>
    <w:rPr>
      <w:rFonts w:ascii="Grotesque MT" w:hAnsi="Grotesque MT" w:cs="Times New Roman"/>
      <w:color w:val="auto"/>
      <w:sz w:val="24"/>
      <w:szCs w:val="24"/>
    </w:rPr>
  </w:style>
  <w:style w:type="paragraph" w:customStyle="1" w:styleId="Pa131">
    <w:name w:val="Pa13+1"/>
    <w:basedOn w:val="Normal"/>
    <w:next w:val="Normal"/>
    <w:rsid w:val="00CA37FF"/>
    <w:pPr>
      <w:spacing w:line="211" w:lineRule="atLeast"/>
    </w:pPr>
    <w:rPr>
      <w:rFonts w:ascii="Grotesque MT" w:hAnsi="Grotesque MT" w:cs="Times New Roman"/>
      <w:color w:val="auto"/>
      <w:sz w:val="24"/>
      <w:szCs w:val="24"/>
    </w:rPr>
  </w:style>
  <w:style w:type="paragraph" w:customStyle="1" w:styleId="Pa22">
    <w:name w:val="Pa22"/>
    <w:basedOn w:val="Normal"/>
    <w:next w:val="Normal"/>
    <w:rsid w:val="00CA37FF"/>
    <w:pPr>
      <w:spacing w:line="211" w:lineRule="atLeast"/>
    </w:pPr>
    <w:rPr>
      <w:rFonts w:ascii="Grotesque MT" w:hAnsi="Grotesque MT" w:cs="Times New Roman"/>
      <w:color w:val="auto"/>
      <w:sz w:val="24"/>
      <w:szCs w:val="24"/>
    </w:rPr>
  </w:style>
  <w:style w:type="paragraph" w:customStyle="1" w:styleId="Pa17">
    <w:name w:val="Pa17"/>
    <w:basedOn w:val="Normal"/>
    <w:next w:val="Normal"/>
    <w:rsid w:val="009A18E1"/>
    <w:pPr>
      <w:spacing w:line="211" w:lineRule="atLeast"/>
    </w:pPr>
    <w:rPr>
      <w:rFonts w:ascii="Grotesque MT" w:hAnsi="Grotesque MT" w:cs="Times New Roman"/>
      <w:color w:val="auto"/>
      <w:sz w:val="24"/>
      <w:szCs w:val="24"/>
    </w:rPr>
  </w:style>
  <w:style w:type="character" w:customStyle="1" w:styleId="A10">
    <w:name w:val="A10"/>
    <w:rsid w:val="009A18E1"/>
    <w:rPr>
      <w:b/>
      <w:color w:val="69784A"/>
      <w:sz w:val="26"/>
    </w:rPr>
  </w:style>
  <w:style w:type="paragraph" w:customStyle="1" w:styleId="Pa161">
    <w:name w:val="Pa16+1"/>
    <w:basedOn w:val="Normal"/>
    <w:next w:val="Normal"/>
    <w:rsid w:val="009A18E1"/>
    <w:pPr>
      <w:spacing w:line="271" w:lineRule="atLeast"/>
    </w:pPr>
    <w:rPr>
      <w:rFonts w:ascii="Grotesque MT" w:hAnsi="Grotesque MT" w:cs="Times New Roman"/>
      <w:color w:val="auto"/>
      <w:sz w:val="24"/>
      <w:szCs w:val="24"/>
    </w:rPr>
  </w:style>
  <w:style w:type="paragraph" w:customStyle="1" w:styleId="Pa171">
    <w:name w:val="Pa17+1"/>
    <w:basedOn w:val="Normal"/>
    <w:next w:val="Normal"/>
    <w:rsid w:val="009A18E1"/>
    <w:pPr>
      <w:spacing w:line="211" w:lineRule="atLeast"/>
    </w:pPr>
    <w:rPr>
      <w:rFonts w:ascii="Grotesque MT" w:hAnsi="Grotesque MT" w:cs="Times New Roman"/>
      <w:color w:val="auto"/>
      <w:sz w:val="24"/>
      <w:szCs w:val="24"/>
    </w:rPr>
  </w:style>
  <w:style w:type="character" w:customStyle="1" w:styleId="A7">
    <w:name w:val="A7"/>
    <w:rsid w:val="009A18E1"/>
    <w:rPr>
      <w:b/>
      <w:color w:val="88365E"/>
      <w:sz w:val="21"/>
    </w:rPr>
  </w:style>
  <w:style w:type="character" w:customStyle="1" w:styleId="A131">
    <w:name w:val="A13+1"/>
    <w:rsid w:val="00780E87"/>
    <w:rPr>
      <w:rFonts w:ascii="Times New Roman" w:hAnsi="Times New Roman"/>
      <w:color w:val="211D1E"/>
      <w:sz w:val="12"/>
    </w:rPr>
  </w:style>
  <w:style w:type="character" w:styleId="Hyperlink">
    <w:name w:val="Hyperlink"/>
    <w:basedOn w:val="DefaultParagraphFont"/>
    <w:uiPriority w:val="99"/>
    <w:unhideWhenUsed/>
    <w:rsid w:val="00780E87"/>
    <w:rPr>
      <w:color w:val="0000FF"/>
      <w:u w:val="single"/>
    </w:rPr>
  </w:style>
  <w:style w:type="paragraph" w:styleId="Footer">
    <w:name w:val="footer"/>
    <w:basedOn w:val="Normal"/>
    <w:link w:val="FooterChar"/>
    <w:unhideWhenUsed/>
    <w:rsid w:val="00E96825"/>
    <w:pPr>
      <w:tabs>
        <w:tab w:val="center" w:pos="4680"/>
        <w:tab w:val="right" w:pos="9360"/>
      </w:tabs>
    </w:pPr>
  </w:style>
  <w:style w:type="character" w:customStyle="1" w:styleId="FooterChar">
    <w:name w:val="Footer Char"/>
    <w:basedOn w:val="DefaultParagraphFont"/>
    <w:link w:val="Footer"/>
    <w:rsid w:val="00E96825"/>
    <w:rPr>
      <w:rFonts w:ascii="ITC-Garamond" w:hAnsi="ITC-Garamond" w:cs="ITC-Garamond"/>
      <w:color w:val="000000"/>
      <w:sz w:val="22"/>
      <w:szCs w:val="22"/>
    </w:rPr>
  </w:style>
  <w:style w:type="paragraph" w:styleId="NormalWeb">
    <w:name w:val="Normal (Web)"/>
    <w:basedOn w:val="Normal"/>
    <w:uiPriority w:val="99"/>
    <w:semiHidden/>
    <w:unhideWhenUsed/>
    <w:rsid w:val="000C42F2"/>
    <w:pPr>
      <w:widowControl/>
      <w:autoSpaceDE/>
      <w:autoSpaceDN/>
      <w:adjustRightInd/>
      <w:spacing w:before="100" w:beforeAutospacing="1" w:after="100" w:afterAutospacing="1"/>
    </w:pPr>
    <w:rPr>
      <w:rFonts w:ascii="Times New Roman" w:hAnsi="Times New Roman" w:cs="Times New Roman"/>
      <w:color w:val="auto"/>
      <w:sz w:val="24"/>
      <w:szCs w:val="24"/>
    </w:rPr>
  </w:style>
  <w:style w:type="paragraph" w:customStyle="1" w:styleId="Default">
    <w:name w:val="Default"/>
    <w:rsid w:val="000C42F2"/>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285A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uiPriority="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093"/>
    <w:pPr>
      <w:widowControl w:val="0"/>
      <w:autoSpaceDE w:val="0"/>
      <w:autoSpaceDN w:val="0"/>
      <w:adjustRightInd w:val="0"/>
    </w:pPr>
    <w:rPr>
      <w:rFonts w:ascii="ITC-Garamond" w:hAnsi="ITC-Garamond" w:cs="ITC-Garamond"/>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llAnswerwithLine">
    <w:name w:val="Ill Answer with Line"/>
    <w:uiPriority w:val="99"/>
    <w:rsid w:val="00345093"/>
    <w:pPr>
      <w:widowControl w:val="0"/>
      <w:pBdr>
        <w:bottom w:val="single" w:sz="6" w:space="6" w:color="auto"/>
      </w:pBdr>
      <w:autoSpaceDE w:val="0"/>
      <w:autoSpaceDN w:val="0"/>
      <w:adjustRightInd w:val="0"/>
      <w:spacing w:after="360" w:line="260" w:lineRule="exact"/>
      <w:jc w:val="both"/>
    </w:pPr>
    <w:rPr>
      <w:rFonts w:ascii="Times New Roman" w:hAnsi="Times New Roman"/>
      <w:sz w:val="24"/>
      <w:szCs w:val="24"/>
    </w:rPr>
  </w:style>
  <w:style w:type="paragraph" w:customStyle="1" w:styleId="CoreConceptanswer">
    <w:name w:val="Core Concept answer"/>
    <w:uiPriority w:val="99"/>
    <w:rsid w:val="00345093"/>
    <w:pPr>
      <w:widowControl w:val="0"/>
      <w:autoSpaceDE w:val="0"/>
      <w:autoSpaceDN w:val="0"/>
      <w:adjustRightInd w:val="0"/>
      <w:spacing w:after="360" w:line="260" w:lineRule="exact"/>
      <w:ind w:left="240" w:right="240"/>
      <w:jc w:val="both"/>
    </w:pPr>
    <w:rPr>
      <w:rFonts w:ascii="Times New Roman" w:hAnsi="Times New Roman"/>
      <w:sz w:val="24"/>
      <w:szCs w:val="24"/>
    </w:rPr>
  </w:style>
  <w:style w:type="paragraph" w:customStyle="1" w:styleId="CoreConcepthead">
    <w:name w:val="Core Concept head"/>
    <w:uiPriority w:val="99"/>
    <w:rsid w:val="00345093"/>
    <w:pPr>
      <w:widowControl w:val="0"/>
      <w:pBdr>
        <w:top w:val="single" w:sz="2" w:space="0" w:color="auto"/>
      </w:pBdr>
      <w:autoSpaceDE w:val="0"/>
      <w:autoSpaceDN w:val="0"/>
      <w:adjustRightInd w:val="0"/>
      <w:spacing w:before="240" w:after="120" w:line="260" w:lineRule="exact"/>
      <w:ind w:left="60"/>
      <w:jc w:val="both"/>
    </w:pPr>
    <w:rPr>
      <w:rFonts w:ascii="Times New Roman" w:hAnsi="Times New Roman"/>
      <w:sz w:val="24"/>
      <w:szCs w:val="24"/>
    </w:rPr>
  </w:style>
  <w:style w:type="paragraph" w:customStyle="1" w:styleId="IllQuestion">
    <w:name w:val="Ill Question"/>
    <w:uiPriority w:val="99"/>
    <w:rsid w:val="00345093"/>
    <w:pPr>
      <w:widowControl w:val="0"/>
      <w:autoSpaceDE w:val="0"/>
      <w:autoSpaceDN w:val="0"/>
      <w:adjustRightInd w:val="0"/>
      <w:spacing w:after="120" w:line="260" w:lineRule="exact"/>
      <w:jc w:val="both"/>
    </w:pPr>
    <w:rPr>
      <w:rFonts w:ascii="Times New Roman" w:hAnsi="Times New Roman"/>
      <w:sz w:val="24"/>
      <w:szCs w:val="24"/>
    </w:rPr>
  </w:style>
  <w:style w:type="paragraph" w:customStyle="1" w:styleId="Illhead">
    <w:name w:val="Ill head"/>
    <w:uiPriority w:val="99"/>
    <w:rsid w:val="00345093"/>
    <w:pPr>
      <w:widowControl w:val="0"/>
      <w:pBdr>
        <w:top w:val="single" w:sz="2" w:space="10" w:color="auto"/>
      </w:pBdr>
      <w:autoSpaceDE w:val="0"/>
      <w:autoSpaceDN w:val="0"/>
      <w:adjustRightInd w:val="0"/>
      <w:spacing w:before="360" w:after="120" w:line="320" w:lineRule="exact"/>
    </w:pPr>
    <w:rPr>
      <w:rFonts w:ascii="Times New Roman" w:hAnsi="Times New Roman"/>
      <w:sz w:val="24"/>
      <w:szCs w:val="24"/>
    </w:rPr>
  </w:style>
  <w:style w:type="paragraph" w:customStyle="1" w:styleId="Bullet3">
    <w:name w:val="Bullet3"/>
    <w:aliases w:val="indent at margin"/>
    <w:uiPriority w:val="99"/>
    <w:rsid w:val="00345093"/>
    <w:pPr>
      <w:widowControl w:val="0"/>
      <w:autoSpaceDE w:val="0"/>
      <w:autoSpaceDN w:val="0"/>
      <w:adjustRightInd w:val="0"/>
      <w:spacing w:after="120" w:line="260" w:lineRule="exact"/>
      <w:ind w:left="360" w:hanging="360"/>
      <w:jc w:val="both"/>
    </w:pPr>
    <w:rPr>
      <w:rFonts w:ascii="Times New Roman" w:hAnsi="Times New Roman"/>
      <w:sz w:val="24"/>
      <w:szCs w:val="24"/>
    </w:rPr>
  </w:style>
  <w:style w:type="paragraph" w:customStyle="1" w:styleId="Bullet2">
    <w:name w:val="Bullet2"/>
    <w:aliases w:val="indent at 4p6"/>
    <w:uiPriority w:val="99"/>
    <w:rsid w:val="00345093"/>
    <w:pPr>
      <w:widowControl w:val="0"/>
      <w:autoSpaceDE w:val="0"/>
      <w:autoSpaceDN w:val="0"/>
      <w:adjustRightInd w:val="0"/>
      <w:spacing w:after="120" w:line="260" w:lineRule="exact"/>
      <w:ind w:left="1440" w:hanging="360"/>
      <w:jc w:val="both"/>
    </w:pPr>
    <w:rPr>
      <w:rFonts w:ascii="Times New Roman" w:hAnsi="Times New Roman"/>
      <w:sz w:val="24"/>
      <w:szCs w:val="24"/>
    </w:rPr>
  </w:style>
  <w:style w:type="paragraph" w:customStyle="1" w:styleId="Bullet1">
    <w:name w:val="Bullet1"/>
    <w:aliases w:val="indent at 3p"/>
    <w:uiPriority w:val="99"/>
    <w:rsid w:val="00345093"/>
    <w:pPr>
      <w:widowControl w:val="0"/>
      <w:autoSpaceDE w:val="0"/>
      <w:autoSpaceDN w:val="0"/>
      <w:adjustRightInd w:val="0"/>
      <w:spacing w:after="120" w:line="260" w:lineRule="exact"/>
      <w:ind w:left="1080" w:hanging="360"/>
      <w:jc w:val="both"/>
    </w:pPr>
    <w:rPr>
      <w:rFonts w:ascii="Times New Roman" w:hAnsi="Times New Roman"/>
      <w:sz w:val="24"/>
      <w:szCs w:val="24"/>
    </w:rPr>
  </w:style>
  <w:style w:type="paragraph" w:customStyle="1" w:styleId="H2Subhead">
    <w:name w:val="H2 Subhead"/>
    <w:uiPriority w:val="99"/>
    <w:rsid w:val="00345093"/>
    <w:pPr>
      <w:widowControl w:val="0"/>
      <w:autoSpaceDE w:val="0"/>
      <w:autoSpaceDN w:val="0"/>
      <w:adjustRightInd w:val="0"/>
      <w:spacing w:before="120" w:after="120" w:line="380" w:lineRule="exact"/>
    </w:pPr>
    <w:rPr>
      <w:rFonts w:ascii="Times New Roman" w:hAnsi="Times New Roman"/>
      <w:sz w:val="24"/>
      <w:szCs w:val="24"/>
    </w:rPr>
  </w:style>
  <w:style w:type="paragraph" w:customStyle="1" w:styleId="Caseheadwassectionhead">
    <w:name w:val="Case head (was section head)"/>
    <w:uiPriority w:val="99"/>
    <w:rsid w:val="00345093"/>
    <w:pPr>
      <w:widowControl w:val="0"/>
      <w:autoSpaceDE w:val="0"/>
      <w:autoSpaceDN w:val="0"/>
      <w:adjustRightInd w:val="0"/>
      <w:spacing w:after="480" w:line="640" w:lineRule="exact"/>
    </w:pPr>
    <w:rPr>
      <w:rFonts w:ascii="Times New Roman" w:hAnsi="Times New Roman"/>
      <w:sz w:val="24"/>
      <w:szCs w:val="24"/>
    </w:rPr>
  </w:style>
  <w:style w:type="paragraph" w:styleId="ListParagraph">
    <w:name w:val="List Paragraph"/>
    <w:basedOn w:val="Normal"/>
    <w:uiPriority w:val="99"/>
    <w:qFormat/>
    <w:rsid w:val="00345093"/>
    <w:pPr>
      <w:ind w:left="720"/>
      <w:contextualSpacing/>
    </w:pPr>
  </w:style>
  <w:style w:type="paragraph" w:styleId="Header">
    <w:name w:val="header"/>
    <w:basedOn w:val="Normal"/>
    <w:link w:val="HeaderChar"/>
    <w:rsid w:val="00345093"/>
    <w:pPr>
      <w:tabs>
        <w:tab w:val="center" w:pos="4320"/>
        <w:tab w:val="right" w:pos="8640"/>
      </w:tabs>
    </w:pPr>
  </w:style>
  <w:style w:type="character" w:customStyle="1" w:styleId="HeaderChar">
    <w:name w:val="Header Char"/>
    <w:basedOn w:val="DefaultParagraphFont"/>
    <w:link w:val="Header"/>
    <w:locked/>
    <w:rsid w:val="00345093"/>
    <w:rPr>
      <w:rFonts w:ascii="ITC-Garamond" w:hAnsi="ITC-Garamond" w:cs="ITC-Garamond"/>
      <w:color w:val="000000"/>
    </w:rPr>
  </w:style>
  <w:style w:type="character" w:styleId="PageNumber">
    <w:name w:val="page number"/>
    <w:basedOn w:val="DefaultParagraphFont"/>
    <w:rsid w:val="00345093"/>
    <w:rPr>
      <w:rFonts w:cs="Times New Roman"/>
    </w:rPr>
  </w:style>
  <w:style w:type="paragraph" w:customStyle="1" w:styleId="IllAnswer">
    <w:name w:val="Ill Answer"/>
    <w:uiPriority w:val="99"/>
    <w:rsid w:val="00027BE2"/>
    <w:pPr>
      <w:widowControl w:val="0"/>
      <w:autoSpaceDE w:val="0"/>
      <w:autoSpaceDN w:val="0"/>
      <w:adjustRightInd w:val="0"/>
      <w:spacing w:after="240" w:line="260" w:lineRule="exact"/>
      <w:jc w:val="both"/>
    </w:pPr>
    <w:rPr>
      <w:rFonts w:ascii="Times New Roman" w:hAnsi="Times New Roman"/>
      <w:sz w:val="24"/>
      <w:szCs w:val="24"/>
    </w:rPr>
  </w:style>
  <w:style w:type="paragraph" w:customStyle="1" w:styleId="StylePa191Insignia115ptWhiteJustifiedLeft06Ri">
    <w:name w:val="Style Pa19+1 + Insignia 11.5 pt White Justified Left:  0.6&quot; Ri..."/>
    <w:basedOn w:val="Normal"/>
    <w:rsid w:val="00CA37FF"/>
    <w:pPr>
      <w:spacing w:before="400" w:after="160" w:line="241" w:lineRule="atLeast"/>
      <w:ind w:left="860" w:right="3900"/>
      <w:jc w:val="both"/>
    </w:pPr>
    <w:rPr>
      <w:rFonts w:ascii="Insignia" w:hAnsi="Insignia" w:cs="Times New Roman"/>
      <w:color w:val="009900"/>
      <w:sz w:val="23"/>
      <w:szCs w:val="23"/>
    </w:rPr>
  </w:style>
  <w:style w:type="paragraph" w:customStyle="1" w:styleId="Pa121">
    <w:name w:val="Pa12+1"/>
    <w:basedOn w:val="Normal"/>
    <w:next w:val="Normal"/>
    <w:rsid w:val="00CA37FF"/>
    <w:pPr>
      <w:spacing w:line="211" w:lineRule="atLeast"/>
    </w:pPr>
    <w:rPr>
      <w:rFonts w:ascii="Grotesque MT" w:hAnsi="Grotesque MT" w:cs="Times New Roman"/>
      <w:color w:val="auto"/>
      <w:sz w:val="24"/>
      <w:szCs w:val="24"/>
    </w:rPr>
  </w:style>
  <w:style w:type="paragraph" w:customStyle="1" w:styleId="Pa201">
    <w:name w:val="Pa20+1"/>
    <w:basedOn w:val="Normal"/>
    <w:next w:val="Normal"/>
    <w:rsid w:val="00CA37FF"/>
    <w:pPr>
      <w:spacing w:line="201" w:lineRule="atLeast"/>
    </w:pPr>
    <w:rPr>
      <w:rFonts w:ascii="Grotesque MT" w:hAnsi="Grotesque MT" w:cs="Times New Roman"/>
      <w:color w:val="auto"/>
      <w:sz w:val="24"/>
      <w:szCs w:val="24"/>
    </w:rPr>
  </w:style>
  <w:style w:type="paragraph" w:customStyle="1" w:styleId="Pa131">
    <w:name w:val="Pa13+1"/>
    <w:basedOn w:val="Normal"/>
    <w:next w:val="Normal"/>
    <w:rsid w:val="00CA37FF"/>
    <w:pPr>
      <w:spacing w:line="211" w:lineRule="atLeast"/>
    </w:pPr>
    <w:rPr>
      <w:rFonts w:ascii="Grotesque MT" w:hAnsi="Grotesque MT" w:cs="Times New Roman"/>
      <w:color w:val="auto"/>
      <w:sz w:val="24"/>
      <w:szCs w:val="24"/>
    </w:rPr>
  </w:style>
  <w:style w:type="paragraph" w:customStyle="1" w:styleId="Pa22">
    <w:name w:val="Pa22"/>
    <w:basedOn w:val="Normal"/>
    <w:next w:val="Normal"/>
    <w:rsid w:val="00CA37FF"/>
    <w:pPr>
      <w:spacing w:line="211" w:lineRule="atLeast"/>
    </w:pPr>
    <w:rPr>
      <w:rFonts w:ascii="Grotesque MT" w:hAnsi="Grotesque MT" w:cs="Times New Roman"/>
      <w:color w:val="auto"/>
      <w:sz w:val="24"/>
      <w:szCs w:val="24"/>
    </w:rPr>
  </w:style>
  <w:style w:type="paragraph" w:customStyle="1" w:styleId="Pa17">
    <w:name w:val="Pa17"/>
    <w:basedOn w:val="Normal"/>
    <w:next w:val="Normal"/>
    <w:rsid w:val="009A18E1"/>
    <w:pPr>
      <w:spacing w:line="211" w:lineRule="atLeast"/>
    </w:pPr>
    <w:rPr>
      <w:rFonts w:ascii="Grotesque MT" w:hAnsi="Grotesque MT" w:cs="Times New Roman"/>
      <w:color w:val="auto"/>
      <w:sz w:val="24"/>
      <w:szCs w:val="24"/>
    </w:rPr>
  </w:style>
  <w:style w:type="character" w:customStyle="1" w:styleId="A10">
    <w:name w:val="A10"/>
    <w:rsid w:val="009A18E1"/>
    <w:rPr>
      <w:b/>
      <w:color w:val="69784A"/>
      <w:sz w:val="26"/>
    </w:rPr>
  </w:style>
  <w:style w:type="paragraph" w:customStyle="1" w:styleId="Pa161">
    <w:name w:val="Pa16+1"/>
    <w:basedOn w:val="Normal"/>
    <w:next w:val="Normal"/>
    <w:rsid w:val="009A18E1"/>
    <w:pPr>
      <w:spacing w:line="271" w:lineRule="atLeast"/>
    </w:pPr>
    <w:rPr>
      <w:rFonts w:ascii="Grotesque MT" w:hAnsi="Grotesque MT" w:cs="Times New Roman"/>
      <w:color w:val="auto"/>
      <w:sz w:val="24"/>
      <w:szCs w:val="24"/>
    </w:rPr>
  </w:style>
  <w:style w:type="paragraph" w:customStyle="1" w:styleId="Pa171">
    <w:name w:val="Pa17+1"/>
    <w:basedOn w:val="Normal"/>
    <w:next w:val="Normal"/>
    <w:rsid w:val="009A18E1"/>
    <w:pPr>
      <w:spacing w:line="211" w:lineRule="atLeast"/>
    </w:pPr>
    <w:rPr>
      <w:rFonts w:ascii="Grotesque MT" w:hAnsi="Grotesque MT" w:cs="Times New Roman"/>
      <w:color w:val="auto"/>
      <w:sz w:val="24"/>
      <w:szCs w:val="24"/>
    </w:rPr>
  </w:style>
  <w:style w:type="character" w:customStyle="1" w:styleId="A7">
    <w:name w:val="A7"/>
    <w:rsid w:val="009A18E1"/>
    <w:rPr>
      <w:b/>
      <w:color w:val="88365E"/>
      <w:sz w:val="21"/>
    </w:rPr>
  </w:style>
  <w:style w:type="character" w:customStyle="1" w:styleId="A131">
    <w:name w:val="A13+1"/>
    <w:rsid w:val="00780E87"/>
    <w:rPr>
      <w:rFonts w:ascii="Times New Roman" w:hAnsi="Times New Roman"/>
      <w:color w:val="211D1E"/>
      <w:sz w:val="12"/>
    </w:rPr>
  </w:style>
  <w:style w:type="character" w:styleId="Hyperlink">
    <w:name w:val="Hyperlink"/>
    <w:basedOn w:val="DefaultParagraphFont"/>
    <w:uiPriority w:val="99"/>
    <w:unhideWhenUsed/>
    <w:rsid w:val="00780E87"/>
    <w:rPr>
      <w:color w:val="0000FF"/>
      <w:u w:val="single"/>
    </w:rPr>
  </w:style>
  <w:style w:type="paragraph" w:styleId="Footer">
    <w:name w:val="footer"/>
    <w:basedOn w:val="Normal"/>
    <w:link w:val="FooterChar"/>
    <w:unhideWhenUsed/>
    <w:rsid w:val="00E96825"/>
    <w:pPr>
      <w:tabs>
        <w:tab w:val="center" w:pos="4680"/>
        <w:tab w:val="right" w:pos="9360"/>
      </w:tabs>
    </w:pPr>
  </w:style>
  <w:style w:type="character" w:customStyle="1" w:styleId="FooterChar">
    <w:name w:val="Footer Char"/>
    <w:basedOn w:val="DefaultParagraphFont"/>
    <w:link w:val="Footer"/>
    <w:rsid w:val="00E96825"/>
    <w:rPr>
      <w:rFonts w:ascii="ITC-Garamond" w:hAnsi="ITC-Garamond" w:cs="ITC-Garamond"/>
      <w:color w:val="000000"/>
      <w:sz w:val="22"/>
      <w:szCs w:val="22"/>
    </w:rPr>
  </w:style>
  <w:style w:type="paragraph" w:styleId="NormalWeb">
    <w:name w:val="Normal (Web)"/>
    <w:basedOn w:val="Normal"/>
    <w:uiPriority w:val="99"/>
    <w:semiHidden/>
    <w:unhideWhenUsed/>
    <w:rsid w:val="000C42F2"/>
    <w:pPr>
      <w:widowControl/>
      <w:autoSpaceDE/>
      <w:autoSpaceDN/>
      <w:adjustRightInd/>
      <w:spacing w:before="100" w:beforeAutospacing="1" w:after="100" w:afterAutospacing="1"/>
    </w:pPr>
    <w:rPr>
      <w:rFonts w:ascii="Times New Roman" w:hAnsi="Times New Roman" w:cs="Times New Roman"/>
      <w:color w:val="auto"/>
      <w:sz w:val="24"/>
      <w:szCs w:val="24"/>
    </w:rPr>
  </w:style>
  <w:style w:type="paragraph" w:customStyle="1" w:styleId="Default">
    <w:name w:val="Default"/>
    <w:rsid w:val="000C42F2"/>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285A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239118">
      <w:bodyDiv w:val="1"/>
      <w:marLeft w:val="0"/>
      <w:marRight w:val="0"/>
      <w:marTop w:val="0"/>
      <w:marBottom w:val="0"/>
      <w:divBdr>
        <w:top w:val="none" w:sz="0" w:space="0" w:color="auto"/>
        <w:left w:val="none" w:sz="0" w:space="0" w:color="auto"/>
        <w:bottom w:val="none" w:sz="0" w:space="0" w:color="auto"/>
        <w:right w:val="none" w:sz="0" w:space="0" w:color="auto"/>
      </w:divBdr>
    </w:div>
    <w:div w:id="522978147">
      <w:bodyDiv w:val="1"/>
      <w:marLeft w:val="0"/>
      <w:marRight w:val="0"/>
      <w:marTop w:val="0"/>
      <w:marBottom w:val="0"/>
      <w:divBdr>
        <w:top w:val="none" w:sz="0" w:space="0" w:color="auto"/>
        <w:left w:val="none" w:sz="0" w:space="0" w:color="auto"/>
        <w:bottom w:val="none" w:sz="0" w:space="0" w:color="auto"/>
        <w:right w:val="none" w:sz="0" w:space="0" w:color="auto"/>
      </w:divBdr>
      <w:divsChild>
        <w:div w:id="1989941174">
          <w:marLeft w:val="0"/>
          <w:marRight w:val="0"/>
          <w:marTop w:val="0"/>
          <w:marBottom w:val="0"/>
          <w:divBdr>
            <w:top w:val="none" w:sz="0" w:space="0" w:color="auto"/>
            <w:left w:val="none" w:sz="0" w:space="0" w:color="auto"/>
            <w:bottom w:val="none" w:sz="0" w:space="0" w:color="auto"/>
            <w:right w:val="none" w:sz="0" w:space="0" w:color="auto"/>
          </w:divBdr>
        </w:div>
      </w:divsChild>
    </w:div>
    <w:div w:id="873034576">
      <w:bodyDiv w:val="1"/>
      <w:marLeft w:val="0"/>
      <w:marRight w:val="0"/>
      <w:marTop w:val="0"/>
      <w:marBottom w:val="0"/>
      <w:divBdr>
        <w:top w:val="none" w:sz="0" w:space="0" w:color="auto"/>
        <w:left w:val="none" w:sz="0" w:space="0" w:color="auto"/>
        <w:bottom w:val="none" w:sz="0" w:space="0" w:color="auto"/>
        <w:right w:val="none" w:sz="0" w:space="0" w:color="auto"/>
      </w:divBdr>
    </w:div>
    <w:div w:id="1130824845">
      <w:marLeft w:val="0"/>
      <w:marRight w:val="0"/>
      <w:marTop w:val="0"/>
      <w:marBottom w:val="0"/>
      <w:divBdr>
        <w:top w:val="none" w:sz="0" w:space="0" w:color="auto"/>
        <w:left w:val="none" w:sz="0" w:space="0" w:color="auto"/>
        <w:bottom w:val="none" w:sz="0" w:space="0" w:color="auto"/>
        <w:right w:val="none" w:sz="0" w:space="0" w:color="auto"/>
      </w:divBdr>
    </w:div>
    <w:div w:id="1299535704">
      <w:bodyDiv w:val="1"/>
      <w:marLeft w:val="0"/>
      <w:marRight w:val="0"/>
      <w:marTop w:val="0"/>
      <w:marBottom w:val="0"/>
      <w:divBdr>
        <w:top w:val="none" w:sz="0" w:space="0" w:color="auto"/>
        <w:left w:val="none" w:sz="0" w:space="0" w:color="auto"/>
        <w:bottom w:val="none" w:sz="0" w:space="0" w:color="auto"/>
        <w:right w:val="none" w:sz="0" w:space="0" w:color="auto"/>
      </w:divBdr>
    </w:div>
    <w:div w:id="165170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FF84C-34FA-45FE-AD4A-3AEE7D53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1846</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Daniel</dc:creator>
  <cp:lastModifiedBy>College of Business Administration</cp:lastModifiedBy>
  <cp:revision>9</cp:revision>
  <dcterms:created xsi:type="dcterms:W3CDTF">2013-10-02T14:11:00Z</dcterms:created>
  <dcterms:modified xsi:type="dcterms:W3CDTF">2014-05-23T14:07:00Z</dcterms:modified>
</cp:coreProperties>
</file>