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12816" w14:textId="77777777" w:rsidR="00025D62" w:rsidRPr="005C249B" w:rsidRDefault="00A42293" w:rsidP="00A42293">
      <w:pPr>
        <w:spacing w:line="480" w:lineRule="auto"/>
        <w:rPr>
          <w:rFonts w:ascii="Times New Roman" w:hAnsi="Times New Roman" w:cs="Times New Roman"/>
          <w:sz w:val="28"/>
          <w:szCs w:val="28"/>
        </w:rPr>
      </w:pPr>
      <w:r w:rsidRPr="005C249B">
        <w:rPr>
          <w:rFonts w:ascii="Times New Roman" w:hAnsi="Times New Roman" w:cs="Times New Roman"/>
          <w:sz w:val="28"/>
          <w:szCs w:val="28"/>
        </w:rPr>
        <w:tab/>
      </w:r>
      <w:r w:rsidR="00801634" w:rsidRPr="005C249B">
        <w:rPr>
          <w:rFonts w:ascii="Times New Roman" w:hAnsi="Times New Roman" w:cs="Times New Roman"/>
          <w:sz w:val="28"/>
          <w:szCs w:val="28"/>
        </w:rPr>
        <w:t xml:space="preserve">Traveling can be quite exciting especially if you haven’t traveled before. If a friend of mine would like to travel to my hometown, </w:t>
      </w:r>
      <w:r w:rsidR="00086D2D" w:rsidRPr="005C249B">
        <w:rPr>
          <w:rFonts w:ascii="Times New Roman" w:hAnsi="Times New Roman" w:cs="Times New Roman"/>
          <w:sz w:val="28"/>
          <w:szCs w:val="28"/>
        </w:rPr>
        <w:t xml:space="preserve">New Jersey, </w:t>
      </w:r>
      <w:r w:rsidR="00801634" w:rsidRPr="005C249B">
        <w:rPr>
          <w:rFonts w:ascii="Times New Roman" w:hAnsi="Times New Roman" w:cs="Times New Roman"/>
          <w:sz w:val="28"/>
          <w:szCs w:val="28"/>
        </w:rPr>
        <w:t xml:space="preserve">I would recommend a car to commute. </w:t>
      </w:r>
      <w:r w:rsidR="00086D2D" w:rsidRPr="005C249B">
        <w:rPr>
          <w:rFonts w:ascii="Times New Roman" w:hAnsi="Times New Roman" w:cs="Times New Roman"/>
          <w:sz w:val="28"/>
          <w:szCs w:val="28"/>
        </w:rPr>
        <w:t>Although NJ is one of the smaller states, there</w:t>
      </w:r>
      <w:r w:rsidR="00801634" w:rsidRPr="005C249B">
        <w:rPr>
          <w:rFonts w:ascii="Times New Roman" w:hAnsi="Times New Roman" w:cs="Times New Roman"/>
          <w:sz w:val="28"/>
          <w:szCs w:val="28"/>
        </w:rPr>
        <w:t xml:space="preserve"> are many places to </w:t>
      </w:r>
      <w:r w:rsidR="00086D2D" w:rsidRPr="005C249B">
        <w:rPr>
          <w:rFonts w:ascii="Times New Roman" w:hAnsi="Times New Roman" w:cs="Times New Roman"/>
          <w:sz w:val="28"/>
          <w:szCs w:val="28"/>
        </w:rPr>
        <w:t>experience</w:t>
      </w:r>
      <w:r w:rsidR="00801634" w:rsidRPr="005C249B">
        <w:rPr>
          <w:rFonts w:ascii="Times New Roman" w:hAnsi="Times New Roman" w:cs="Times New Roman"/>
          <w:sz w:val="28"/>
          <w:szCs w:val="28"/>
        </w:rPr>
        <w:t xml:space="preserve">. Some places to visit in New Jersey are Atlantic City, Cape May, West Orange, Hamilton, and </w:t>
      </w:r>
      <w:commentRangeStart w:id="0"/>
      <w:r w:rsidR="00801634" w:rsidRPr="005C249B">
        <w:rPr>
          <w:rFonts w:ascii="Times New Roman" w:hAnsi="Times New Roman" w:cs="Times New Roman"/>
          <w:sz w:val="28"/>
          <w:szCs w:val="28"/>
        </w:rPr>
        <w:t>Princeton</w:t>
      </w:r>
      <w:commentRangeEnd w:id="0"/>
      <w:r w:rsidR="00222369">
        <w:rPr>
          <w:rStyle w:val="CommentReference"/>
        </w:rPr>
        <w:commentReference w:id="0"/>
      </w:r>
      <w:r w:rsidR="00801634" w:rsidRPr="005C249B">
        <w:rPr>
          <w:rFonts w:ascii="Times New Roman" w:hAnsi="Times New Roman" w:cs="Times New Roman"/>
          <w:sz w:val="28"/>
          <w:szCs w:val="28"/>
        </w:rPr>
        <w:t xml:space="preserve">. </w:t>
      </w:r>
    </w:p>
    <w:p w14:paraId="766BE01B" w14:textId="77777777" w:rsidR="00086D2D" w:rsidRPr="00B21284" w:rsidRDefault="00086D2D" w:rsidP="00B21284">
      <w:pPr>
        <w:widowControl w:val="0"/>
        <w:autoSpaceDE w:val="0"/>
        <w:autoSpaceDN w:val="0"/>
        <w:adjustRightInd w:val="0"/>
        <w:spacing w:line="480" w:lineRule="auto"/>
        <w:rPr>
          <w:rFonts w:ascii="Times New Roman" w:hAnsi="Times New Roman" w:cs="Times New Roman"/>
          <w:color w:val="262626"/>
          <w:sz w:val="28"/>
          <w:szCs w:val="28"/>
        </w:rPr>
      </w:pPr>
      <w:r w:rsidRPr="005C249B">
        <w:rPr>
          <w:rFonts w:ascii="Times New Roman" w:hAnsi="Times New Roman" w:cs="Times New Roman"/>
          <w:sz w:val="28"/>
          <w:szCs w:val="28"/>
        </w:rPr>
        <w:tab/>
        <w:t xml:space="preserve">Atlantic City’s board walk is one of the most popular coastal resort towns. While here you can explore the four-mile-long promenade. Enjoying pizza, ice cream and funnel while visiting “Ripley’s Believe it or Not” located on the board walk. You can </w:t>
      </w:r>
      <w:r w:rsidR="00A42293" w:rsidRPr="005C249B">
        <w:rPr>
          <w:rFonts w:ascii="Times New Roman" w:hAnsi="Times New Roman" w:cs="Times New Roman"/>
          <w:sz w:val="28"/>
          <w:szCs w:val="28"/>
        </w:rPr>
        <w:t xml:space="preserve">also </w:t>
      </w:r>
      <w:r w:rsidRPr="005C249B">
        <w:rPr>
          <w:rFonts w:ascii="Times New Roman" w:hAnsi="Times New Roman" w:cs="Times New Roman"/>
          <w:sz w:val="28"/>
          <w:szCs w:val="28"/>
        </w:rPr>
        <w:t>enjoy riding bikes or tradition</w:t>
      </w:r>
      <w:r w:rsidR="00A42293" w:rsidRPr="005C249B">
        <w:rPr>
          <w:rFonts w:ascii="Times New Roman" w:hAnsi="Times New Roman" w:cs="Times New Roman"/>
          <w:sz w:val="28"/>
          <w:szCs w:val="28"/>
        </w:rPr>
        <w:t>al rickshaw-like rolling chairs to commute if you don’t feel like walking</w:t>
      </w:r>
      <w:r w:rsidR="00B21284">
        <w:rPr>
          <w:rFonts w:ascii="Times New Roman" w:hAnsi="Times New Roman" w:cs="Times New Roman"/>
          <w:color w:val="262626"/>
          <w:sz w:val="28"/>
          <w:szCs w:val="28"/>
        </w:rPr>
        <w:t xml:space="preserve">. </w:t>
      </w:r>
      <w:r w:rsidR="00A42293" w:rsidRPr="005C249B">
        <w:rPr>
          <w:rFonts w:ascii="Times New Roman" w:hAnsi="Times New Roman" w:cs="Times New Roman"/>
          <w:sz w:val="28"/>
          <w:szCs w:val="28"/>
        </w:rPr>
        <w:t xml:space="preserve">After enjoying the outside amenities, you have the option to visit many high end casino resorts. </w:t>
      </w:r>
    </w:p>
    <w:p w14:paraId="23815F6D" w14:textId="77777777" w:rsidR="00A42293" w:rsidRPr="005C249B" w:rsidRDefault="00A42293" w:rsidP="00A42293">
      <w:pPr>
        <w:spacing w:line="480" w:lineRule="auto"/>
        <w:rPr>
          <w:rFonts w:ascii="Times New Roman" w:hAnsi="Times New Roman" w:cs="Times New Roman"/>
          <w:color w:val="262626"/>
          <w:sz w:val="28"/>
          <w:szCs w:val="28"/>
        </w:rPr>
      </w:pPr>
      <w:r w:rsidRPr="005C249B">
        <w:rPr>
          <w:rFonts w:ascii="Times New Roman" w:hAnsi="Times New Roman" w:cs="Times New Roman"/>
          <w:sz w:val="28"/>
          <w:szCs w:val="28"/>
        </w:rPr>
        <w:tab/>
        <w:t xml:space="preserve">Old Victorian Cape May is the southernmost tip of New Jersey on the Delaware Bay. You will find her the Cape May Point Lighthouse and many beautiful Victorian style holiday homes. One popular estate is the </w:t>
      </w:r>
      <w:proofErr w:type="spellStart"/>
      <w:r w:rsidRPr="005C249B">
        <w:rPr>
          <w:rFonts w:ascii="Times New Roman" w:hAnsi="Times New Roman" w:cs="Times New Roman"/>
          <w:sz w:val="28"/>
          <w:szCs w:val="28"/>
        </w:rPr>
        <w:t>Emlen</w:t>
      </w:r>
      <w:proofErr w:type="spellEnd"/>
      <w:r w:rsidRPr="005C249B">
        <w:rPr>
          <w:rFonts w:ascii="Times New Roman" w:hAnsi="Times New Roman" w:cs="Times New Roman"/>
          <w:sz w:val="28"/>
          <w:szCs w:val="28"/>
        </w:rPr>
        <w:t xml:space="preserve"> </w:t>
      </w:r>
      <w:proofErr w:type="spellStart"/>
      <w:r w:rsidRPr="005C249B">
        <w:rPr>
          <w:rFonts w:ascii="Times New Roman" w:hAnsi="Times New Roman" w:cs="Times New Roman"/>
          <w:sz w:val="28"/>
          <w:szCs w:val="28"/>
        </w:rPr>
        <w:t>Physick</w:t>
      </w:r>
      <w:proofErr w:type="spellEnd"/>
      <w:r w:rsidRPr="005C249B">
        <w:rPr>
          <w:rFonts w:ascii="Times New Roman" w:hAnsi="Times New Roman" w:cs="Times New Roman"/>
          <w:sz w:val="28"/>
          <w:szCs w:val="28"/>
        </w:rPr>
        <w:t xml:space="preserve"> </w:t>
      </w:r>
      <w:r w:rsidR="00100020" w:rsidRPr="005C249B">
        <w:rPr>
          <w:rFonts w:ascii="Times New Roman" w:hAnsi="Times New Roman" w:cs="Times New Roman"/>
          <w:sz w:val="28"/>
          <w:szCs w:val="28"/>
        </w:rPr>
        <w:t>Estate</w:t>
      </w:r>
      <w:r w:rsidRPr="005C249B">
        <w:rPr>
          <w:rFonts w:ascii="Times New Roman" w:hAnsi="Times New Roman" w:cs="Times New Roman"/>
          <w:sz w:val="28"/>
          <w:szCs w:val="28"/>
        </w:rPr>
        <w:t xml:space="preserve">. It’s like a museum, this 18 room mansion was built in 1879. </w:t>
      </w:r>
      <w:r w:rsidRPr="005C249B">
        <w:rPr>
          <w:rFonts w:ascii="Times New Roman" w:hAnsi="Times New Roman" w:cs="Times New Roman"/>
          <w:color w:val="262626"/>
          <w:sz w:val="28"/>
          <w:szCs w:val="28"/>
        </w:rPr>
        <w:t xml:space="preserve">Also of interest is the </w:t>
      </w:r>
      <w:r w:rsidRPr="005C249B">
        <w:rPr>
          <w:rFonts w:ascii="Times New Roman" w:hAnsi="Times New Roman" w:cs="Times New Roman"/>
          <w:bCs/>
          <w:color w:val="262626"/>
          <w:sz w:val="28"/>
          <w:szCs w:val="28"/>
        </w:rPr>
        <w:t>Yankee</w:t>
      </w:r>
      <w:r w:rsidRPr="005C249B">
        <w:rPr>
          <w:rFonts w:ascii="Times New Roman" w:hAnsi="Times New Roman" w:cs="Times New Roman"/>
          <w:color w:val="262626"/>
          <w:sz w:val="28"/>
          <w:szCs w:val="28"/>
        </w:rPr>
        <w:t xml:space="preserve">, an 80-foot-tall schooner offering a variety of harbor tours, as well as dolphin and whale-sighting cruises. </w:t>
      </w:r>
    </w:p>
    <w:p w14:paraId="35369690" w14:textId="77777777" w:rsidR="00A42293" w:rsidRPr="005C249B" w:rsidRDefault="00A42293" w:rsidP="00A42293">
      <w:pPr>
        <w:spacing w:line="480" w:lineRule="auto"/>
        <w:rPr>
          <w:rFonts w:ascii="Times New Roman" w:hAnsi="Times New Roman" w:cs="Times New Roman"/>
          <w:color w:val="262626"/>
          <w:sz w:val="28"/>
          <w:szCs w:val="28"/>
        </w:rPr>
      </w:pPr>
      <w:r w:rsidRPr="005C249B">
        <w:rPr>
          <w:rFonts w:ascii="Times New Roman" w:hAnsi="Times New Roman" w:cs="Times New Roman"/>
          <w:color w:val="262626"/>
          <w:sz w:val="28"/>
          <w:szCs w:val="28"/>
        </w:rPr>
        <w:tab/>
      </w:r>
      <w:r w:rsidR="000277F7" w:rsidRPr="005C249B">
        <w:rPr>
          <w:rFonts w:ascii="Times New Roman" w:hAnsi="Times New Roman" w:cs="Times New Roman"/>
          <w:color w:val="262626"/>
          <w:sz w:val="28"/>
          <w:szCs w:val="28"/>
        </w:rPr>
        <w:t xml:space="preserve">Another high attraction when visiting New Jersey is the Thomas Edison National Historical Park located in West Orange, New Jersey. There you can visit the former home and laboratory of the state’s most famous son, Thomas Edison. A </w:t>
      </w:r>
      <w:r w:rsidR="000277F7" w:rsidRPr="005C249B">
        <w:rPr>
          <w:rFonts w:ascii="Times New Roman" w:hAnsi="Times New Roman" w:cs="Times New Roman"/>
          <w:color w:val="262626"/>
          <w:sz w:val="28"/>
          <w:szCs w:val="28"/>
        </w:rPr>
        <w:lastRenderedPageBreak/>
        <w:t>high</w:t>
      </w:r>
      <w:r w:rsidR="00B21284">
        <w:rPr>
          <w:rFonts w:ascii="Times New Roman" w:hAnsi="Times New Roman" w:cs="Times New Roman"/>
          <w:color w:val="262626"/>
          <w:sz w:val="28"/>
          <w:szCs w:val="28"/>
        </w:rPr>
        <w:t xml:space="preserve">light of this </w:t>
      </w:r>
      <w:r w:rsidR="000277F7" w:rsidRPr="005C249B">
        <w:rPr>
          <w:rFonts w:ascii="Times New Roman" w:hAnsi="Times New Roman" w:cs="Times New Roman"/>
          <w:color w:val="262626"/>
          <w:sz w:val="28"/>
          <w:szCs w:val="28"/>
        </w:rPr>
        <w:t>visit are</w:t>
      </w:r>
      <w:r w:rsidR="00B21284">
        <w:rPr>
          <w:rFonts w:ascii="Times New Roman" w:hAnsi="Times New Roman" w:cs="Times New Roman"/>
          <w:color w:val="262626"/>
          <w:sz w:val="28"/>
          <w:szCs w:val="28"/>
        </w:rPr>
        <w:t>,</w:t>
      </w:r>
      <w:r w:rsidR="000277F7" w:rsidRPr="005C249B">
        <w:rPr>
          <w:rFonts w:ascii="Times New Roman" w:hAnsi="Times New Roman" w:cs="Times New Roman"/>
          <w:color w:val="262626"/>
          <w:sz w:val="28"/>
          <w:szCs w:val="28"/>
        </w:rPr>
        <w:t xml:space="preserve"> close up looks at the labs, vintage movies and original artifacts. Guided </w:t>
      </w:r>
      <w:r w:rsidR="00B21284">
        <w:rPr>
          <w:rFonts w:ascii="Times New Roman" w:hAnsi="Times New Roman" w:cs="Times New Roman"/>
          <w:color w:val="262626"/>
          <w:sz w:val="28"/>
          <w:szCs w:val="28"/>
        </w:rPr>
        <w:t>and</w:t>
      </w:r>
      <w:r w:rsidR="000277F7" w:rsidRPr="005C249B">
        <w:rPr>
          <w:rFonts w:ascii="Times New Roman" w:hAnsi="Times New Roman" w:cs="Times New Roman"/>
          <w:color w:val="262626"/>
          <w:sz w:val="28"/>
          <w:szCs w:val="28"/>
        </w:rPr>
        <w:t xml:space="preserve"> audio tours are also offered here.</w:t>
      </w:r>
    </w:p>
    <w:p w14:paraId="0A3AF479" w14:textId="77777777" w:rsidR="00A42293" w:rsidRPr="005C249B" w:rsidRDefault="000277F7" w:rsidP="00A42293">
      <w:pPr>
        <w:spacing w:line="480" w:lineRule="auto"/>
        <w:rPr>
          <w:rFonts w:ascii="Times New Roman" w:hAnsi="Times New Roman" w:cs="Times New Roman"/>
          <w:color w:val="262626"/>
          <w:sz w:val="28"/>
          <w:szCs w:val="28"/>
        </w:rPr>
      </w:pPr>
      <w:r w:rsidRPr="005C249B">
        <w:rPr>
          <w:rFonts w:ascii="Times New Roman" w:hAnsi="Times New Roman" w:cs="Times New Roman"/>
          <w:sz w:val="28"/>
          <w:szCs w:val="28"/>
        </w:rPr>
        <w:tab/>
        <w:t xml:space="preserve">If you are an art lover you may want to visit Hamilton, New Jersey to see the Incredible Grounds for Sculpture. There is locates a </w:t>
      </w:r>
      <w:proofErr w:type="gramStart"/>
      <w:r w:rsidRPr="005C249B">
        <w:rPr>
          <w:rFonts w:ascii="Times New Roman" w:hAnsi="Times New Roman" w:cs="Times New Roman"/>
          <w:sz w:val="28"/>
          <w:szCs w:val="28"/>
        </w:rPr>
        <w:t>42 acre</w:t>
      </w:r>
      <w:proofErr w:type="gramEnd"/>
      <w:r w:rsidRPr="005C249B">
        <w:rPr>
          <w:rFonts w:ascii="Times New Roman" w:hAnsi="Times New Roman" w:cs="Times New Roman"/>
          <w:sz w:val="28"/>
          <w:szCs w:val="28"/>
        </w:rPr>
        <w:t xml:space="preserve"> museum and sculpture park. The park was established in 1992 </w:t>
      </w:r>
      <w:r w:rsidRPr="005C249B">
        <w:rPr>
          <w:rFonts w:ascii="Times New Roman" w:hAnsi="Times New Roman" w:cs="Times New Roman"/>
          <w:color w:val="262626"/>
          <w:sz w:val="28"/>
          <w:szCs w:val="28"/>
        </w:rPr>
        <w:t xml:space="preserve">to facilitate the appreciation of contemporary sculpture, it has become one of the state's most popular art exhibits, housing Seward Johnson and other US artists’ work. </w:t>
      </w:r>
      <w:r w:rsidR="005C249B" w:rsidRPr="005C249B">
        <w:rPr>
          <w:rFonts w:ascii="Times New Roman" w:hAnsi="Times New Roman" w:cs="Times New Roman"/>
          <w:color w:val="262626"/>
          <w:sz w:val="28"/>
          <w:szCs w:val="28"/>
        </w:rPr>
        <w:t xml:space="preserve">Another great way to experience beautiful </w:t>
      </w:r>
      <w:r w:rsidR="00B21284" w:rsidRPr="005C249B">
        <w:rPr>
          <w:rFonts w:ascii="Times New Roman" w:hAnsi="Times New Roman" w:cs="Times New Roman"/>
          <w:color w:val="262626"/>
          <w:sz w:val="28"/>
          <w:szCs w:val="28"/>
        </w:rPr>
        <w:t>art is</w:t>
      </w:r>
      <w:r w:rsidR="005C249B" w:rsidRPr="005C249B">
        <w:rPr>
          <w:rFonts w:ascii="Times New Roman" w:hAnsi="Times New Roman" w:cs="Times New Roman"/>
          <w:color w:val="262626"/>
          <w:sz w:val="28"/>
          <w:szCs w:val="28"/>
        </w:rPr>
        <w:t xml:space="preserve"> at the Jersey City Museum or the Newark museum, not </w:t>
      </w:r>
      <w:r w:rsidR="00B21284" w:rsidRPr="005C249B">
        <w:rPr>
          <w:rFonts w:ascii="Times New Roman" w:hAnsi="Times New Roman" w:cs="Times New Roman"/>
          <w:color w:val="262626"/>
          <w:sz w:val="28"/>
          <w:szCs w:val="28"/>
        </w:rPr>
        <w:t>too</w:t>
      </w:r>
      <w:r w:rsidR="005C249B" w:rsidRPr="005C249B">
        <w:rPr>
          <w:rFonts w:ascii="Times New Roman" w:hAnsi="Times New Roman" w:cs="Times New Roman"/>
          <w:color w:val="262626"/>
          <w:sz w:val="28"/>
          <w:szCs w:val="28"/>
        </w:rPr>
        <w:t xml:space="preserve"> far from Hamilton.</w:t>
      </w:r>
    </w:p>
    <w:p w14:paraId="12C1777D" w14:textId="77777777" w:rsidR="005C249B" w:rsidRDefault="005C249B" w:rsidP="00A42293">
      <w:pPr>
        <w:spacing w:line="480" w:lineRule="auto"/>
        <w:rPr>
          <w:rFonts w:ascii="Times New Roman" w:hAnsi="Times New Roman" w:cs="Times New Roman"/>
          <w:color w:val="262626"/>
          <w:sz w:val="28"/>
          <w:szCs w:val="28"/>
        </w:rPr>
      </w:pPr>
      <w:r w:rsidRPr="005C249B">
        <w:rPr>
          <w:rFonts w:ascii="Times New Roman" w:hAnsi="Times New Roman" w:cs="Times New Roman"/>
          <w:color w:val="262626"/>
          <w:sz w:val="28"/>
          <w:szCs w:val="28"/>
        </w:rPr>
        <w:tab/>
        <w:t>Lastly Princeton and the Battlefield State Park.  Princeton</w:t>
      </w:r>
      <w:r>
        <w:rPr>
          <w:rFonts w:ascii="Times New Roman" w:hAnsi="Times New Roman" w:cs="Times New Roman"/>
          <w:color w:val="262626"/>
          <w:sz w:val="28"/>
          <w:szCs w:val="28"/>
        </w:rPr>
        <w:t>,</w:t>
      </w:r>
      <w:r w:rsidRPr="005C249B">
        <w:rPr>
          <w:rFonts w:ascii="Times New Roman" w:hAnsi="Times New Roman" w:cs="Times New Roman"/>
          <w:color w:val="262626"/>
          <w:sz w:val="28"/>
          <w:szCs w:val="28"/>
        </w:rPr>
        <w:t xml:space="preserve"> known for </w:t>
      </w:r>
      <w:r>
        <w:rPr>
          <w:rFonts w:ascii="Times New Roman" w:hAnsi="Times New Roman" w:cs="Times New Roman"/>
          <w:color w:val="262626"/>
          <w:sz w:val="28"/>
          <w:szCs w:val="28"/>
        </w:rPr>
        <w:t xml:space="preserve">where </w:t>
      </w:r>
      <w:r w:rsidRPr="005C249B">
        <w:rPr>
          <w:rFonts w:ascii="Times New Roman" w:hAnsi="Times New Roman" w:cs="Times New Roman"/>
          <w:color w:val="262626"/>
          <w:sz w:val="28"/>
          <w:szCs w:val="28"/>
        </w:rPr>
        <w:t xml:space="preserve">Albert </w:t>
      </w:r>
      <w:r w:rsidR="00100020" w:rsidRPr="005C249B">
        <w:rPr>
          <w:rFonts w:ascii="Times New Roman" w:hAnsi="Times New Roman" w:cs="Times New Roman"/>
          <w:color w:val="262626"/>
          <w:sz w:val="28"/>
          <w:szCs w:val="28"/>
        </w:rPr>
        <w:t>Einstein</w:t>
      </w:r>
      <w:r w:rsidRPr="005C249B">
        <w:rPr>
          <w:rFonts w:ascii="Times New Roman" w:hAnsi="Times New Roman" w:cs="Times New Roman"/>
          <w:color w:val="262626"/>
          <w:sz w:val="28"/>
          <w:szCs w:val="28"/>
        </w:rPr>
        <w:t xml:space="preserve"> carried </w:t>
      </w:r>
      <w:r w:rsidRPr="00100020">
        <w:rPr>
          <w:rFonts w:ascii="Times New Roman" w:hAnsi="Times New Roman" w:cs="Times New Roman"/>
          <w:color w:val="262626"/>
          <w:sz w:val="28"/>
          <w:szCs w:val="28"/>
        </w:rPr>
        <w:t>out his final work, and its University also houses</w:t>
      </w:r>
      <w:r w:rsidR="00100020" w:rsidRPr="00100020">
        <w:rPr>
          <w:rFonts w:ascii="Times New Roman" w:hAnsi="Times New Roman" w:cs="Times New Roman"/>
          <w:color w:val="262626"/>
          <w:sz w:val="28"/>
          <w:szCs w:val="28"/>
        </w:rPr>
        <w:t xml:space="preserve"> a 200-acre location of the Battle of Princeton of 1777, which resulted in Washington's victory over the British. In addition to the battlefield itself, other highlights include </w:t>
      </w:r>
      <w:r w:rsidR="00100020" w:rsidRPr="00100020">
        <w:rPr>
          <w:rFonts w:ascii="Times New Roman" w:hAnsi="Times New Roman" w:cs="Times New Roman"/>
          <w:bCs/>
          <w:color w:val="262626"/>
          <w:sz w:val="28"/>
          <w:szCs w:val="28"/>
        </w:rPr>
        <w:t>Clarke House Museum</w:t>
      </w:r>
      <w:r w:rsidR="00100020" w:rsidRPr="00100020">
        <w:rPr>
          <w:rFonts w:ascii="Times New Roman" w:hAnsi="Times New Roman" w:cs="Times New Roman"/>
          <w:color w:val="262626"/>
          <w:sz w:val="28"/>
          <w:szCs w:val="28"/>
        </w:rPr>
        <w:t>, built in 1772 and used as a hospital by troops from both sides of the conflict</w:t>
      </w:r>
      <w:r w:rsidR="00100020">
        <w:rPr>
          <w:rFonts w:ascii="Times New Roman" w:hAnsi="Times New Roman" w:cs="Times New Roman"/>
          <w:color w:val="262626"/>
          <w:sz w:val="28"/>
          <w:szCs w:val="28"/>
        </w:rPr>
        <w:t>.</w:t>
      </w:r>
    </w:p>
    <w:p w14:paraId="2311AC5C" w14:textId="77777777" w:rsidR="00100020" w:rsidRPr="000277F7" w:rsidRDefault="00100020" w:rsidP="00A42293">
      <w:pPr>
        <w:spacing w:line="480" w:lineRule="auto"/>
        <w:rPr>
          <w:rFonts w:ascii="Helvetica" w:hAnsi="Helvetica" w:cs="Helvetica"/>
          <w:color w:val="262626"/>
          <w:sz w:val="35"/>
          <w:szCs w:val="35"/>
        </w:rPr>
      </w:pPr>
      <w:r>
        <w:rPr>
          <w:rFonts w:ascii="Times New Roman" w:hAnsi="Times New Roman" w:cs="Times New Roman"/>
          <w:color w:val="262626"/>
          <w:sz w:val="28"/>
          <w:szCs w:val="28"/>
        </w:rPr>
        <w:tab/>
        <w:t xml:space="preserve">New Jersey is </w:t>
      </w:r>
      <w:commentRangeStart w:id="1"/>
      <w:r>
        <w:rPr>
          <w:rFonts w:ascii="Times New Roman" w:hAnsi="Times New Roman" w:cs="Times New Roman"/>
          <w:color w:val="262626"/>
          <w:sz w:val="28"/>
          <w:szCs w:val="28"/>
        </w:rPr>
        <w:t>small</w:t>
      </w:r>
      <w:commentRangeEnd w:id="1"/>
      <w:r w:rsidR="00222369">
        <w:rPr>
          <w:rStyle w:val="CommentReference"/>
        </w:rPr>
        <w:commentReference w:id="1"/>
      </w:r>
      <w:r>
        <w:rPr>
          <w:rFonts w:ascii="Times New Roman" w:hAnsi="Times New Roman" w:cs="Times New Roman"/>
          <w:color w:val="262626"/>
          <w:sz w:val="28"/>
          <w:szCs w:val="28"/>
        </w:rPr>
        <w:t xml:space="preserve"> in size but huge in attractions. It is also a center route </w:t>
      </w:r>
      <w:r w:rsidR="00B21284">
        <w:rPr>
          <w:rFonts w:ascii="Times New Roman" w:hAnsi="Times New Roman" w:cs="Times New Roman"/>
          <w:color w:val="262626"/>
          <w:sz w:val="28"/>
          <w:szCs w:val="28"/>
        </w:rPr>
        <w:t>to other</w:t>
      </w:r>
      <w:r>
        <w:rPr>
          <w:rFonts w:ascii="Times New Roman" w:hAnsi="Times New Roman" w:cs="Times New Roman"/>
          <w:color w:val="262626"/>
          <w:sz w:val="28"/>
          <w:szCs w:val="28"/>
        </w:rPr>
        <w:t xml:space="preserve"> states of the Tri state area. Public transportation is available throughout </w:t>
      </w:r>
      <w:r w:rsidR="00B21284">
        <w:rPr>
          <w:rFonts w:ascii="Times New Roman" w:hAnsi="Times New Roman" w:cs="Times New Roman"/>
          <w:color w:val="262626"/>
          <w:sz w:val="28"/>
          <w:szCs w:val="28"/>
        </w:rPr>
        <w:t>New Jersey to get to New York, Philadelphia or</w:t>
      </w:r>
      <w:r>
        <w:rPr>
          <w:rFonts w:ascii="Times New Roman" w:hAnsi="Times New Roman" w:cs="Times New Roman"/>
          <w:color w:val="262626"/>
          <w:sz w:val="28"/>
          <w:szCs w:val="28"/>
        </w:rPr>
        <w:t xml:space="preserve"> </w:t>
      </w:r>
      <w:commentRangeStart w:id="2"/>
      <w:r>
        <w:rPr>
          <w:rFonts w:ascii="Times New Roman" w:hAnsi="Times New Roman" w:cs="Times New Roman"/>
          <w:color w:val="262626"/>
          <w:sz w:val="28"/>
          <w:szCs w:val="28"/>
        </w:rPr>
        <w:t>Delaware</w:t>
      </w:r>
      <w:commentRangeEnd w:id="2"/>
      <w:r w:rsidR="00222369">
        <w:rPr>
          <w:rStyle w:val="CommentReference"/>
        </w:rPr>
        <w:commentReference w:id="2"/>
      </w:r>
      <w:r w:rsidR="00B21284">
        <w:rPr>
          <w:rFonts w:ascii="Times New Roman" w:hAnsi="Times New Roman" w:cs="Times New Roman"/>
          <w:color w:val="262626"/>
          <w:sz w:val="28"/>
          <w:szCs w:val="28"/>
        </w:rPr>
        <w:t xml:space="preserve">. </w:t>
      </w:r>
    </w:p>
    <w:sectPr w:rsidR="00100020" w:rsidRPr="000277F7" w:rsidSect="008D2DC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na LaMantia" w:date="2016-11-18T19:51:00Z" w:initials="DL">
    <w:p w14:paraId="754A2551" w14:textId="1F3FC7F5" w:rsidR="00222369" w:rsidRDefault="00222369">
      <w:pPr>
        <w:pStyle w:val="CommentText"/>
      </w:pPr>
      <w:r>
        <w:rPr>
          <w:rStyle w:val="CommentReference"/>
        </w:rPr>
        <w:annotationRef/>
      </w:r>
      <w:r>
        <w:t xml:space="preserve">I like your approach in terms of reaching your audience within your first paragraph. You could also implement various aspects that will be highlighted throughout your writing as well. </w:t>
      </w:r>
    </w:p>
  </w:comment>
  <w:comment w:id="1" w:author="Dana LaMantia" w:date="2016-11-18T19:51:00Z" w:initials="DL">
    <w:p w14:paraId="6CE6C5E3" w14:textId="46555AF2" w:rsidR="00222369" w:rsidRDefault="00222369">
      <w:pPr>
        <w:pStyle w:val="CommentText"/>
      </w:pPr>
      <w:r>
        <w:rPr>
          <w:rStyle w:val="CommentReference"/>
        </w:rPr>
        <w:annotationRef/>
      </w:r>
      <w:r>
        <w:t xml:space="preserve">Love how you broke down each aspects and provided insight in terms of what to expect and the excitement of each.  I am glad that you were able to expand upon the content. </w:t>
      </w:r>
    </w:p>
  </w:comment>
  <w:comment w:id="2" w:author="Dana LaMantia" w:date="2016-11-18T19:55:00Z" w:initials="DL">
    <w:p w14:paraId="538ED020" w14:textId="62D6A362" w:rsidR="00222369" w:rsidRDefault="00222369">
      <w:pPr>
        <w:pStyle w:val="CommentText"/>
      </w:pPr>
      <w:r>
        <w:rPr>
          <w:rStyle w:val="CommentReference"/>
        </w:rPr>
        <w:annotationRef/>
      </w:r>
      <w:r>
        <w:t xml:space="preserve">I would ask that you expand upon the conclusion and ensure that each paragraph has at least 6-8 complete </w:t>
      </w:r>
      <w:r>
        <w:t>senten</w:t>
      </w:r>
      <w:bookmarkStart w:id="3" w:name="_GoBack"/>
      <w:bookmarkEnd w:id="3"/>
      <w:r>
        <w:t xml:space="preserve">ces.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4A2551" w15:done="0"/>
  <w15:commentEx w15:paraId="6CE6C5E3" w15:done="0"/>
  <w15:commentEx w15:paraId="538ED02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a LaMantia">
    <w15:presenceInfo w15:providerId="Windows Live" w15:userId="bf33069f8f581c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34"/>
    <w:rsid w:val="000277F7"/>
    <w:rsid w:val="00086D2D"/>
    <w:rsid w:val="00100020"/>
    <w:rsid w:val="00222369"/>
    <w:rsid w:val="005C249B"/>
    <w:rsid w:val="00801634"/>
    <w:rsid w:val="008D2DC2"/>
    <w:rsid w:val="00A42293"/>
    <w:rsid w:val="00B21284"/>
    <w:rsid w:val="00C0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62D7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2369"/>
    <w:rPr>
      <w:sz w:val="18"/>
      <w:szCs w:val="18"/>
    </w:rPr>
  </w:style>
  <w:style w:type="paragraph" w:styleId="CommentText">
    <w:name w:val="annotation text"/>
    <w:basedOn w:val="Normal"/>
    <w:link w:val="CommentTextChar"/>
    <w:uiPriority w:val="99"/>
    <w:semiHidden/>
    <w:unhideWhenUsed/>
    <w:rsid w:val="00222369"/>
  </w:style>
  <w:style w:type="character" w:customStyle="1" w:styleId="CommentTextChar">
    <w:name w:val="Comment Text Char"/>
    <w:basedOn w:val="DefaultParagraphFont"/>
    <w:link w:val="CommentText"/>
    <w:uiPriority w:val="99"/>
    <w:semiHidden/>
    <w:rsid w:val="00222369"/>
  </w:style>
  <w:style w:type="paragraph" w:styleId="CommentSubject">
    <w:name w:val="annotation subject"/>
    <w:basedOn w:val="CommentText"/>
    <w:next w:val="CommentText"/>
    <w:link w:val="CommentSubjectChar"/>
    <w:uiPriority w:val="99"/>
    <w:semiHidden/>
    <w:unhideWhenUsed/>
    <w:rsid w:val="00222369"/>
    <w:rPr>
      <w:b/>
      <w:bCs/>
      <w:sz w:val="20"/>
      <w:szCs w:val="20"/>
    </w:rPr>
  </w:style>
  <w:style w:type="character" w:customStyle="1" w:styleId="CommentSubjectChar">
    <w:name w:val="Comment Subject Char"/>
    <w:basedOn w:val="CommentTextChar"/>
    <w:link w:val="CommentSubject"/>
    <w:uiPriority w:val="99"/>
    <w:semiHidden/>
    <w:rsid w:val="00222369"/>
    <w:rPr>
      <w:b/>
      <w:bCs/>
      <w:sz w:val="20"/>
      <w:szCs w:val="20"/>
    </w:rPr>
  </w:style>
  <w:style w:type="paragraph" w:styleId="BalloonText">
    <w:name w:val="Balloon Text"/>
    <w:basedOn w:val="Normal"/>
    <w:link w:val="BalloonTextChar"/>
    <w:uiPriority w:val="99"/>
    <w:semiHidden/>
    <w:unhideWhenUsed/>
    <w:rsid w:val="002223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236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comments" Target="comments.xml"/>
  <Relationship Id="rId5" Type="http://schemas.microsoft.com/office/2011/relationships/commentsExtended" Target="commentsExtended.xml"/>
  <Relationship Id="rId6" Type="http://schemas.openxmlformats.org/officeDocument/2006/relationships/fontTable" Target="fontTable.xml"/>
  <Relationship Id="rId7" Type="http://schemas.microsoft.com/office/2011/relationships/people" Target="peop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375</Words>
  <Characters>2401</Characters>
  <Application/>
  <DocSecurity>0</DocSecurity>
  <Lines>53</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2738</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