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E4630" w14:textId="77777777" w:rsidR="000E7666" w:rsidRDefault="002C4A3C">
      <w:r>
        <w:t>Old Turkey Whiskey</w:t>
      </w:r>
    </w:p>
    <w:p w14:paraId="77B799A5" w14:textId="77777777" w:rsidR="002C4A3C" w:rsidRDefault="002C4A3C"/>
    <w:p w14:paraId="598E4999" w14:textId="77777777" w:rsidR="002C4A3C" w:rsidRDefault="002C4A3C">
      <w:r>
        <w:t xml:space="preserve">Old Turkey Mash is a whiskey manufactured by distilling grains and corn and then aging the mixture for five years in </w:t>
      </w:r>
      <w:proofErr w:type="gramStart"/>
      <w:r>
        <w:t>fifty gallon</w:t>
      </w:r>
      <w:proofErr w:type="gramEnd"/>
      <w:r>
        <w:t xml:space="preserve"> oak barrels. Distilling requires about a week and aging takes place in carefully controlled warehouses. Before it ages, the whiskey is too bitter to be consumed. Aging mellows the brew (and ultimately the consumer). The cost of the product prior to aging is $100 per barrel (direct plus indirect costs of distilling). In the aging process, each barrel must be inspected monthly and any leaks repaired. Every six months the barrels are rotated and sampled for quality. </w:t>
      </w:r>
      <w:proofErr w:type="gramStart"/>
      <w:r>
        <w:t>Costs of direct labor and materials in the aging process (excluding the cost of oak barrels) amount to $50 per barrel per year (all variable).</w:t>
      </w:r>
      <w:proofErr w:type="gramEnd"/>
      <w:r>
        <w:t xml:space="preserve"> As the whiskey ages, evaporation and leakage cause each </w:t>
      </w:r>
      <w:proofErr w:type="gramStart"/>
      <w:r>
        <w:t>50 gallon</w:t>
      </w:r>
      <w:proofErr w:type="gramEnd"/>
      <w:r>
        <w:t xml:space="preserve"> barrel to produce only 40 gallons of bottled whiskey. New oak barrels costs $75 each and cannot be reused. After aging they are cut in half and sold for flowerpots. The revenues generated from sales of the pots just cover the costs of disposing of used barrels. As soon as the whiskey is aged five years, it is bottled and sold to wholesalers.</w:t>
      </w:r>
    </w:p>
    <w:p w14:paraId="42AA59C2" w14:textId="77777777" w:rsidR="001D76F0" w:rsidRDefault="002C4A3C">
      <w:r>
        <w:t>While domestic consumption of whiskey is falling, an aggressive</w:t>
      </w:r>
      <w:r w:rsidR="001D76F0">
        <w:t xml:space="preserve"> international marketing campaign has opened up new international markets. The firm is in the third year of a </w:t>
      </w:r>
      <w:proofErr w:type="gramStart"/>
      <w:r w:rsidR="001D76F0">
        <w:t>five year</w:t>
      </w:r>
      <w:proofErr w:type="gramEnd"/>
      <w:r w:rsidR="001D76F0">
        <w:t xml:space="preserve"> campaign to double production. Because it takes five years to increase production (an additional barrel of mash produced today does not emerge from the aging process for five years)</w:t>
      </w:r>
      <w:proofErr w:type="gramStart"/>
      <w:r w:rsidR="001D76F0">
        <w:t>,  the</w:t>
      </w:r>
      <w:proofErr w:type="gramEnd"/>
      <w:r w:rsidR="001D76F0">
        <w:t xml:space="preserve"> firm is adding 100,000 gallons of distilled product each year. Prior to the expansion, 500,000 distilled gallons were produced each year. Distilled output is being increased 100,000 gallons a year for five years until it reaches 1 million gallons. Distilled output is currently 800,000 gallons and is projected to rise to 900,000 gallons next year. The accompanying table describes production, sales, and inventory in the aging process.</w:t>
      </w:r>
    </w:p>
    <w:p w14:paraId="1C4245E4" w14:textId="77777777" w:rsidR="001D76F0" w:rsidRDefault="001D76F0"/>
    <w:p w14:paraId="357FEA36" w14:textId="77777777" w:rsidR="001D76F0" w:rsidRDefault="001D76F0">
      <w:r>
        <w:tab/>
      </w:r>
      <w:r>
        <w:tab/>
      </w:r>
      <w:r>
        <w:tab/>
      </w:r>
      <w:r>
        <w:tab/>
        <w:t>Base Year</w:t>
      </w:r>
      <w:r>
        <w:tab/>
        <w:t>Year 1</w:t>
      </w:r>
      <w:r>
        <w:tab/>
      </w:r>
      <w:r>
        <w:tab/>
        <w:t>Year 2</w:t>
      </w:r>
      <w:r>
        <w:tab/>
      </w:r>
      <w:r>
        <w:tab/>
        <w:t>Year 3</w:t>
      </w:r>
    </w:p>
    <w:p w14:paraId="0748DDCE" w14:textId="77777777" w:rsidR="001D76F0" w:rsidRDefault="001D76F0"/>
    <w:p w14:paraId="1171E68E" w14:textId="77777777" w:rsidR="002C4A3C" w:rsidRDefault="001D76F0">
      <w:r>
        <w:t>Production (</w:t>
      </w:r>
      <w:proofErr w:type="spellStart"/>
      <w:r>
        <w:t>Dist</w:t>
      </w:r>
      <w:proofErr w:type="spellEnd"/>
      <w:r>
        <w:t xml:space="preserve"> </w:t>
      </w:r>
      <w:proofErr w:type="spellStart"/>
      <w:r>
        <w:t>gl</w:t>
      </w:r>
      <w:proofErr w:type="spellEnd"/>
      <w:r>
        <w:t xml:space="preserve">) </w:t>
      </w:r>
      <w:r>
        <w:tab/>
      </w:r>
      <w:r>
        <w:tab/>
        <w:t>500,000</w:t>
      </w:r>
      <w:r>
        <w:tab/>
        <w:t>600,000</w:t>
      </w:r>
      <w:r>
        <w:tab/>
        <w:t>700,000</w:t>
      </w:r>
      <w:r>
        <w:tab/>
        <w:t>800,000</w:t>
      </w:r>
    </w:p>
    <w:p w14:paraId="59A68A56" w14:textId="77777777" w:rsidR="001D76F0" w:rsidRDefault="001D76F0">
      <w:r>
        <w:t>Aged Gal sold</w:t>
      </w:r>
      <w:r>
        <w:tab/>
      </w:r>
      <w:r>
        <w:tab/>
      </w:r>
      <w:r>
        <w:tab/>
        <w:t>400,000</w:t>
      </w:r>
      <w:r>
        <w:tab/>
        <w:t>400,000</w:t>
      </w:r>
      <w:r>
        <w:tab/>
        <w:t>400,000</w:t>
      </w:r>
      <w:r>
        <w:tab/>
        <w:t>400,000</w:t>
      </w:r>
    </w:p>
    <w:p w14:paraId="6515DA49" w14:textId="77777777" w:rsidR="001D76F0" w:rsidRDefault="001D76F0"/>
    <w:p w14:paraId="12640295" w14:textId="77777777" w:rsidR="001D76F0" w:rsidRDefault="001D76F0">
      <w:pPr>
        <w:rPr>
          <w:b/>
        </w:rPr>
      </w:pPr>
      <w:r>
        <w:rPr>
          <w:b/>
        </w:rPr>
        <w:t>Warehouse inventory at Beginning of Year</w:t>
      </w:r>
    </w:p>
    <w:p w14:paraId="21C3BC5D" w14:textId="77777777" w:rsidR="001D76F0" w:rsidRDefault="001D76F0">
      <w:pPr>
        <w:rPr>
          <w:b/>
        </w:rPr>
      </w:pPr>
    </w:p>
    <w:p w14:paraId="6D1DF208" w14:textId="77777777" w:rsidR="001D76F0" w:rsidRDefault="001D76F0">
      <w:r>
        <w:t xml:space="preserve">4 </w:t>
      </w:r>
      <w:proofErr w:type="spellStart"/>
      <w:r>
        <w:t>yr</w:t>
      </w:r>
      <w:proofErr w:type="spellEnd"/>
      <w:r>
        <w:t xml:space="preserve"> old </w:t>
      </w:r>
      <w:proofErr w:type="spellStart"/>
      <w:r>
        <w:t>bbls</w:t>
      </w:r>
      <w:proofErr w:type="spellEnd"/>
      <w:r>
        <w:tab/>
      </w:r>
      <w:r>
        <w:tab/>
      </w:r>
      <w:r>
        <w:tab/>
        <w:t>10,000</w:t>
      </w:r>
      <w:r>
        <w:tab/>
      </w:r>
      <w:r>
        <w:tab/>
        <w:t>10,000</w:t>
      </w:r>
      <w:r>
        <w:tab/>
      </w:r>
      <w:r>
        <w:tab/>
        <w:t>10,000</w:t>
      </w:r>
      <w:r>
        <w:tab/>
      </w:r>
      <w:r>
        <w:tab/>
        <w:t>10,000</w:t>
      </w:r>
    </w:p>
    <w:p w14:paraId="30DB0A3A" w14:textId="77777777" w:rsidR="001D76F0" w:rsidRDefault="001D76F0">
      <w:r>
        <w:t xml:space="preserve">3 </w:t>
      </w:r>
      <w:proofErr w:type="spellStart"/>
      <w:r>
        <w:t>yr</w:t>
      </w:r>
      <w:proofErr w:type="spellEnd"/>
      <w:r>
        <w:t xml:space="preserve"> old </w:t>
      </w:r>
      <w:proofErr w:type="spellStart"/>
      <w:r>
        <w:t>bbls</w:t>
      </w:r>
      <w:proofErr w:type="spellEnd"/>
      <w:r>
        <w:tab/>
      </w:r>
      <w:r>
        <w:tab/>
      </w:r>
      <w:r>
        <w:tab/>
        <w:t>10,000</w:t>
      </w:r>
      <w:r>
        <w:tab/>
      </w:r>
      <w:r>
        <w:tab/>
        <w:t>10,000</w:t>
      </w:r>
      <w:r>
        <w:tab/>
      </w:r>
      <w:r>
        <w:tab/>
        <w:t>10,000</w:t>
      </w:r>
      <w:r>
        <w:tab/>
      </w:r>
      <w:r>
        <w:tab/>
        <w:t>10,000</w:t>
      </w:r>
    </w:p>
    <w:p w14:paraId="5E242D82" w14:textId="77777777" w:rsidR="001D76F0" w:rsidRDefault="001D76F0">
      <w:r>
        <w:t xml:space="preserve">2 </w:t>
      </w:r>
      <w:proofErr w:type="spellStart"/>
      <w:r>
        <w:t>yr</w:t>
      </w:r>
      <w:proofErr w:type="spellEnd"/>
      <w:r>
        <w:t xml:space="preserve"> old </w:t>
      </w:r>
      <w:proofErr w:type="spellStart"/>
      <w:r>
        <w:t>bbls</w:t>
      </w:r>
      <w:proofErr w:type="spellEnd"/>
      <w:r>
        <w:tab/>
      </w:r>
      <w:r>
        <w:tab/>
      </w:r>
      <w:r>
        <w:tab/>
      </w:r>
      <w:r w:rsidR="00BE0B12">
        <w:t>10,000</w:t>
      </w:r>
      <w:r w:rsidR="00BE0B12">
        <w:tab/>
      </w:r>
      <w:r w:rsidR="00BE0B12">
        <w:tab/>
        <w:t>10,000</w:t>
      </w:r>
      <w:r w:rsidR="00BE0B12">
        <w:tab/>
      </w:r>
      <w:r w:rsidR="00BE0B12">
        <w:tab/>
        <w:t>10,000</w:t>
      </w:r>
      <w:r w:rsidR="00BE0B12">
        <w:tab/>
      </w:r>
      <w:r w:rsidR="00BE0B12">
        <w:tab/>
        <w:t>12,000</w:t>
      </w:r>
    </w:p>
    <w:p w14:paraId="2CF2B749" w14:textId="77777777" w:rsidR="001D76F0" w:rsidRDefault="001D76F0">
      <w:r>
        <w:t xml:space="preserve">1 </w:t>
      </w:r>
      <w:proofErr w:type="spellStart"/>
      <w:r>
        <w:t>yr</w:t>
      </w:r>
      <w:proofErr w:type="spellEnd"/>
      <w:r>
        <w:t xml:space="preserve"> old </w:t>
      </w:r>
      <w:proofErr w:type="spellStart"/>
      <w:r>
        <w:t>bbls</w:t>
      </w:r>
      <w:proofErr w:type="spellEnd"/>
      <w:r w:rsidR="00BE0B12">
        <w:tab/>
      </w:r>
      <w:r w:rsidR="00BE0B12">
        <w:tab/>
      </w:r>
      <w:r w:rsidR="00BE0B12">
        <w:tab/>
        <w:t>10,000</w:t>
      </w:r>
      <w:r w:rsidR="00BE0B12">
        <w:tab/>
      </w:r>
      <w:r w:rsidR="00BE0B12">
        <w:tab/>
        <w:t>10,000</w:t>
      </w:r>
      <w:r w:rsidR="00BE0B12">
        <w:tab/>
      </w:r>
      <w:r w:rsidR="00BE0B12">
        <w:tab/>
        <w:t>12,000</w:t>
      </w:r>
      <w:r w:rsidR="00BE0B12">
        <w:tab/>
      </w:r>
      <w:r w:rsidR="00BE0B12">
        <w:tab/>
        <w:t>14,000</w:t>
      </w:r>
    </w:p>
    <w:p w14:paraId="766E23F0" w14:textId="77777777" w:rsidR="00BE0B12" w:rsidRDefault="00BE0B12">
      <w:r>
        <w:t xml:space="preserve">New </w:t>
      </w:r>
      <w:proofErr w:type="spellStart"/>
      <w:r>
        <w:t>bbls</w:t>
      </w:r>
      <w:proofErr w:type="spellEnd"/>
      <w:r>
        <w:t xml:space="preserve"> added</w:t>
      </w:r>
      <w:r>
        <w:tab/>
      </w:r>
      <w:r>
        <w:tab/>
        <w:t>10,000</w:t>
      </w:r>
      <w:r>
        <w:tab/>
      </w:r>
      <w:r>
        <w:tab/>
        <w:t>12,000</w:t>
      </w:r>
      <w:r>
        <w:tab/>
      </w:r>
      <w:r>
        <w:tab/>
        <w:t>14,000</w:t>
      </w:r>
      <w:r>
        <w:tab/>
      </w:r>
      <w:r>
        <w:tab/>
        <w:t>16,000</w:t>
      </w:r>
    </w:p>
    <w:p w14:paraId="7A65A5C5" w14:textId="77777777" w:rsidR="001D76F0" w:rsidRDefault="001D76F0"/>
    <w:p w14:paraId="289572E0" w14:textId="77777777" w:rsidR="001D76F0" w:rsidRDefault="001D76F0">
      <w:r>
        <w:t xml:space="preserve">Total </w:t>
      </w:r>
      <w:proofErr w:type="spellStart"/>
      <w:r>
        <w:t>bbls</w:t>
      </w:r>
      <w:proofErr w:type="spellEnd"/>
      <w:r>
        <w:t xml:space="preserve"> aged in </w:t>
      </w:r>
      <w:proofErr w:type="spellStart"/>
      <w:r>
        <w:t>yr</w:t>
      </w:r>
      <w:proofErr w:type="spellEnd"/>
      <w:r w:rsidR="00BE0B12">
        <w:tab/>
      </w:r>
      <w:r w:rsidR="00BE0B12">
        <w:tab/>
        <w:t>50,000</w:t>
      </w:r>
      <w:r w:rsidR="00BE0B12">
        <w:tab/>
      </w:r>
      <w:r w:rsidR="00BE0B12">
        <w:tab/>
        <w:t>52,000</w:t>
      </w:r>
      <w:r w:rsidR="00BE0B12">
        <w:tab/>
      </w:r>
      <w:r w:rsidR="00BE0B12">
        <w:tab/>
        <w:t>56,000</w:t>
      </w:r>
      <w:r w:rsidR="00BE0B12">
        <w:tab/>
      </w:r>
      <w:r w:rsidR="00BE0B12">
        <w:tab/>
        <w:t>62,000</w:t>
      </w:r>
    </w:p>
    <w:p w14:paraId="0864BC0B" w14:textId="77777777" w:rsidR="00BE0B12" w:rsidRDefault="00BE0B12"/>
    <w:p w14:paraId="1B8E9C1C" w14:textId="77777777" w:rsidR="00BE0B12" w:rsidRDefault="00BE0B12"/>
    <w:p w14:paraId="490794CB" w14:textId="77777777" w:rsidR="00BE0B12" w:rsidRDefault="00555F3B">
      <w:r>
        <w:t xml:space="preserve">Warehousing rental costs to age the base year production of 10,000 barrels per year are $1million per year. Additional warehouse rental cost of $40,000 per year must </w:t>
      </w:r>
      <w:r>
        <w:lastRenderedPageBreak/>
        <w:t xml:space="preserve">be incurred to age each additional 20,000 barrels (100,000 distilled gallons). All costs incurred in warehousing are treated as handling or carrying costs and are written off when incurred. Bottled Old Turkey is sold to distributers for $15 per gallon. These income statements summarize the </w:t>
      </w:r>
      <w:proofErr w:type="gramStart"/>
      <w:r>
        <w:t>firms</w:t>
      </w:r>
      <w:proofErr w:type="gramEnd"/>
      <w:r>
        <w:t xml:space="preserve"> current operating performance.</w:t>
      </w:r>
    </w:p>
    <w:p w14:paraId="42E4198C" w14:textId="77777777" w:rsidR="00555F3B" w:rsidRDefault="00555F3B"/>
    <w:p w14:paraId="43B4D59E" w14:textId="77777777" w:rsidR="00555F3B" w:rsidRDefault="00555F3B">
      <w:r>
        <w:tab/>
      </w:r>
      <w:r>
        <w:tab/>
      </w:r>
      <w:r>
        <w:tab/>
        <w:t>Base Year</w:t>
      </w:r>
      <w:r>
        <w:tab/>
      </w:r>
      <w:r>
        <w:tab/>
        <w:t>Year 1</w:t>
      </w:r>
      <w:r>
        <w:tab/>
      </w:r>
      <w:r>
        <w:tab/>
        <w:t>Year 2</w:t>
      </w:r>
      <w:r>
        <w:tab/>
      </w:r>
      <w:r>
        <w:tab/>
        <w:t>Year 3</w:t>
      </w:r>
    </w:p>
    <w:p w14:paraId="0B73EC5D" w14:textId="77777777" w:rsidR="00555F3B" w:rsidRDefault="00555F3B"/>
    <w:p w14:paraId="793F56B7" w14:textId="77777777" w:rsidR="00555F3B" w:rsidRDefault="00555F3B">
      <w:r>
        <w:t>Revenues</w:t>
      </w:r>
      <w:r>
        <w:tab/>
      </w:r>
      <w:r>
        <w:tab/>
        <w:t>$6,000,000</w:t>
      </w:r>
      <w:r>
        <w:tab/>
      </w:r>
      <w:r>
        <w:tab/>
        <w:t>$6,000,000</w:t>
      </w:r>
      <w:r>
        <w:tab/>
        <w:t>$6,000,000</w:t>
      </w:r>
      <w:r>
        <w:tab/>
        <w:t>$6,000,000</w:t>
      </w:r>
    </w:p>
    <w:p w14:paraId="0DEEADC2" w14:textId="77777777" w:rsidR="00555F3B" w:rsidRDefault="00555F3B">
      <w:r>
        <w:t>Less:</w:t>
      </w:r>
    </w:p>
    <w:p w14:paraId="188CA7F2" w14:textId="77777777" w:rsidR="00555F3B" w:rsidRDefault="00555F3B">
      <w:r>
        <w:t>Cost of goods sold</w:t>
      </w:r>
    </w:p>
    <w:p w14:paraId="6713B8CB" w14:textId="77777777" w:rsidR="00555F3B" w:rsidRDefault="00555F3B">
      <w:r>
        <w:t xml:space="preserve">10,000 </w:t>
      </w:r>
      <w:proofErr w:type="spellStart"/>
      <w:r>
        <w:t>bbls</w:t>
      </w:r>
      <w:proofErr w:type="spellEnd"/>
      <w:r>
        <w:t xml:space="preserve"> / 100/</w:t>
      </w:r>
      <w:proofErr w:type="spellStart"/>
      <w:proofErr w:type="gramStart"/>
      <w:r>
        <w:t>bbl</w:t>
      </w:r>
      <w:proofErr w:type="spellEnd"/>
      <w:r>
        <w:t xml:space="preserve">  1,000,000</w:t>
      </w:r>
      <w:proofErr w:type="gramEnd"/>
      <w:r>
        <w:tab/>
      </w:r>
      <w:r>
        <w:tab/>
        <w:t>1,000,000</w:t>
      </w:r>
      <w:r>
        <w:tab/>
        <w:t>1,000,000</w:t>
      </w:r>
      <w:r>
        <w:tab/>
        <w:t>1,000,000</w:t>
      </w:r>
    </w:p>
    <w:p w14:paraId="7AA52154" w14:textId="77777777" w:rsidR="00555F3B" w:rsidRDefault="00555F3B">
      <w:r>
        <w:t>Oak barrels</w:t>
      </w:r>
      <w:r>
        <w:tab/>
      </w:r>
      <w:r>
        <w:tab/>
        <w:t>750,000</w:t>
      </w:r>
      <w:r>
        <w:tab/>
      </w:r>
      <w:r>
        <w:tab/>
        <w:t>900,000</w:t>
      </w:r>
      <w:r>
        <w:tab/>
        <w:t>1,050,000</w:t>
      </w:r>
      <w:r>
        <w:tab/>
        <w:t>1,200,000</w:t>
      </w:r>
    </w:p>
    <w:p w14:paraId="2BFC8EB3" w14:textId="77777777" w:rsidR="00555F3B" w:rsidRDefault="00555F3B">
      <w:r>
        <w:t>Warehouse rental</w:t>
      </w:r>
      <w:r>
        <w:tab/>
        <w:t>1,000,000</w:t>
      </w:r>
      <w:r>
        <w:tab/>
      </w:r>
      <w:r>
        <w:tab/>
        <w:t>1,040,000</w:t>
      </w:r>
      <w:r>
        <w:tab/>
      </w:r>
      <w:r w:rsidR="0066662D">
        <w:t>1,120,000</w:t>
      </w:r>
      <w:r w:rsidR="0066662D">
        <w:tab/>
        <w:t>1,240,000</w:t>
      </w:r>
    </w:p>
    <w:p w14:paraId="12FB342F" w14:textId="77777777" w:rsidR="0066662D" w:rsidRDefault="0066662D">
      <w:r>
        <w:t xml:space="preserve">Warehouse </w:t>
      </w:r>
      <w:proofErr w:type="spellStart"/>
      <w:r>
        <w:t>dir</w:t>
      </w:r>
      <w:proofErr w:type="spellEnd"/>
      <w:r>
        <w:t xml:space="preserve"> cost</w:t>
      </w:r>
      <w:r>
        <w:tab/>
        <w:t>2,500,000</w:t>
      </w:r>
      <w:r>
        <w:tab/>
      </w:r>
      <w:r>
        <w:tab/>
        <w:t>2,600,000</w:t>
      </w:r>
      <w:r>
        <w:tab/>
        <w:t>2,800,000</w:t>
      </w:r>
      <w:r>
        <w:tab/>
        <w:t>3,100,000</w:t>
      </w:r>
    </w:p>
    <w:p w14:paraId="4A0DA9AB" w14:textId="77777777" w:rsidR="0066662D" w:rsidRDefault="0066662D">
      <w:r>
        <w:t>Net Income loss</w:t>
      </w:r>
    </w:p>
    <w:p w14:paraId="0932E09D" w14:textId="77777777" w:rsidR="0066662D" w:rsidRDefault="0066662D">
      <w:r>
        <w:t>Before taxes</w:t>
      </w:r>
      <w:r>
        <w:tab/>
      </w:r>
      <w:r>
        <w:tab/>
        <w:t>750,000</w:t>
      </w:r>
      <w:r>
        <w:tab/>
      </w:r>
      <w:r>
        <w:tab/>
        <w:t>460,000</w:t>
      </w:r>
      <w:r>
        <w:tab/>
        <w:t>30,000</w:t>
      </w:r>
      <w:r>
        <w:tab/>
      </w:r>
      <w:r>
        <w:tab/>
        <w:t>(540,000)</w:t>
      </w:r>
    </w:p>
    <w:p w14:paraId="7FDF9231" w14:textId="77777777" w:rsidR="0066662D" w:rsidRDefault="0066662D">
      <w:r>
        <w:t>Income tax (30%)</w:t>
      </w:r>
      <w:r>
        <w:tab/>
        <w:t>225,000</w:t>
      </w:r>
      <w:r>
        <w:tab/>
      </w:r>
      <w:r>
        <w:tab/>
        <w:t>138,000</w:t>
      </w:r>
      <w:r>
        <w:tab/>
        <w:t>9,000</w:t>
      </w:r>
      <w:r>
        <w:tab/>
      </w:r>
      <w:r>
        <w:tab/>
        <w:t>(162,000)</w:t>
      </w:r>
    </w:p>
    <w:p w14:paraId="3EF8539E" w14:textId="77777777" w:rsidR="0066662D" w:rsidRDefault="0066662D"/>
    <w:p w14:paraId="57ACAAF1" w14:textId="77777777" w:rsidR="0066662D" w:rsidRDefault="0066662D">
      <w:r>
        <w:t>Net Income aft tax</w:t>
      </w:r>
      <w:r>
        <w:tab/>
        <w:t>525,000</w:t>
      </w:r>
      <w:r>
        <w:tab/>
      </w:r>
      <w:r>
        <w:tab/>
        <w:t>322,000</w:t>
      </w:r>
      <w:r>
        <w:tab/>
        <w:t>21,000</w:t>
      </w:r>
      <w:r>
        <w:tab/>
      </w:r>
      <w:r>
        <w:tab/>
        <w:t>(378,000)</w:t>
      </w:r>
    </w:p>
    <w:p w14:paraId="1626B186" w14:textId="77777777" w:rsidR="0066662D" w:rsidRDefault="0066662D"/>
    <w:p w14:paraId="65753094" w14:textId="50FEE4C7" w:rsidR="0066662D" w:rsidRDefault="00AC0AE5">
      <w:r>
        <w:t>Man</w:t>
      </w:r>
      <w:r w:rsidR="000E04D0">
        <w:t>a</w:t>
      </w:r>
      <w:bookmarkStart w:id="0" w:name="_GoBack"/>
      <w:bookmarkEnd w:id="0"/>
      <w:r>
        <w:t>gement is quite concerned about the loss that is projected for the third year of the expansion (current year). The president has scheduled a meeting with the local bank to review the firm’s current financial performance. This bank has been lending the firm the capital to finance the production expansion.</w:t>
      </w:r>
    </w:p>
    <w:p w14:paraId="4FE7307D" w14:textId="77777777" w:rsidR="00AC0AE5" w:rsidRDefault="00AC0AE5"/>
    <w:p w14:paraId="6414B238" w14:textId="47365DBC" w:rsidR="00AC0AE5" w:rsidRDefault="00AC0AE5" w:rsidP="00AC0AE5">
      <w:pPr>
        <w:pStyle w:val="ListParagraph"/>
        <w:numPr>
          <w:ilvl w:val="0"/>
          <w:numId w:val="1"/>
        </w:numPr>
      </w:pPr>
      <w:r>
        <w:t>Instead of writing off all the warehousing and oak barrel costs, prepare revised income statements for years 1 through 3, treating the warehousing and barrel costs as product costs.</w:t>
      </w:r>
    </w:p>
    <w:p w14:paraId="42BA63F8" w14:textId="65D98201" w:rsidR="00AC0AE5" w:rsidRPr="001D76F0" w:rsidRDefault="00AC0AE5" w:rsidP="00AC0AE5">
      <w:pPr>
        <w:pStyle w:val="ListParagraph"/>
        <w:numPr>
          <w:ilvl w:val="0"/>
          <w:numId w:val="1"/>
        </w:numPr>
      </w:pPr>
      <w:r>
        <w:t>Which set of income statements (those given or the ones prepared) should the president show the bank at the meeting? Justify your answer.</w:t>
      </w:r>
    </w:p>
    <w:sectPr w:rsidR="00AC0AE5" w:rsidRPr="001D76F0" w:rsidSect="000E766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34AF0"/>
    <w:multiLevelType w:val="hybridMultilevel"/>
    <w:tmpl w:val="1DB87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A3C"/>
    <w:rsid w:val="000E04D0"/>
    <w:rsid w:val="000E7666"/>
    <w:rsid w:val="001D76F0"/>
    <w:rsid w:val="002C4A3C"/>
    <w:rsid w:val="00555F3B"/>
    <w:rsid w:val="0066662D"/>
    <w:rsid w:val="00AC0AE5"/>
    <w:rsid w:val="00BE0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E415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AE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612</Words>
  <Characters>3492</Characters>
  <Application>Microsoft Macintosh Word</Application>
  <DocSecurity>0</DocSecurity>
  <Lines>29</Lines>
  <Paragraphs>8</Paragraphs>
  <ScaleCrop>false</ScaleCrop>
  <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Schwarz</dc:creator>
  <cp:keywords/>
  <dc:description/>
  <cp:lastModifiedBy>David Schwarz</cp:lastModifiedBy>
  <cp:revision>5</cp:revision>
  <dcterms:created xsi:type="dcterms:W3CDTF">2016-02-09T19:08:00Z</dcterms:created>
  <dcterms:modified xsi:type="dcterms:W3CDTF">2016-02-09T19:47:00Z</dcterms:modified>
</cp:coreProperties>
</file>