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A115B" w14:textId="77777777" w:rsidR="00184694" w:rsidRDefault="00184694" w:rsidP="00184694">
      <w:pPr>
        <w:spacing w:line="480" w:lineRule="auto"/>
        <w:jc w:val="center"/>
        <w:rPr>
          <w:rFonts w:ascii="Arial" w:eastAsia="Times New Roman" w:hAnsi="Arial" w:cs="Arial"/>
          <w:color w:val="404040"/>
          <w:sz w:val="24"/>
          <w:szCs w:val="24"/>
          <w:u w:val="single"/>
        </w:rPr>
      </w:pPr>
      <w:bookmarkStart w:id="0" w:name="_GoBack"/>
      <w:bookmarkEnd w:id="0"/>
      <w:r>
        <w:rPr>
          <w:rFonts w:ascii="Arial" w:eastAsia="Times New Roman" w:hAnsi="Arial" w:cs="Arial"/>
          <w:color w:val="404040"/>
          <w:sz w:val="24"/>
          <w:szCs w:val="24"/>
          <w:u w:val="single"/>
        </w:rPr>
        <w:t>KUD Lesson Planning Template</w:t>
      </w:r>
    </w:p>
    <w:tbl>
      <w:tblPr>
        <w:tblStyle w:val="TableGrid"/>
        <w:tblW w:w="0" w:type="auto"/>
        <w:tblLook w:val="04A0" w:firstRow="1" w:lastRow="0" w:firstColumn="1" w:lastColumn="0" w:noHBand="0" w:noVBand="1"/>
      </w:tblPr>
      <w:tblGrid>
        <w:gridCol w:w="9576"/>
      </w:tblGrid>
      <w:tr w:rsidR="00184694" w:rsidRPr="005026FD" w14:paraId="25DC9FD2" w14:textId="77777777" w:rsidTr="00D00DCC">
        <w:tc>
          <w:tcPr>
            <w:tcW w:w="9576" w:type="dxa"/>
          </w:tcPr>
          <w:p w14:paraId="7EF8B249" w14:textId="77777777" w:rsidR="00184694" w:rsidRPr="00184694" w:rsidRDefault="00184694" w:rsidP="00D00DCC">
            <w:pPr>
              <w:spacing w:line="480" w:lineRule="auto"/>
              <w:rPr>
                <w:rFonts w:ascii="Arial" w:eastAsia="Times New Roman" w:hAnsi="Arial" w:cs="Arial"/>
                <w:b/>
                <w:color w:val="404040"/>
                <w:sz w:val="24"/>
                <w:szCs w:val="24"/>
              </w:rPr>
            </w:pPr>
            <w:r w:rsidRPr="00184694">
              <w:rPr>
                <w:rFonts w:ascii="Arial" w:eastAsia="Times New Roman" w:hAnsi="Arial" w:cs="Arial"/>
                <w:b/>
                <w:color w:val="404040"/>
                <w:sz w:val="24"/>
                <w:szCs w:val="24"/>
                <w:u w:val="single"/>
              </w:rPr>
              <w:t>Grade Level</w:t>
            </w:r>
          </w:p>
        </w:tc>
      </w:tr>
      <w:tr w:rsidR="00184694" w:rsidRPr="005026FD" w14:paraId="46029D90" w14:textId="77777777" w:rsidTr="00D00DCC">
        <w:tc>
          <w:tcPr>
            <w:tcW w:w="9576" w:type="dxa"/>
          </w:tcPr>
          <w:p w14:paraId="1BEBF42A" w14:textId="77777777" w:rsidR="00184694" w:rsidRPr="00A3779F" w:rsidRDefault="00933CBE" w:rsidP="0021219D">
            <w:pPr>
              <w:spacing w:line="360" w:lineRule="auto"/>
              <w:ind w:left="720"/>
              <w:rPr>
                <w:rFonts w:ascii="Arial" w:eastAsia="Times New Roman" w:hAnsi="Arial" w:cs="Arial"/>
                <w:i/>
                <w:color w:val="404040"/>
                <w:sz w:val="20"/>
                <w:szCs w:val="24"/>
              </w:rPr>
            </w:pPr>
            <w:r>
              <w:rPr>
                <w:rFonts w:ascii="Arial" w:eastAsia="Times New Roman" w:hAnsi="Arial" w:cs="Arial"/>
                <w:i/>
                <w:color w:val="404040"/>
                <w:sz w:val="20"/>
                <w:szCs w:val="24"/>
              </w:rPr>
              <w:t>What grade is your lesson designed for and why?</w:t>
            </w:r>
          </w:p>
        </w:tc>
      </w:tr>
      <w:tr w:rsidR="00184694" w:rsidRPr="005026FD" w14:paraId="1D549408" w14:textId="77777777" w:rsidTr="00D00DCC">
        <w:tc>
          <w:tcPr>
            <w:tcW w:w="9576" w:type="dxa"/>
          </w:tcPr>
          <w:p w14:paraId="6D6380E4" w14:textId="77777777" w:rsidR="00184694" w:rsidRPr="00184694" w:rsidRDefault="00184694" w:rsidP="00D00DCC">
            <w:pPr>
              <w:spacing w:line="480" w:lineRule="auto"/>
              <w:rPr>
                <w:rFonts w:ascii="Arial" w:eastAsia="Times New Roman" w:hAnsi="Arial" w:cs="Arial"/>
                <w:b/>
                <w:color w:val="404040"/>
                <w:sz w:val="24"/>
                <w:szCs w:val="24"/>
              </w:rPr>
            </w:pPr>
            <w:r w:rsidRPr="00184694">
              <w:rPr>
                <w:rFonts w:ascii="Arial" w:eastAsia="Times New Roman" w:hAnsi="Arial" w:cs="Arial"/>
                <w:b/>
                <w:color w:val="404040"/>
                <w:sz w:val="24"/>
                <w:szCs w:val="24"/>
                <w:u w:val="single"/>
              </w:rPr>
              <w:t>Instructional Model</w:t>
            </w:r>
          </w:p>
        </w:tc>
      </w:tr>
      <w:tr w:rsidR="00184694" w:rsidRPr="005026FD" w14:paraId="641AC1B8" w14:textId="77777777" w:rsidTr="00D00DCC">
        <w:tc>
          <w:tcPr>
            <w:tcW w:w="9576" w:type="dxa"/>
          </w:tcPr>
          <w:p w14:paraId="50BFAB48" w14:textId="77777777" w:rsidR="00184694" w:rsidRPr="00A3779F" w:rsidRDefault="00933CBE" w:rsidP="0021219D">
            <w:pPr>
              <w:spacing w:line="360" w:lineRule="auto"/>
              <w:ind w:left="720"/>
              <w:rPr>
                <w:rFonts w:ascii="Arial" w:eastAsia="Times New Roman" w:hAnsi="Arial" w:cs="Arial"/>
                <w:i/>
                <w:color w:val="404040"/>
                <w:sz w:val="20"/>
                <w:szCs w:val="24"/>
              </w:rPr>
            </w:pPr>
            <w:r>
              <w:rPr>
                <w:rFonts w:ascii="Arial" w:eastAsia="Times New Roman" w:hAnsi="Arial" w:cs="Arial"/>
                <w:i/>
                <w:color w:val="404040"/>
                <w:sz w:val="20"/>
                <w:szCs w:val="24"/>
              </w:rPr>
              <w:t>Describe the instructional model you will use to deliver your lesson and tell why you think it fits.</w:t>
            </w:r>
          </w:p>
        </w:tc>
      </w:tr>
      <w:tr w:rsidR="00184694" w14:paraId="2725EF23" w14:textId="77777777" w:rsidTr="00D00DCC">
        <w:tc>
          <w:tcPr>
            <w:tcW w:w="9576" w:type="dxa"/>
          </w:tcPr>
          <w:p w14:paraId="7186A481" w14:textId="77777777" w:rsidR="00184694" w:rsidRPr="00184694" w:rsidRDefault="00184694" w:rsidP="00D00DCC">
            <w:pPr>
              <w:rPr>
                <w:rFonts w:ascii="Arial" w:hAnsi="Arial" w:cs="Arial"/>
                <w:b/>
                <w:sz w:val="24"/>
              </w:rPr>
            </w:pPr>
            <w:r w:rsidRPr="00184694">
              <w:rPr>
                <w:rFonts w:ascii="Arial" w:hAnsi="Arial" w:cs="Arial"/>
                <w:b/>
                <w:sz w:val="24"/>
                <w:u w:val="single"/>
              </w:rPr>
              <w:t>Standards</w:t>
            </w:r>
          </w:p>
          <w:p w14:paraId="5561E1F2" w14:textId="77777777" w:rsidR="00184694" w:rsidRDefault="00184694" w:rsidP="00D00DCC"/>
        </w:tc>
      </w:tr>
      <w:tr w:rsidR="00184694" w:rsidRPr="00184694" w14:paraId="06F9809A" w14:textId="77777777" w:rsidTr="00D00DCC">
        <w:tc>
          <w:tcPr>
            <w:tcW w:w="9576" w:type="dxa"/>
          </w:tcPr>
          <w:p w14:paraId="7553CC9B" w14:textId="77777777" w:rsidR="00184694" w:rsidRPr="00A3779F" w:rsidRDefault="00184694" w:rsidP="0021219D">
            <w:pPr>
              <w:spacing w:line="360" w:lineRule="auto"/>
              <w:ind w:left="720"/>
              <w:rPr>
                <w:rFonts w:ascii="Arial" w:hAnsi="Arial" w:cs="Arial"/>
                <w:i/>
                <w:sz w:val="20"/>
                <w:szCs w:val="20"/>
              </w:rPr>
            </w:pPr>
            <w:r w:rsidRPr="00A3779F">
              <w:rPr>
                <w:rFonts w:ascii="Arial" w:hAnsi="Arial" w:cs="Arial"/>
                <w:i/>
                <w:sz w:val="20"/>
                <w:szCs w:val="20"/>
              </w:rPr>
              <w:t xml:space="preserve">(example… </w:t>
            </w:r>
            <w:hyperlink r:id="rId5" w:history="1">
              <w:r w:rsidRPr="00A3779F">
                <w:rPr>
                  <w:rStyle w:val="Hyperlink"/>
                  <w:rFonts w:ascii="Arial" w:hAnsi="Arial" w:cs="Arial"/>
                  <w:i/>
                  <w:sz w:val="20"/>
                  <w:szCs w:val="20"/>
                </w:rPr>
                <w:t>CCSS.Math.Content.</w:t>
              </w:r>
              <w:proofErr w:type="gramStart"/>
              <w:r w:rsidRPr="00A3779F">
                <w:rPr>
                  <w:rStyle w:val="Hyperlink"/>
                  <w:rFonts w:ascii="Arial" w:hAnsi="Arial" w:cs="Arial"/>
                  <w:i/>
                  <w:sz w:val="20"/>
                  <w:szCs w:val="20"/>
                </w:rPr>
                <w:t>1.G.A.</w:t>
              </w:r>
              <w:proofErr w:type="gramEnd"/>
              <w:r w:rsidRPr="00A3779F">
                <w:rPr>
                  <w:rStyle w:val="Hyperlink"/>
                  <w:rFonts w:ascii="Arial" w:hAnsi="Arial" w:cs="Arial"/>
                  <w:i/>
                  <w:sz w:val="20"/>
                  <w:szCs w:val="20"/>
                </w:rPr>
                <w:t>1</w:t>
              </w:r>
            </w:hyperlink>
            <w:r w:rsidRPr="00A3779F">
              <w:rPr>
                <w:rFonts w:ascii="Arial" w:hAnsi="Arial" w:cs="Arial"/>
                <w:i/>
                <w:sz w:val="20"/>
                <w:szCs w:val="20"/>
              </w:rPr>
              <w:t>:  Distinguish between defining attributes (e.g., triangles are closed and three-sided) versus non-defining attributes (e.g., color, orientation, overall size); build and draw shapes to possess defining attributes.)</w:t>
            </w:r>
          </w:p>
          <w:p w14:paraId="2ADD4DAC" w14:textId="77777777" w:rsidR="00184694" w:rsidRPr="00184694" w:rsidRDefault="00184694" w:rsidP="00D00DCC">
            <w:pPr>
              <w:rPr>
                <w:u w:val="single"/>
              </w:rPr>
            </w:pPr>
          </w:p>
        </w:tc>
      </w:tr>
      <w:tr w:rsidR="00184694" w14:paraId="7BDFAF4E" w14:textId="77777777" w:rsidTr="00D00DCC">
        <w:tc>
          <w:tcPr>
            <w:tcW w:w="9576" w:type="dxa"/>
          </w:tcPr>
          <w:p w14:paraId="2CC74181" w14:textId="77777777" w:rsidR="00184694" w:rsidRPr="00184694" w:rsidRDefault="00184694" w:rsidP="00D00DCC">
            <w:pPr>
              <w:rPr>
                <w:rFonts w:ascii="Arial" w:hAnsi="Arial" w:cs="Arial"/>
                <w:b/>
                <w:sz w:val="24"/>
                <w:u w:val="single"/>
              </w:rPr>
            </w:pPr>
            <w:r w:rsidRPr="00184694">
              <w:rPr>
                <w:rFonts w:ascii="Arial" w:hAnsi="Arial" w:cs="Arial"/>
                <w:b/>
                <w:sz w:val="24"/>
                <w:u w:val="single"/>
              </w:rPr>
              <w:t>Objectives</w:t>
            </w:r>
          </w:p>
          <w:p w14:paraId="7328B61F" w14:textId="77777777" w:rsidR="00184694" w:rsidRDefault="00184694" w:rsidP="00D00DCC"/>
        </w:tc>
      </w:tr>
      <w:tr w:rsidR="00184694" w:rsidRPr="00184694" w14:paraId="26B57209" w14:textId="77777777" w:rsidTr="00D00DCC">
        <w:tc>
          <w:tcPr>
            <w:tcW w:w="9576" w:type="dxa"/>
          </w:tcPr>
          <w:p w14:paraId="4F5540D7" w14:textId="77777777" w:rsidR="00184694" w:rsidRPr="00184694" w:rsidRDefault="00184694" w:rsidP="00D00DCC">
            <w:pPr>
              <w:spacing w:line="480" w:lineRule="auto"/>
              <w:rPr>
                <w:rFonts w:ascii="Arial" w:eastAsia="Times New Roman" w:hAnsi="Arial" w:cs="Arial"/>
                <w:color w:val="404040"/>
              </w:rPr>
            </w:pPr>
            <w:r w:rsidRPr="00184694">
              <w:rPr>
                <w:rFonts w:ascii="Arial" w:eastAsia="Times New Roman" w:hAnsi="Arial" w:cs="Arial"/>
                <w:color w:val="404040"/>
              </w:rPr>
              <w:t>Students will understand</w:t>
            </w:r>
          </w:p>
          <w:p w14:paraId="14A55B8A" w14:textId="77777777" w:rsidR="00184694" w:rsidRPr="00184694" w:rsidRDefault="00184694" w:rsidP="00CD0B88">
            <w:pPr>
              <w:pStyle w:val="ListParagraph"/>
              <w:numPr>
                <w:ilvl w:val="0"/>
                <w:numId w:val="2"/>
              </w:numPr>
              <w:spacing w:line="360" w:lineRule="auto"/>
              <w:contextualSpacing w:val="0"/>
              <w:rPr>
                <w:rFonts w:ascii="Arial" w:eastAsia="Times New Roman" w:hAnsi="Arial" w:cs="Arial"/>
                <w:color w:val="404040"/>
                <w:sz w:val="24"/>
                <w:szCs w:val="24"/>
              </w:rPr>
            </w:pPr>
          </w:p>
        </w:tc>
      </w:tr>
      <w:tr w:rsidR="00184694" w:rsidRPr="00184694" w14:paraId="3A33FE25" w14:textId="77777777" w:rsidTr="00D00DCC">
        <w:tc>
          <w:tcPr>
            <w:tcW w:w="9576" w:type="dxa"/>
          </w:tcPr>
          <w:p w14:paraId="19E47FE4" w14:textId="77777777" w:rsidR="00184694" w:rsidRPr="00184694" w:rsidRDefault="00184694" w:rsidP="00D00DCC">
            <w:pPr>
              <w:spacing w:line="480" w:lineRule="auto"/>
              <w:contextualSpacing/>
              <w:rPr>
                <w:rFonts w:ascii="Arial" w:eastAsia="Times New Roman" w:hAnsi="Arial" w:cs="Arial"/>
                <w:color w:val="404040"/>
              </w:rPr>
            </w:pPr>
            <w:r w:rsidRPr="00184694">
              <w:rPr>
                <w:rFonts w:ascii="Arial" w:eastAsia="Times New Roman" w:hAnsi="Arial" w:cs="Arial"/>
                <w:color w:val="404040"/>
              </w:rPr>
              <w:t>Students will know</w:t>
            </w:r>
          </w:p>
          <w:p w14:paraId="6E0AFF47" w14:textId="77777777" w:rsidR="00184694" w:rsidRPr="00A3779F" w:rsidRDefault="00184694" w:rsidP="00CD0B88">
            <w:pPr>
              <w:pStyle w:val="ListParagraph"/>
              <w:numPr>
                <w:ilvl w:val="0"/>
                <w:numId w:val="2"/>
              </w:numPr>
              <w:spacing w:line="360" w:lineRule="auto"/>
              <w:contextualSpacing w:val="0"/>
              <w:rPr>
                <w:rFonts w:ascii="Arial" w:eastAsia="Times New Roman" w:hAnsi="Arial" w:cs="Arial"/>
                <w:color w:val="404040"/>
                <w:sz w:val="20"/>
                <w:szCs w:val="20"/>
              </w:rPr>
            </w:pPr>
            <w:r w:rsidRPr="00A3779F">
              <w:rPr>
                <w:rFonts w:ascii="Arial" w:eastAsia="Times New Roman" w:hAnsi="Arial" w:cs="Arial"/>
                <w:color w:val="404040"/>
                <w:sz w:val="20"/>
                <w:szCs w:val="20"/>
              </w:rPr>
              <w:t xml:space="preserve"> </w:t>
            </w:r>
          </w:p>
          <w:p w14:paraId="36F04280" w14:textId="77777777" w:rsidR="00184694" w:rsidRPr="00184694" w:rsidRDefault="00184694" w:rsidP="00D00DCC">
            <w:pPr>
              <w:pStyle w:val="ListParagraph"/>
              <w:numPr>
                <w:ilvl w:val="0"/>
                <w:numId w:val="2"/>
              </w:numPr>
              <w:spacing w:line="480" w:lineRule="auto"/>
              <w:rPr>
                <w:rFonts w:ascii="Arial" w:eastAsia="Times New Roman" w:hAnsi="Arial" w:cs="Arial"/>
                <w:color w:val="404040"/>
                <w:sz w:val="24"/>
                <w:szCs w:val="24"/>
              </w:rPr>
            </w:pPr>
          </w:p>
        </w:tc>
      </w:tr>
      <w:tr w:rsidR="00184694" w:rsidRPr="00184694" w14:paraId="3CEEFBEF" w14:textId="77777777" w:rsidTr="00D00DCC">
        <w:tc>
          <w:tcPr>
            <w:tcW w:w="9576" w:type="dxa"/>
          </w:tcPr>
          <w:p w14:paraId="77A99C84" w14:textId="77777777" w:rsidR="00184694" w:rsidRPr="00184694" w:rsidRDefault="00184694" w:rsidP="00D00DCC">
            <w:pPr>
              <w:spacing w:line="480" w:lineRule="auto"/>
              <w:rPr>
                <w:rFonts w:ascii="Arial" w:eastAsia="Times New Roman" w:hAnsi="Arial" w:cs="Arial"/>
                <w:color w:val="404040"/>
              </w:rPr>
            </w:pPr>
            <w:r w:rsidRPr="00184694">
              <w:rPr>
                <w:rFonts w:ascii="Arial" w:eastAsia="Times New Roman" w:hAnsi="Arial" w:cs="Arial"/>
                <w:color w:val="404040"/>
              </w:rPr>
              <w:t>Students will be able to</w:t>
            </w:r>
          </w:p>
          <w:p w14:paraId="40E6744E" w14:textId="77777777" w:rsidR="00184694" w:rsidRPr="00A3779F" w:rsidRDefault="00184694" w:rsidP="00CD0B88">
            <w:pPr>
              <w:pStyle w:val="ListParagraph"/>
              <w:numPr>
                <w:ilvl w:val="0"/>
                <w:numId w:val="2"/>
              </w:numPr>
              <w:spacing w:line="360" w:lineRule="auto"/>
              <w:contextualSpacing w:val="0"/>
              <w:rPr>
                <w:rFonts w:ascii="Arial" w:eastAsia="Times New Roman" w:hAnsi="Arial" w:cs="Arial"/>
                <w:color w:val="404040"/>
                <w:sz w:val="20"/>
                <w:szCs w:val="20"/>
              </w:rPr>
            </w:pPr>
            <w:r w:rsidRPr="00A3779F">
              <w:rPr>
                <w:rFonts w:ascii="Arial" w:eastAsia="Times New Roman" w:hAnsi="Arial" w:cs="Arial"/>
                <w:color w:val="404040"/>
                <w:sz w:val="20"/>
                <w:szCs w:val="20"/>
              </w:rPr>
              <w:t xml:space="preserve"> </w:t>
            </w:r>
          </w:p>
          <w:p w14:paraId="6408B404" w14:textId="77777777" w:rsidR="00184694" w:rsidRPr="00184694" w:rsidRDefault="00184694" w:rsidP="00D00DCC">
            <w:pPr>
              <w:pStyle w:val="ListParagraph"/>
              <w:numPr>
                <w:ilvl w:val="0"/>
                <w:numId w:val="2"/>
              </w:numPr>
              <w:spacing w:line="480" w:lineRule="auto"/>
              <w:rPr>
                <w:rFonts w:ascii="Arial" w:eastAsia="Times New Roman" w:hAnsi="Arial" w:cs="Arial"/>
                <w:color w:val="404040"/>
                <w:sz w:val="24"/>
                <w:szCs w:val="24"/>
              </w:rPr>
            </w:pPr>
          </w:p>
        </w:tc>
      </w:tr>
      <w:tr w:rsidR="00184694" w14:paraId="62A03B37" w14:textId="77777777" w:rsidTr="00D00DCC">
        <w:tc>
          <w:tcPr>
            <w:tcW w:w="9576" w:type="dxa"/>
          </w:tcPr>
          <w:p w14:paraId="3743CAAE" w14:textId="77777777" w:rsidR="00184694" w:rsidRPr="00184694" w:rsidRDefault="00184694" w:rsidP="00D00DCC">
            <w:pPr>
              <w:rPr>
                <w:rFonts w:ascii="Arial" w:hAnsi="Arial" w:cs="Arial"/>
                <w:b/>
                <w:sz w:val="24"/>
                <w:u w:val="single"/>
              </w:rPr>
            </w:pPr>
            <w:r w:rsidRPr="00184694">
              <w:rPr>
                <w:rFonts w:ascii="Arial" w:hAnsi="Arial" w:cs="Arial"/>
                <w:b/>
                <w:sz w:val="24"/>
                <w:u w:val="single"/>
              </w:rPr>
              <w:t>Assessment Plan</w:t>
            </w:r>
          </w:p>
          <w:p w14:paraId="3EC33A4C" w14:textId="77777777" w:rsidR="00184694" w:rsidRDefault="00184694" w:rsidP="00D00DCC"/>
        </w:tc>
      </w:tr>
      <w:tr w:rsidR="00184694" w:rsidRPr="003B6C7E" w14:paraId="66AD0A19" w14:textId="77777777" w:rsidTr="00D00DCC">
        <w:tc>
          <w:tcPr>
            <w:tcW w:w="9576" w:type="dxa"/>
          </w:tcPr>
          <w:p w14:paraId="380CA35E" w14:textId="77777777" w:rsidR="00184694" w:rsidRPr="00184694" w:rsidRDefault="00184694" w:rsidP="00D00DCC">
            <w:pPr>
              <w:spacing w:line="480" w:lineRule="auto"/>
              <w:rPr>
                <w:rFonts w:ascii="Arial" w:eastAsia="Times New Roman" w:hAnsi="Arial" w:cs="Arial"/>
                <w:color w:val="404040"/>
              </w:rPr>
            </w:pPr>
            <w:r w:rsidRPr="00184694">
              <w:rPr>
                <w:rFonts w:ascii="Arial" w:eastAsia="Times New Roman" w:hAnsi="Arial" w:cs="Arial"/>
                <w:color w:val="404040"/>
              </w:rPr>
              <w:t xml:space="preserve">Formative: </w:t>
            </w:r>
          </w:p>
          <w:p w14:paraId="57E426B0" w14:textId="77777777" w:rsidR="00184694" w:rsidRPr="00A3779F" w:rsidRDefault="00916EC1" w:rsidP="00CD0B88">
            <w:pPr>
              <w:spacing w:line="360" w:lineRule="auto"/>
              <w:ind w:left="720"/>
              <w:rPr>
                <w:rFonts w:ascii="Arial" w:eastAsia="Times New Roman" w:hAnsi="Arial" w:cs="Arial"/>
                <w:i/>
                <w:color w:val="404040"/>
                <w:sz w:val="20"/>
                <w:szCs w:val="20"/>
              </w:rPr>
            </w:pPr>
            <w:r w:rsidRPr="00A3779F">
              <w:rPr>
                <w:rFonts w:ascii="Arial" w:eastAsia="Times New Roman" w:hAnsi="Arial" w:cs="Arial"/>
                <w:i/>
                <w:color w:val="404040"/>
                <w:sz w:val="20"/>
                <w:szCs w:val="20"/>
              </w:rPr>
              <w:t>Describe your Formative Assessment process.  What will it look like? What will you be looking for? How will you use the Formative Assessment process? When will it occur?</w:t>
            </w:r>
          </w:p>
        </w:tc>
      </w:tr>
      <w:tr w:rsidR="00184694" w:rsidRPr="003B6C7E" w14:paraId="6392CD9A" w14:textId="77777777" w:rsidTr="00D00DCC">
        <w:tc>
          <w:tcPr>
            <w:tcW w:w="9576" w:type="dxa"/>
          </w:tcPr>
          <w:p w14:paraId="17694AF5" w14:textId="77777777" w:rsidR="00184694" w:rsidRDefault="00184694" w:rsidP="00D00DCC">
            <w:pPr>
              <w:spacing w:line="480" w:lineRule="auto"/>
              <w:rPr>
                <w:rFonts w:ascii="Arial" w:eastAsia="Times New Roman" w:hAnsi="Arial" w:cs="Arial"/>
                <w:color w:val="404040"/>
              </w:rPr>
            </w:pPr>
            <w:r w:rsidRPr="00184694">
              <w:rPr>
                <w:rFonts w:ascii="Arial" w:eastAsia="Times New Roman" w:hAnsi="Arial" w:cs="Arial"/>
                <w:color w:val="404040"/>
              </w:rPr>
              <w:t xml:space="preserve">Summative: </w:t>
            </w:r>
          </w:p>
          <w:p w14:paraId="3D6D65BB" w14:textId="77777777" w:rsidR="00916EC1" w:rsidRPr="00A3779F" w:rsidRDefault="00916EC1" w:rsidP="00CD0B88">
            <w:pPr>
              <w:spacing w:line="360" w:lineRule="auto"/>
              <w:ind w:left="720"/>
              <w:rPr>
                <w:rFonts w:ascii="Arial" w:eastAsia="Times New Roman" w:hAnsi="Arial" w:cs="Arial"/>
                <w:color w:val="404040"/>
                <w:sz w:val="20"/>
                <w:szCs w:val="20"/>
              </w:rPr>
            </w:pPr>
            <w:r w:rsidRPr="00A3779F">
              <w:rPr>
                <w:rFonts w:ascii="Arial" w:eastAsia="Times New Roman" w:hAnsi="Arial" w:cs="Arial"/>
                <w:i/>
                <w:color w:val="404040"/>
                <w:sz w:val="20"/>
                <w:szCs w:val="20"/>
              </w:rPr>
              <w:t>Describe your Summative Assessment process.  What will it look like? What will you be looking for? How will you use the Summative Assessment process? When will it occur?</w:t>
            </w:r>
          </w:p>
          <w:p w14:paraId="28E490C6" w14:textId="77777777" w:rsidR="00184694" w:rsidRPr="003B6C7E" w:rsidRDefault="00184694" w:rsidP="00D00DCC">
            <w:pPr>
              <w:spacing w:line="480" w:lineRule="auto"/>
              <w:rPr>
                <w:rFonts w:ascii="Arial" w:eastAsia="Times New Roman" w:hAnsi="Arial" w:cs="Arial"/>
                <w:color w:val="404040"/>
                <w:sz w:val="24"/>
                <w:szCs w:val="24"/>
              </w:rPr>
            </w:pPr>
          </w:p>
        </w:tc>
      </w:tr>
      <w:tr w:rsidR="00184694" w14:paraId="04EE2A5A" w14:textId="77777777" w:rsidTr="00D00DCC">
        <w:tc>
          <w:tcPr>
            <w:tcW w:w="9576" w:type="dxa"/>
          </w:tcPr>
          <w:p w14:paraId="11E66657" w14:textId="77777777" w:rsidR="00184694" w:rsidRPr="00184694" w:rsidRDefault="00184694" w:rsidP="00D00DCC">
            <w:pPr>
              <w:rPr>
                <w:rFonts w:ascii="Arial" w:hAnsi="Arial" w:cs="Arial"/>
                <w:b/>
                <w:sz w:val="24"/>
                <w:u w:val="single"/>
              </w:rPr>
            </w:pPr>
            <w:r w:rsidRPr="00184694">
              <w:rPr>
                <w:rFonts w:ascii="Arial" w:hAnsi="Arial" w:cs="Arial"/>
                <w:b/>
                <w:sz w:val="24"/>
                <w:u w:val="single"/>
              </w:rPr>
              <w:t>Procedure</w:t>
            </w:r>
          </w:p>
          <w:p w14:paraId="4EF0BF77" w14:textId="77777777" w:rsidR="00184694" w:rsidRDefault="00184694" w:rsidP="00D00DCC"/>
        </w:tc>
      </w:tr>
      <w:tr w:rsidR="00184694" w14:paraId="5EA40B94" w14:textId="77777777" w:rsidTr="00D00DCC">
        <w:tc>
          <w:tcPr>
            <w:tcW w:w="9576" w:type="dxa"/>
          </w:tcPr>
          <w:p w14:paraId="3FDB644F" w14:textId="77777777" w:rsidR="00184694" w:rsidRDefault="00184694" w:rsidP="00D00DCC">
            <w:pPr>
              <w:pStyle w:val="ListParagraph"/>
              <w:numPr>
                <w:ilvl w:val="0"/>
                <w:numId w:val="3"/>
              </w:numPr>
              <w:spacing w:line="480" w:lineRule="auto"/>
            </w:pPr>
            <w:r w:rsidRPr="00184694">
              <w:rPr>
                <w:rFonts w:ascii="Arial" w:eastAsia="Times New Roman" w:hAnsi="Arial" w:cs="Arial"/>
                <w:color w:val="404040"/>
                <w:sz w:val="24"/>
                <w:szCs w:val="24"/>
              </w:rPr>
              <w:lastRenderedPageBreak/>
              <w:t>Review previously learned material</w:t>
            </w:r>
          </w:p>
        </w:tc>
      </w:tr>
      <w:tr w:rsidR="00184694" w:rsidRPr="00184694" w14:paraId="4EC6E0F2" w14:textId="77777777" w:rsidTr="00D00DCC">
        <w:tc>
          <w:tcPr>
            <w:tcW w:w="9576" w:type="dxa"/>
          </w:tcPr>
          <w:p w14:paraId="565D27A6" w14:textId="77777777" w:rsidR="00184694" w:rsidRPr="00A3779F" w:rsidRDefault="00184694" w:rsidP="00CD0B88">
            <w:pPr>
              <w:spacing w:line="360" w:lineRule="auto"/>
              <w:ind w:left="720"/>
              <w:rPr>
                <w:rFonts w:ascii="Arial" w:eastAsia="Times New Roman" w:hAnsi="Arial" w:cs="Arial"/>
                <w:color w:val="404040"/>
                <w:sz w:val="20"/>
                <w:szCs w:val="20"/>
              </w:rPr>
            </w:pPr>
            <w:r w:rsidRPr="00184694">
              <w:rPr>
                <w:rFonts w:ascii="Arial" w:eastAsia="Times New Roman" w:hAnsi="Arial" w:cs="Arial"/>
                <w:i/>
                <w:color w:val="404040"/>
                <w:sz w:val="20"/>
                <w:szCs w:val="20"/>
              </w:rPr>
              <w:t>Describe your process</w:t>
            </w:r>
          </w:p>
        </w:tc>
      </w:tr>
      <w:tr w:rsidR="00184694" w:rsidRPr="00AC26CD" w14:paraId="175E9E0D" w14:textId="77777777" w:rsidTr="00D00DCC">
        <w:tc>
          <w:tcPr>
            <w:tcW w:w="9576" w:type="dxa"/>
          </w:tcPr>
          <w:p w14:paraId="3EB0955B" w14:textId="77777777" w:rsidR="00184694" w:rsidRPr="00AC26CD" w:rsidRDefault="00184694" w:rsidP="00D00DCC">
            <w:pPr>
              <w:spacing w:line="480" w:lineRule="auto"/>
              <w:rPr>
                <w:rFonts w:ascii="Arial" w:eastAsia="Times New Roman" w:hAnsi="Arial" w:cs="Arial"/>
                <w:color w:val="404040"/>
                <w:sz w:val="24"/>
                <w:szCs w:val="24"/>
              </w:rPr>
            </w:pPr>
            <w:r w:rsidRPr="00A33373">
              <w:rPr>
                <w:rFonts w:ascii="Arial" w:eastAsia="Times New Roman" w:hAnsi="Arial" w:cs="Arial"/>
                <w:color w:val="404040"/>
                <w:sz w:val="24"/>
                <w:szCs w:val="24"/>
              </w:rPr>
              <w:t>2.</w:t>
            </w:r>
            <w:r w:rsidRPr="00AC26CD">
              <w:rPr>
                <w:rFonts w:ascii="Arial" w:eastAsia="Times New Roman" w:hAnsi="Arial" w:cs="Arial"/>
                <w:i/>
                <w:sz w:val="24"/>
                <w:szCs w:val="24"/>
              </w:rPr>
              <w:t xml:space="preserve"> </w:t>
            </w:r>
            <w:r w:rsidRPr="00AC26CD">
              <w:rPr>
                <w:rFonts w:ascii="Arial" w:eastAsia="Times New Roman" w:hAnsi="Arial" w:cs="Arial"/>
                <w:color w:val="404040"/>
                <w:sz w:val="24"/>
                <w:szCs w:val="24"/>
              </w:rPr>
              <w:t>State objectives of the lesson</w:t>
            </w:r>
          </w:p>
        </w:tc>
      </w:tr>
      <w:tr w:rsidR="00184694" w:rsidRPr="00A33373" w14:paraId="32D8283E" w14:textId="77777777" w:rsidTr="00D00DCC">
        <w:tc>
          <w:tcPr>
            <w:tcW w:w="9576" w:type="dxa"/>
          </w:tcPr>
          <w:p w14:paraId="23E211F8" w14:textId="77777777" w:rsidR="00184694" w:rsidRPr="00A3779F" w:rsidRDefault="00184694" w:rsidP="00CD0B88">
            <w:pPr>
              <w:spacing w:line="360" w:lineRule="auto"/>
              <w:ind w:left="720"/>
              <w:rPr>
                <w:rFonts w:ascii="Arial" w:eastAsia="Times New Roman" w:hAnsi="Arial" w:cs="Arial"/>
                <w:i/>
                <w:color w:val="404040"/>
                <w:sz w:val="20"/>
                <w:szCs w:val="20"/>
              </w:rPr>
            </w:pPr>
            <w:r w:rsidRPr="00AC26CD">
              <w:rPr>
                <w:rFonts w:ascii="Arial" w:eastAsia="Times New Roman" w:hAnsi="Arial" w:cs="Arial"/>
                <w:i/>
                <w:color w:val="404040"/>
                <w:sz w:val="20"/>
                <w:szCs w:val="20"/>
              </w:rPr>
              <w:t>How will you present your objectives to your students?</w:t>
            </w:r>
          </w:p>
        </w:tc>
      </w:tr>
      <w:tr w:rsidR="00184694" w:rsidRPr="00AC26CD" w14:paraId="131C7036" w14:textId="77777777" w:rsidTr="00D00DCC">
        <w:tc>
          <w:tcPr>
            <w:tcW w:w="9576" w:type="dxa"/>
          </w:tcPr>
          <w:p w14:paraId="298CA180" w14:textId="77777777" w:rsidR="00184694" w:rsidRPr="00AC26CD" w:rsidRDefault="00184694" w:rsidP="00D00DCC">
            <w:pPr>
              <w:spacing w:line="480" w:lineRule="auto"/>
              <w:rPr>
                <w:rFonts w:ascii="Arial" w:eastAsia="Times New Roman" w:hAnsi="Arial" w:cs="Arial"/>
                <w:color w:val="404040"/>
                <w:sz w:val="24"/>
                <w:szCs w:val="24"/>
              </w:rPr>
            </w:pPr>
            <w:r w:rsidRPr="00A33373">
              <w:rPr>
                <w:rFonts w:ascii="Arial" w:eastAsia="Times New Roman" w:hAnsi="Arial" w:cs="Arial"/>
                <w:color w:val="404040"/>
                <w:sz w:val="24"/>
                <w:szCs w:val="24"/>
              </w:rPr>
              <w:t xml:space="preserve">3. </w:t>
            </w:r>
            <w:r w:rsidRPr="00AC26CD">
              <w:rPr>
                <w:rFonts w:ascii="Arial" w:eastAsia="Times New Roman" w:hAnsi="Arial" w:cs="Arial"/>
                <w:color w:val="404040"/>
                <w:sz w:val="24"/>
                <w:szCs w:val="24"/>
              </w:rPr>
              <w:t>Present new material</w:t>
            </w:r>
          </w:p>
        </w:tc>
      </w:tr>
      <w:tr w:rsidR="00184694" w:rsidRPr="00A33373" w14:paraId="1B02D405" w14:textId="77777777" w:rsidTr="00D00DCC">
        <w:tc>
          <w:tcPr>
            <w:tcW w:w="9576" w:type="dxa"/>
          </w:tcPr>
          <w:p w14:paraId="450990BF" w14:textId="77777777" w:rsidR="00184694" w:rsidRPr="00A3779F" w:rsidRDefault="00184694" w:rsidP="00CD0B88">
            <w:pPr>
              <w:spacing w:line="360" w:lineRule="auto"/>
              <w:ind w:left="720"/>
              <w:rPr>
                <w:rFonts w:ascii="Arial" w:eastAsia="Times New Roman" w:hAnsi="Arial" w:cs="Arial"/>
                <w:i/>
                <w:color w:val="404040"/>
                <w:sz w:val="20"/>
                <w:szCs w:val="20"/>
              </w:rPr>
            </w:pPr>
            <w:r w:rsidRPr="00AC26CD">
              <w:rPr>
                <w:rFonts w:ascii="Arial" w:eastAsia="Times New Roman" w:hAnsi="Arial" w:cs="Arial"/>
                <w:i/>
                <w:color w:val="404040"/>
                <w:sz w:val="20"/>
                <w:szCs w:val="20"/>
              </w:rPr>
              <w:t>Describe how you will unveil your new material to your students</w:t>
            </w:r>
          </w:p>
        </w:tc>
      </w:tr>
      <w:tr w:rsidR="00184694" w:rsidRPr="00AC26CD" w14:paraId="6575EDAB" w14:textId="77777777" w:rsidTr="00D00DCC">
        <w:tc>
          <w:tcPr>
            <w:tcW w:w="9576" w:type="dxa"/>
          </w:tcPr>
          <w:p w14:paraId="568C751E" w14:textId="77777777" w:rsidR="00184694" w:rsidRPr="00AC26CD" w:rsidRDefault="00184694" w:rsidP="00D00DCC">
            <w:pPr>
              <w:spacing w:line="480" w:lineRule="auto"/>
              <w:rPr>
                <w:rFonts w:ascii="Arial" w:eastAsia="Times New Roman" w:hAnsi="Arial" w:cs="Arial"/>
                <w:color w:val="404040"/>
                <w:sz w:val="24"/>
                <w:szCs w:val="24"/>
              </w:rPr>
            </w:pPr>
            <w:r w:rsidRPr="00A33373">
              <w:rPr>
                <w:rFonts w:ascii="Arial" w:eastAsia="Times New Roman" w:hAnsi="Arial" w:cs="Arial"/>
                <w:color w:val="404040"/>
                <w:sz w:val="24"/>
                <w:szCs w:val="24"/>
              </w:rPr>
              <w:t xml:space="preserve">4. </w:t>
            </w:r>
            <w:r w:rsidRPr="00AC26CD">
              <w:rPr>
                <w:rFonts w:ascii="Arial" w:eastAsia="Times New Roman" w:hAnsi="Arial" w:cs="Arial"/>
                <w:color w:val="404040"/>
                <w:sz w:val="24"/>
                <w:szCs w:val="24"/>
              </w:rPr>
              <w:t>Guided practice</w:t>
            </w:r>
          </w:p>
        </w:tc>
      </w:tr>
      <w:tr w:rsidR="00184694" w:rsidRPr="00A33373" w14:paraId="3B4A122F" w14:textId="77777777" w:rsidTr="00D00DCC">
        <w:tc>
          <w:tcPr>
            <w:tcW w:w="9576" w:type="dxa"/>
          </w:tcPr>
          <w:p w14:paraId="782B96EE" w14:textId="77777777" w:rsidR="00184694" w:rsidRPr="00A3779F" w:rsidRDefault="00184694" w:rsidP="00CD0B88">
            <w:pPr>
              <w:spacing w:line="360" w:lineRule="auto"/>
              <w:ind w:left="720"/>
              <w:rPr>
                <w:rFonts w:ascii="Arial" w:eastAsia="Times New Roman" w:hAnsi="Arial" w:cs="Arial"/>
                <w:i/>
                <w:color w:val="404040"/>
                <w:sz w:val="20"/>
                <w:szCs w:val="20"/>
              </w:rPr>
            </w:pPr>
            <w:r w:rsidRPr="00A3779F">
              <w:rPr>
                <w:rFonts w:ascii="Arial" w:eastAsia="Times New Roman" w:hAnsi="Arial" w:cs="Arial"/>
                <w:i/>
                <w:color w:val="404040"/>
                <w:sz w:val="20"/>
                <w:szCs w:val="20"/>
              </w:rPr>
              <w:t>What will your guided practice exercise entail?  What questions will you ask? What will you have your students do?</w:t>
            </w:r>
          </w:p>
        </w:tc>
      </w:tr>
      <w:tr w:rsidR="00184694" w:rsidRPr="00687B1E" w14:paraId="1168C506" w14:textId="77777777" w:rsidTr="00D00DCC">
        <w:tc>
          <w:tcPr>
            <w:tcW w:w="9576" w:type="dxa"/>
          </w:tcPr>
          <w:p w14:paraId="23A87A4E" w14:textId="77777777" w:rsidR="00184694" w:rsidRPr="00687B1E" w:rsidRDefault="00184694" w:rsidP="00D00DCC">
            <w:pPr>
              <w:spacing w:line="480" w:lineRule="auto"/>
              <w:rPr>
                <w:rFonts w:ascii="Arial" w:eastAsia="Times New Roman" w:hAnsi="Arial" w:cs="Arial"/>
                <w:color w:val="404040"/>
                <w:sz w:val="24"/>
                <w:szCs w:val="24"/>
              </w:rPr>
            </w:pPr>
            <w:r>
              <w:rPr>
                <w:rFonts w:ascii="Arial" w:eastAsia="Times New Roman" w:hAnsi="Arial" w:cs="Arial"/>
                <w:color w:val="404040"/>
                <w:sz w:val="24"/>
                <w:szCs w:val="24"/>
              </w:rPr>
              <w:t xml:space="preserve">5. </w:t>
            </w:r>
            <w:r w:rsidRPr="00AC26CD">
              <w:rPr>
                <w:rFonts w:ascii="Arial" w:eastAsia="Times New Roman" w:hAnsi="Arial" w:cs="Arial"/>
                <w:color w:val="404040"/>
                <w:sz w:val="24"/>
                <w:szCs w:val="24"/>
              </w:rPr>
              <w:t>Independent practice</w:t>
            </w:r>
          </w:p>
        </w:tc>
      </w:tr>
      <w:tr w:rsidR="00184694" w:rsidRPr="00687B1E" w14:paraId="774BD4FD" w14:textId="77777777" w:rsidTr="00D00DCC">
        <w:tc>
          <w:tcPr>
            <w:tcW w:w="9576" w:type="dxa"/>
          </w:tcPr>
          <w:p w14:paraId="7B5B43FA" w14:textId="77777777" w:rsidR="00184694" w:rsidRPr="00A3779F" w:rsidRDefault="00184694" w:rsidP="00CD0B88">
            <w:pPr>
              <w:spacing w:line="360" w:lineRule="auto"/>
              <w:ind w:left="720"/>
              <w:rPr>
                <w:rFonts w:ascii="Arial" w:eastAsia="Times New Roman" w:hAnsi="Arial" w:cs="Arial"/>
                <w:i/>
                <w:color w:val="404040"/>
                <w:sz w:val="20"/>
                <w:szCs w:val="20"/>
              </w:rPr>
            </w:pPr>
            <w:r w:rsidRPr="00A3779F">
              <w:rPr>
                <w:rFonts w:ascii="Arial" w:eastAsia="Times New Roman" w:hAnsi="Arial" w:cs="Arial"/>
                <w:i/>
                <w:color w:val="404040"/>
                <w:sz w:val="20"/>
                <w:szCs w:val="20"/>
              </w:rPr>
              <w:t>What will your independent practice time look like?  What task will you have students practice independently?  What strategies will you use to help students master content during this time of instruction?</w:t>
            </w:r>
          </w:p>
        </w:tc>
      </w:tr>
    </w:tbl>
    <w:p w14:paraId="3336E1D3" w14:textId="77777777" w:rsidR="00184694" w:rsidRDefault="00184694" w:rsidP="00184694">
      <w:pPr>
        <w:spacing w:line="480" w:lineRule="auto"/>
        <w:rPr>
          <w:rFonts w:ascii="Arial" w:eastAsia="Times New Roman" w:hAnsi="Arial" w:cs="Arial"/>
          <w:color w:val="404040"/>
          <w:sz w:val="24"/>
          <w:szCs w:val="24"/>
          <w:u w:val="single"/>
        </w:rPr>
      </w:pPr>
    </w:p>
    <w:p w14:paraId="5B82357D" w14:textId="77777777" w:rsidR="00EE1738" w:rsidRDefault="00EE1738"/>
    <w:p w14:paraId="2D4AF472" w14:textId="77777777" w:rsidR="00184694" w:rsidRDefault="00184694"/>
    <w:sectPr w:rsidR="00184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81EFC"/>
    <w:multiLevelType w:val="hybridMultilevel"/>
    <w:tmpl w:val="13F88994"/>
    <w:lvl w:ilvl="0" w:tplc="16A661AA">
      <w:start w:val="1"/>
      <w:numFmt w:val="decimal"/>
      <w:lvlText w:val="%1."/>
      <w:lvlJc w:val="left"/>
      <w:pPr>
        <w:ind w:left="360" w:hanging="360"/>
      </w:pPr>
      <w:rPr>
        <w:rFonts w:ascii="Arial" w:eastAsia="Times New Roman" w:hAnsi="Arial" w:cs="Arial" w:hint="default"/>
        <w:color w:val="40404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B50021"/>
    <w:multiLevelType w:val="hybridMultilevel"/>
    <w:tmpl w:val="FB96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6B2466"/>
    <w:multiLevelType w:val="hybridMultilevel"/>
    <w:tmpl w:val="692E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94"/>
    <w:rsid w:val="00184694"/>
    <w:rsid w:val="0021219D"/>
    <w:rsid w:val="00916EC1"/>
    <w:rsid w:val="00933CBE"/>
    <w:rsid w:val="00A3779F"/>
    <w:rsid w:val="00AF1DAB"/>
    <w:rsid w:val="00CD0B88"/>
    <w:rsid w:val="00EE17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B7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94"/>
    <w:rPr>
      <w:color w:val="0000FF" w:themeColor="hyperlink"/>
      <w:u w:val="single"/>
    </w:rPr>
  </w:style>
  <w:style w:type="paragraph" w:styleId="ListParagraph">
    <w:name w:val="List Paragraph"/>
    <w:basedOn w:val="Normal"/>
    <w:uiPriority w:val="34"/>
    <w:qFormat/>
    <w:rsid w:val="00184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corestandards.org/Math/Content/1/G/A/1"/>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245</Words>
  <Characters>1399</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