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3EB9D" w14:textId="77777777" w:rsidR="00DC5183" w:rsidRPr="00DC5183" w:rsidRDefault="00DC5183" w:rsidP="00DC5183">
      <w:r w:rsidRPr="00DC5183">
        <w:rPr>
          <w:b/>
          <w:bCs/>
        </w:rPr>
        <w:t>Technical Paper: Object-oriented Programming (OOP) / Event-Driven Programming (EDP) versus Procedural Programming (PP)</w:t>
      </w:r>
    </w:p>
    <w:p w14:paraId="65929576" w14:textId="77777777" w:rsidR="00DC5183" w:rsidRPr="00DC5183" w:rsidRDefault="00DC5183" w:rsidP="00DC5183">
      <w:r w:rsidRPr="00DC5183">
        <w:t>Use the Internet to research the advantages, features, and common examples of OOP and EDP. Note: You may use the Association for Computing Machinery (ACM) Digital Library to support research on the above topics. Instructions detailing the necessary steps to access the ACM Digital Library are located at the end of the Course Guide.</w:t>
      </w:r>
    </w:p>
    <w:p w14:paraId="437CCF3F" w14:textId="77777777" w:rsidR="00DC5183" w:rsidRPr="00DC5183" w:rsidRDefault="00DC5183" w:rsidP="00DC5183">
      <w:r w:rsidRPr="00DC5183">
        <w:t>Write a three to five (3-5) page paper in which you:</w:t>
      </w:r>
    </w:p>
    <w:p w14:paraId="26278CA3" w14:textId="77777777" w:rsidR="00DC5183" w:rsidRPr="00DC5183" w:rsidRDefault="00DC5183" w:rsidP="00DC5183">
      <w:pPr>
        <w:numPr>
          <w:ilvl w:val="1"/>
          <w:numId w:val="1"/>
        </w:numPr>
      </w:pPr>
      <w:bookmarkStart w:id="0" w:name="_GoBack"/>
      <w:r w:rsidRPr="00DC5183">
        <w:t>Identify at least two (2) advantages to using OOP as compared to using only PP.</w:t>
      </w:r>
    </w:p>
    <w:p w14:paraId="564B2081" w14:textId="77777777" w:rsidR="00DC5183" w:rsidRPr="00DC5183" w:rsidRDefault="00DC5183" w:rsidP="00DC5183">
      <w:pPr>
        <w:numPr>
          <w:ilvl w:val="1"/>
          <w:numId w:val="1"/>
        </w:numPr>
      </w:pPr>
      <w:r w:rsidRPr="00DC5183">
        <w:t>Create one (1) original example of a class with at least one (1) attribute and one (1) method. Identify what the class in question represents, the attributes the class stores, and the purpose of the related method. Next, examine the relationship between the class, attributes, and methods that you have identified.</w:t>
      </w:r>
    </w:p>
    <w:p w14:paraId="1B2AE628" w14:textId="77777777" w:rsidR="00DC5183" w:rsidRPr="00DC5183" w:rsidRDefault="00DC5183" w:rsidP="00DC5183">
      <w:pPr>
        <w:numPr>
          <w:ilvl w:val="1"/>
          <w:numId w:val="1"/>
        </w:numPr>
      </w:pPr>
      <w:r w:rsidRPr="00DC5183">
        <w:t>Describe at least one (1) feature of object-oriented programming that Visual Logic lacks.</w:t>
      </w:r>
    </w:p>
    <w:p w14:paraId="57CC5895" w14:textId="77777777" w:rsidR="00DC5183" w:rsidRPr="00DC5183" w:rsidRDefault="00DC5183" w:rsidP="00DC5183">
      <w:pPr>
        <w:numPr>
          <w:ilvl w:val="1"/>
          <w:numId w:val="1"/>
        </w:numPr>
      </w:pPr>
      <w:r w:rsidRPr="00DC5183">
        <w:t>Identify at least one (1) advantage to using event-driven programming, as compared to using purely procedural programming.</w:t>
      </w:r>
    </w:p>
    <w:p w14:paraId="556F33FB" w14:textId="77777777" w:rsidR="00DC5183" w:rsidRPr="00DC5183" w:rsidRDefault="00DC5183" w:rsidP="00DC5183">
      <w:pPr>
        <w:numPr>
          <w:ilvl w:val="1"/>
          <w:numId w:val="1"/>
        </w:numPr>
      </w:pPr>
      <w:r w:rsidRPr="00DC5183">
        <w:t>Use at least three (3) quality resources in this assignment. </w:t>
      </w:r>
      <w:r w:rsidRPr="00DC5183">
        <w:rPr>
          <w:b/>
          <w:bCs/>
        </w:rPr>
        <w:t>Note:</w:t>
      </w:r>
      <w:r w:rsidRPr="00DC5183">
        <w:t> Wikipedia and similar Websites do not qualify as quality resources.</w:t>
      </w:r>
    </w:p>
    <w:bookmarkEnd w:id="0"/>
    <w:p w14:paraId="2629F495" w14:textId="77777777" w:rsidR="00DC5183" w:rsidRPr="00DC5183" w:rsidRDefault="00DC5183" w:rsidP="00DC5183">
      <w:r w:rsidRPr="00DC5183">
        <w:t>Your assignment must follow these formatting requirements:</w:t>
      </w:r>
    </w:p>
    <w:p w14:paraId="3298CE26" w14:textId="77777777" w:rsidR="00DC5183" w:rsidRPr="00DC5183" w:rsidRDefault="00DC5183" w:rsidP="00DC5183">
      <w:pPr>
        <w:numPr>
          <w:ilvl w:val="1"/>
          <w:numId w:val="2"/>
        </w:numPr>
      </w:pPr>
      <w:r w:rsidRPr="00DC5183">
        <w:t>Be typed, double spaced, using Times New Roman font (size 12), with one-inch margins on all sides; citations and references must follow APA or school-specific format. Check with your professor for any additional instructions.</w:t>
      </w:r>
    </w:p>
    <w:p w14:paraId="2B294F5D" w14:textId="77777777" w:rsidR="00DC5183" w:rsidRPr="00DC5183" w:rsidRDefault="00DC5183" w:rsidP="00DC5183">
      <w:pPr>
        <w:numPr>
          <w:ilvl w:val="1"/>
          <w:numId w:val="2"/>
        </w:numPr>
      </w:pPr>
      <w:r w:rsidRPr="00DC5183">
        <w:t>Include a cover page containing the title of the assignment, the student’s name, the professor’s name, the course title, and the date. The cover page and the reference page are not included in the required assignment page length.</w:t>
      </w:r>
    </w:p>
    <w:p w14:paraId="6AD6682B" w14:textId="77777777" w:rsidR="00DC5183" w:rsidRPr="00DC5183" w:rsidRDefault="00DC5183" w:rsidP="00DC5183">
      <w:r w:rsidRPr="00DC5183">
        <w:t>The specific course learning outcomes associated with this assignment are:</w:t>
      </w:r>
    </w:p>
    <w:p w14:paraId="3E671B1A" w14:textId="77777777" w:rsidR="00DC5183" w:rsidRPr="00DC5183" w:rsidRDefault="00DC5183" w:rsidP="00DC5183">
      <w:pPr>
        <w:numPr>
          <w:ilvl w:val="1"/>
          <w:numId w:val="2"/>
        </w:numPr>
      </w:pPr>
      <w:r w:rsidRPr="00DC5183">
        <w:t>Explain and identify object-oriented concepts.</w:t>
      </w:r>
    </w:p>
    <w:p w14:paraId="14879A6D" w14:textId="77777777" w:rsidR="00DC5183" w:rsidRPr="00DC5183" w:rsidRDefault="00DC5183" w:rsidP="00DC5183">
      <w:pPr>
        <w:numPr>
          <w:ilvl w:val="1"/>
          <w:numId w:val="2"/>
        </w:numPr>
      </w:pPr>
      <w:r w:rsidRPr="00DC5183">
        <w:t>Identify object-oriented classes and also the attributes and methods they contain.</w:t>
      </w:r>
    </w:p>
    <w:p w14:paraId="313C033E" w14:textId="77777777" w:rsidR="00DC5183" w:rsidRPr="00DC5183" w:rsidRDefault="00DC5183" w:rsidP="00DC5183">
      <w:pPr>
        <w:numPr>
          <w:ilvl w:val="1"/>
          <w:numId w:val="2"/>
        </w:numPr>
      </w:pPr>
      <w:r w:rsidRPr="00DC5183">
        <w:t>Explain the use and benefits of object-oriented programming and event-driven programming.</w:t>
      </w:r>
    </w:p>
    <w:p w14:paraId="66552B7A" w14:textId="77777777" w:rsidR="00DC5183" w:rsidRPr="00DC5183" w:rsidRDefault="00DC5183" w:rsidP="00DC5183">
      <w:pPr>
        <w:numPr>
          <w:ilvl w:val="1"/>
          <w:numId w:val="2"/>
        </w:numPr>
      </w:pPr>
      <w:r w:rsidRPr="00DC5183">
        <w:t>Use technology and information resources to research issues in computer programming design.</w:t>
      </w:r>
    </w:p>
    <w:p w14:paraId="6C71CBDF" w14:textId="77777777" w:rsidR="00DC5183" w:rsidRPr="00DC5183" w:rsidRDefault="00DC5183" w:rsidP="00DC5183">
      <w:pPr>
        <w:numPr>
          <w:ilvl w:val="1"/>
          <w:numId w:val="2"/>
        </w:numPr>
      </w:pPr>
      <w:r w:rsidRPr="00DC5183">
        <w:t>Write clearly and concisely about computer programming design topics using proper writing mechanics and technical style convention.</w:t>
      </w:r>
    </w:p>
    <w:p w14:paraId="64A72112" w14:textId="77777777" w:rsidR="00DC5183" w:rsidRPr="00DC5183" w:rsidRDefault="00DC5183" w:rsidP="00DC5183">
      <w:r w:rsidRPr="00DC5183">
        <w:t>Click </w:t>
      </w:r>
      <w:hyperlink r:id="rId5" w:tgtFrame="_blank" w:tooltip="Week 10 Technical Paper Rubric" w:history="1">
        <w:r w:rsidRPr="00DC5183">
          <w:rPr>
            <w:rStyle w:val="Hyperlink"/>
          </w:rPr>
          <w:t>here</w:t>
        </w:r>
      </w:hyperlink>
      <w:r w:rsidRPr="00DC5183">
        <w:t> to view the grading rubric for this assignment.</w:t>
      </w:r>
    </w:p>
    <w:p w14:paraId="7AACA180" w14:textId="77777777" w:rsidR="00DC5183" w:rsidRPr="00DC5183" w:rsidRDefault="00DC5183" w:rsidP="00DC5183">
      <w:pPr>
        <w:numPr>
          <w:ilvl w:val="0"/>
          <w:numId w:val="2"/>
        </w:numPr>
      </w:pPr>
      <w:r w:rsidRPr="00DC5183">
        <w:lastRenderedPageBreak/>
        <w:t xml:space="preserve">By submitting this paper, you agree: (1) that you are submitting your paper to be used and stored as part of the </w:t>
      </w:r>
      <w:proofErr w:type="spellStart"/>
      <w:r w:rsidRPr="00DC5183">
        <w:t>SafeAssign</w:t>
      </w:r>
      <w:proofErr w:type="spellEnd"/>
      <w:r w:rsidRPr="00DC5183">
        <w:t>™ services in accordance with the </w:t>
      </w:r>
      <w:hyperlink r:id="rId6" w:tgtFrame="_blank" w:history="1">
        <w:r w:rsidRPr="00DC5183">
          <w:rPr>
            <w:rStyle w:val="Hyperlink"/>
          </w:rPr>
          <w:t>Blackboard Privacy Policy</w:t>
        </w:r>
      </w:hyperlink>
      <w:r w:rsidRPr="00DC5183">
        <w:t xml:space="preserve">; (2) that your institution may use your paper in accordance with your institution's policies; and (3) that your use of </w:t>
      </w:r>
      <w:proofErr w:type="spellStart"/>
      <w:r w:rsidRPr="00DC5183">
        <w:t>SafeAssign</w:t>
      </w:r>
      <w:proofErr w:type="spellEnd"/>
      <w:r w:rsidRPr="00DC5183">
        <w:t xml:space="preserve"> will be without recourse against Blackboard Inc. and its affiliates.</w:t>
      </w:r>
    </w:p>
    <w:p w14:paraId="4BBCB644" w14:textId="77777777" w:rsidR="00852761" w:rsidRDefault="00852761"/>
    <w:sectPr w:rsidR="00852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340883"/>
    <w:multiLevelType w:val="multilevel"/>
    <w:tmpl w:val="868630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83"/>
    <w:rsid w:val="00042354"/>
    <w:rsid w:val="003465C8"/>
    <w:rsid w:val="003E62D2"/>
    <w:rsid w:val="00852761"/>
    <w:rsid w:val="00DC5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255E"/>
  <w15:chartTrackingRefBased/>
  <w15:docId w15:val="{E24CA2D9-334A-4DF3-936F-FC4CF080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51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566397">
      <w:bodyDiv w:val="1"/>
      <w:marLeft w:val="0"/>
      <w:marRight w:val="0"/>
      <w:marTop w:val="0"/>
      <w:marBottom w:val="0"/>
      <w:divBdr>
        <w:top w:val="none" w:sz="0" w:space="0" w:color="auto"/>
        <w:left w:val="none" w:sz="0" w:space="0" w:color="auto"/>
        <w:bottom w:val="none" w:sz="0" w:space="0" w:color="auto"/>
        <w:right w:val="none" w:sz="0" w:space="0" w:color="auto"/>
      </w:divBdr>
      <w:divsChild>
        <w:div w:id="498889743">
          <w:marLeft w:val="0"/>
          <w:marRight w:val="0"/>
          <w:marTop w:val="0"/>
          <w:marBottom w:val="45"/>
          <w:divBdr>
            <w:top w:val="none" w:sz="0" w:space="0" w:color="auto"/>
            <w:left w:val="none" w:sz="0" w:space="0" w:color="auto"/>
            <w:bottom w:val="none" w:sz="0" w:space="0" w:color="auto"/>
            <w:right w:val="none" w:sz="0" w:space="0" w:color="auto"/>
          </w:divBdr>
          <w:divsChild>
            <w:div w:id="1356661864">
              <w:marLeft w:val="0"/>
              <w:marRight w:val="0"/>
              <w:marTop w:val="0"/>
              <w:marBottom w:val="0"/>
              <w:divBdr>
                <w:top w:val="none" w:sz="0" w:space="0" w:color="auto"/>
                <w:left w:val="none" w:sz="0" w:space="0" w:color="auto"/>
                <w:bottom w:val="none" w:sz="0" w:space="0" w:color="auto"/>
                <w:right w:val="none" w:sz="0" w:space="0" w:color="auto"/>
              </w:divBdr>
            </w:div>
          </w:divsChild>
        </w:div>
        <w:div w:id="145168233">
          <w:marLeft w:val="0"/>
          <w:marRight w:val="0"/>
          <w:marTop w:val="0"/>
          <w:marBottom w:val="45"/>
          <w:divBdr>
            <w:top w:val="none" w:sz="0" w:space="0" w:color="auto"/>
            <w:left w:val="none" w:sz="0" w:space="0" w:color="auto"/>
            <w:bottom w:val="none" w:sz="0" w:space="0" w:color="auto"/>
            <w:right w:val="none" w:sz="0" w:space="0" w:color="auto"/>
          </w:divBdr>
        </w:div>
      </w:divsChild>
    </w:div>
    <w:div w:id="1873422308">
      <w:bodyDiv w:val="1"/>
      <w:marLeft w:val="0"/>
      <w:marRight w:val="0"/>
      <w:marTop w:val="0"/>
      <w:marBottom w:val="0"/>
      <w:divBdr>
        <w:top w:val="none" w:sz="0" w:space="0" w:color="auto"/>
        <w:left w:val="none" w:sz="0" w:space="0" w:color="auto"/>
        <w:bottom w:val="none" w:sz="0" w:space="0" w:color="auto"/>
        <w:right w:val="none" w:sz="0" w:space="0" w:color="auto"/>
      </w:divBdr>
      <w:divsChild>
        <w:div w:id="1240166943">
          <w:marLeft w:val="0"/>
          <w:marRight w:val="0"/>
          <w:marTop w:val="0"/>
          <w:marBottom w:val="45"/>
          <w:divBdr>
            <w:top w:val="none" w:sz="0" w:space="0" w:color="auto"/>
            <w:left w:val="none" w:sz="0" w:space="0" w:color="auto"/>
            <w:bottom w:val="none" w:sz="0" w:space="0" w:color="auto"/>
            <w:right w:val="none" w:sz="0" w:space="0" w:color="auto"/>
          </w:divBdr>
          <w:divsChild>
            <w:div w:id="1735734097">
              <w:marLeft w:val="0"/>
              <w:marRight w:val="0"/>
              <w:marTop w:val="0"/>
              <w:marBottom w:val="0"/>
              <w:divBdr>
                <w:top w:val="none" w:sz="0" w:space="0" w:color="auto"/>
                <w:left w:val="none" w:sz="0" w:space="0" w:color="auto"/>
                <w:bottom w:val="none" w:sz="0" w:space="0" w:color="auto"/>
                <w:right w:val="none" w:sz="0" w:space="0" w:color="auto"/>
              </w:divBdr>
            </w:div>
          </w:divsChild>
        </w:div>
        <w:div w:id="1163542402">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ackboard.com/Footer/Privacy-Policy.aspx" TargetMode="External"/><Relationship Id="rId5" Type="http://schemas.openxmlformats.org/officeDocument/2006/relationships/hyperlink" Target="https://blackboard.strayer.edu/bbcswebdav/institution/CIS/110/1138/Week10/Week%2010%20Technical%20Paper%20Rubric.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Nwaise</dc:creator>
  <cp:keywords/>
  <dc:description/>
  <cp:lastModifiedBy>Chris Nwaise</cp:lastModifiedBy>
  <cp:revision>2</cp:revision>
  <dcterms:created xsi:type="dcterms:W3CDTF">2016-09-06T23:42:00Z</dcterms:created>
  <dcterms:modified xsi:type="dcterms:W3CDTF">2016-09-06T23:42:00Z</dcterms:modified>
</cp:coreProperties>
</file>