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0B629" w14:textId="77777777" w:rsidR="006F0932" w:rsidRPr="006F0932" w:rsidRDefault="006F0932" w:rsidP="006F0932">
      <w:pPr>
        <w:widowControl w:val="0"/>
        <w:autoSpaceDE w:val="0"/>
        <w:autoSpaceDN w:val="0"/>
        <w:adjustRightInd w:val="0"/>
        <w:rPr>
          <w:rFonts w:ascii="Times" w:hAnsi="Times" w:cs="Times"/>
          <w:sz w:val="44"/>
          <w:szCs w:val="44"/>
        </w:rPr>
      </w:pPr>
      <w:r w:rsidRPr="006F0932">
        <w:rPr>
          <w:rFonts w:ascii="Times" w:hAnsi="Times" w:cs="Times"/>
          <w:sz w:val="44"/>
          <w:szCs w:val="44"/>
        </w:rPr>
        <w:t>Introduction to Pre-Clinical Experiences</w:t>
      </w:r>
    </w:p>
    <w:p w14:paraId="7AE59E4C" w14:textId="77777777" w:rsidR="006F0932" w:rsidRDefault="006F0932" w:rsidP="006F0932">
      <w:pPr>
        <w:widowControl w:val="0"/>
        <w:autoSpaceDE w:val="0"/>
        <w:autoSpaceDN w:val="0"/>
        <w:adjustRightInd w:val="0"/>
        <w:rPr>
          <w:rFonts w:ascii="Verdana" w:hAnsi="Verdana" w:cs="Verdana"/>
          <w:i/>
          <w:iCs/>
          <w:color w:val="262626"/>
          <w:sz w:val="26"/>
          <w:szCs w:val="26"/>
        </w:rPr>
      </w:pPr>
    </w:p>
    <w:p w14:paraId="55F6B8A7" w14:textId="7F4B9710" w:rsidR="006F0932" w:rsidRDefault="006F0932" w:rsidP="006F0932">
      <w:pPr>
        <w:widowControl w:val="0"/>
        <w:autoSpaceDE w:val="0"/>
        <w:autoSpaceDN w:val="0"/>
        <w:adjustRightInd w:val="0"/>
      </w:pPr>
      <w:r>
        <w:rPr>
          <w:rFonts w:ascii="Verdana" w:hAnsi="Verdana" w:cs="Verdana"/>
          <w:i/>
          <w:iCs/>
          <w:color w:val="262626"/>
          <w:sz w:val="26"/>
          <w:szCs w:val="26"/>
        </w:rPr>
        <w:t xml:space="preserve">Video Observation Link: </w:t>
      </w:r>
      <w:hyperlink r:id="rId6" w:history="1">
        <w:r w:rsidR="00E26B8F" w:rsidRPr="008C0D49">
          <w:rPr>
            <w:rStyle w:val="Hyperlink"/>
          </w:rPr>
          <w:t>https://atlas.nb</w:t>
        </w:r>
        <w:bookmarkStart w:id="0" w:name="_GoBack"/>
        <w:bookmarkEnd w:id="0"/>
        <w:r w:rsidR="00E26B8F" w:rsidRPr="008C0D49">
          <w:rPr>
            <w:rStyle w:val="Hyperlink"/>
          </w:rPr>
          <w:t>pts.org/login?next=%2Fcases%2F</w:t>
        </w:r>
      </w:hyperlink>
    </w:p>
    <w:p w14:paraId="47C87719" w14:textId="77777777" w:rsidR="00E26B8F" w:rsidRDefault="00E26B8F" w:rsidP="006F0932">
      <w:pPr>
        <w:widowControl w:val="0"/>
        <w:autoSpaceDE w:val="0"/>
        <w:autoSpaceDN w:val="0"/>
        <w:adjustRightInd w:val="0"/>
        <w:rPr>
          <w:rFonts w:ascii="Verdana" w:hAnsi="Verdana" w:cs="Verdana"/>
          <w:i/>
          <w:iCs/>
          <w:color w:val="262626"/>
          <w:sz w:val="26"/>
          <w:szCs w:val="26"/>
        </w:rPr>
      </w:pPr>
    </w:p>
    <w:p w14:paraId="4A16D3DE" w14:textId="77777777" w:rsidR="007B11DB" w:rsidRDefault="007B11DB" w:rsidP="007B11DB">
      <w:pPr>
        <w:widowControl w:val="0"/>
        <w:tabs>
          <w:tab w:val="left" w:pos="220"/>
          <w:tab w:val="left" w:pos="720"/>
        </w:tabs>
        <w:autoSpaceDE w:val="0"/>
        <w:autoSpaceDN w:val="0"/>
        <w:adjustRightInd w:val="0"/>
        <w:rPr>
          <w:rFonts w:ascii="Lato-Regular" w:hAnsi="Lato-Regular" w:cs="Lato-Regular"/>
          <w:color w:val="262626"/>
          <w:sz w:val="28"/>
          <w:szCs w:val="28"/>
        </w:rPr>
      </w:pPr>
    </w:p>
    <w:p w14:paraId="56C59401" w14:textId="77777777" w:rsidR="007B11DB" w:rsidRDefault="007B11DB" w:rsidP="007B11DB">
      <w:pPr>
        <w:widowControl w:val="0"/>
        <w:tabs>
          <w:tab w:val="left" w:pos="220"/>
          <w:tab w:val="left" w:pos="720"/>
        </w:tabs>
        <w:autoSpaceDE w:val="0"/>
        <w:autoSpaceDN w:val="0"/>
        <w:adjustRightInd w:val="0"/>
        <w:rPr>
          <w:rFonts w:ascii="Lato-Regular" w:hAnsi="Lato-Regular" w:cs="Lato-Regular"/>
          <w:color w:val="262626"/>
          <w:sz w:val="28"/>
          <w:szCs w:val="28"/>
        </w:rPr>
      </w:pPr>
      <w:r w:rsidRPr="007B11DB">
        <w:rPr>
          <w:rFonts w:ascii="Lato-Regular" w:hAnsi="Lato-Regular" w:cs="Lato-Regular"/>
          <w:b/>
          <w:color w:val="262626"/>
          <w:sz w:val="28"/>
          <w:szCs w:val="28"/>
        </w:rPr>
        <w:t>Username:</w:t>
      </w:r>
      <w:r>
        <w:rPr>
          <w:rFonts w:ascii="Lato-Regular" w:hAnsi="Lato-Regular" w:cs="Lato-Regular"/>
          <w:color w:val="262626"/>
          <w:sz w:val="28"/>
          <w:szCs w:val="28"/>
        </w:rPr>
        <w:t xml:space="preserve"> wgu.atlas@gmail.com</w:t>
      </w:r>
    </w:p>
    <w:p w14:paraId="54BF7A28" w14:textId="74CBE0F9" w:rsidR="006F0932" w:rsidRPr="006F0932" w:rsidRDefault="007B11DB" w:rsidP="007B11DB">
      <w:pPr>
        <w:widowControl w:val="0"/>
        <w:autoSpaceDE w:val="0"/>
        <w:autoSpaceDN w:val="0"/>
        <w:adjustRightInd w:val="0"/>
        <w:rPr>
          <w:rFonts w:ascii="Verdana" w:hAnsi="Verdana" w:cs="Verdana"/>
          <w:i/>
          <w:iCs/>
          <w:color w:val="262626"/>
          <w:sz w:val="26"/>
          <w:szCs w:val="26"/>
        </w:rPr>
      </w:pPr>
      <w:r w:rsidRPr="007B11DB">
        <w:rPr>
          <w:rFonts w:ascii="Lato-Regular" w:hAnsi="Lato-Regular" w:cs="Lato-Regular"/>
          <w:b/>
          <w:color w:val="262626"/>
          <w:sz w:val="28"/>
          <w:szCs w:val="28"/>
        </w:rPr>
        <w:t>Password:</w:t>
      </w:r>
      <w:r>
        <w:rPr>
          <w:rFonts w:ascii="Lato-Regular" w:hAnsi="Lato-Regular" w:cs="Lato-Regular"/>
          <w:color w:val="262626"/>
          <w:sz w:val="28"/>
          <w:szCs w:val="28"/>
        </w:rPr>
        <w:t xml:space="preserve"> </w:t>
      </w:r>
      <w:proofErr w:type="spellStart"/>
      <w:r>
        <w:rPr>
          <w:rFonts w:ascii="Lato-Regular" w:hAnsi="Lato-Regular" w:cs="Lato-Regular"/>
          <w:color w:val="262626"/>
          <w:sz w:val="28"/>
          <w:szCs w:val="28"/>
        </w:rPr>
        <w:t>WGUStudent</w:t>
      </w:r>
      <w:proofErr w:type="spellEnd"/>
      <w:r>
        <w:rPr>
          <w:rFonts w:ascii="Lato-Regular" w:hAnsi="Lato-Regular" w:cs="Lato-Regular"/>
          <w:color w:val="262626"/>
          <w:sz w:val="28"/>
          <w:szCs w:val="28"/>
        </w:rPr>
        <w:t>!</w:t>
      </w:r>
    </w:p>
    <w:p w14:paraId="0D167FD0" w14:textId="77777777" w:rsidR="007B11DB" w:rsidRDefault="007B11DB" w:rsidP="007B11DB">
      <w:pPr>
        <w:widowControl w:val="0"/>
        <w:autoSpaceDE w:val="0"/>
        <w:autoSpaceDN w:val="0"/>
        <w:adjustRightInd w:val="0"/>
        <w:rPr>
          <w:rFonts w:ascii="Verdana" w:hAnsi="Verdana" w:cs="Verdana"/>
          <w:color w:val="262626"/>
          <w:sz w:val="22"/>
          <w:szCs w:val="22"/>
        </w:rPr>
      </w:pPr>
    </w:p>
    <w:p w14:paraId="3332118D" w14:textId="7E9F6D4B" w:rsidR="007B11DB" w:rsidRDefault="007B11DB" w:rsidP="007B11DB">
      <w:pPr>
        <w:widowControl w:val="0"/>
        <w:autoSpaceDE w:val="0"/>
        <w:autoSpaceDN w:val="0"/>
        <w:adjustRightInd w:val="0"/>
        <w:rPr>
          <w:rFonts w:ascii="Verdana" w:hAnsi="Verdana" w:cs="Verdana"/>
          <w:color w:val="262626"/>
          <w:sz w:val="22"/>
          <w:szCs w:val="22"/>
        </w:rPr>
      </w:pPr>
      <w:r>
        <w:rPr>
          <w:rFonts w:ascii="Verdana" w:hAnsi="Verdana" w:cs="Verdana"/>
          <w:b/>
          <w:bCs/>
          <w:color w:val="262626"/>
          <w:sz w:val="26"/>
          <w:szCs w:val="26"/>
        </w:rPr>
        <w:t>INTRODUCTION TO PRE-CLINICAL EXPERIENCES</w:t>
      </w:r>
      <w:r>
        <w:rPr>
          <w:rFonts w:ascii="Verdana" w:hAnsi="Verdana" w:cs="Verdana"/>
          <w:color w:val="262626"/>
          <w:sz w:val="26"/>
          <w:szCs w:val="26"/>
        </w:rPr>
        <w:t>  </w:t>
      </w:r>
      <w:r>
        <w:rPr>
          <w:rFonts w:ascii="Verdana" w:hAnsi="Verdana" w:cs="Verdana"/>
          <w:b/>
          <w:bCs/>
          <w:i/>
          <w:iCs/>
          <w:color w:val="262626"/>
          <w:sz w:val="26"/>
          <w:szCs w:val="26"/>
        </w:rPr>
        <w:t>Competencies</w:t>
      </w:r>
      <w:proofErr w:type="gramStart"/>
      <w:r>
        <w:rPr>
          <w:rFonts w:ascii="Verdana" w:hAnsi="Verdana" w:cs="Verdana"/>
          <w:b/>
          <w:bCs/>
          <w:i/>
          <w:iCs/>
          <w:color w:val="262626"/>
          <w:sz w:val="26"/>
          <w:szCs w:val="26"/>
        </w:rPr>
        <w:t>:</w:t>
      </w:r>
      <w:r>
        <w:rPr>
          <w:rFonts w:ascii="Verdana" w:hAnsi="Verdana" w:cs="Verdana"/>
          <w:color w:val="262626"/>
          <w:sz w:val="26"/>
          <w:szCs w:val="26"/>
        </w:rPr>
        <w:t> </w:t>
      </w:r>
      <w:proofErr w:type="gramEnd"/>
      <w:r>
        <w:rPr>
          <w:rFonts w:ascii="Verdana" w:hAnsi="Verdana" w:cs="Verdana"/>
          <w:b/>
          <w:bCs/>
          <w:i/>
          <w:iCs/>
          <w:color w:val="262626"/>
          <w:sz w:val="26"/>
          <w:szCs w:val="26"/>
        </w:rPr>
        <w:t xml:space="preserve">643.1.1: PCE I: Initial </w:t>
      </w:r>
    </w:p>
    <w:p w14:paraId="22D81089" w14:textId="77777777" w:rsidR="007B11DB" w:rsidRDefault="007B11DB" w:rsidP="007B11DB">
      <w:pPr>
        <w:widowControl w:val="0"/>
        <w:autoSpaceDE w:val="0"/>
        <w:autoSpaceDN w:val="0"/>
        <w:adjustRightInd w:val="0"/>
        <w:rPr>
          <w:rFonts w:ascii="Verdana" w:hAnsi="Verdana" w:cs="Verdana"/>
          <w:color w:val="262626"/>
          <w:sz w:val="22"/>
          <w:szCs w:val="22"/>
        </w:rPr>
      </w:pPr>
    </w:p>
    <w:p w14:paraId="3B222C77" w14:textId="77777777" w:rsidR="007B11DB" w:rsidRDefault="007B11DB" w:rsidP="007B11DB">
      <w:pPr>
        <w:widowControl w:val="0"/>
        <w:autoSpaceDE w:val="0"/>
        <w:autoSpaceDN w:val="0"/>
        <w:adjustRightInd w:val="0"/>
        <w:rPr>
          <w:rFonts w:ascii="Verdana" w:hAnsi="Verdana" w:cs="Verdana"/>
          <w:color w:val="262626"/>
          <w:sz w:val="26"/>
          <w:szCs w:val="26"/>
        </w:rPr>
      </w:pPr>
      <w:r>
        <w:rPr>
          <w:rFonts w:ascii="Verdana" w:hAnsi="Verdana" w:cs="Verdana"/>
          <w:b/>
          <w:bCs/>
          <w:color w:val="262626"/>
          <w:sz w:val="26"/>
          <w:szCs w:val="26"/>
        </w:rPr>
        <w:t>Introduction</w:t>
      </w:r>
      <w:proofErr w:type="gramStart"/>
      <w:r>
        <w:rPr>
          <w:rFonts w:ascii="Verdana" w:hAnsi="Verdana" w:cs="Verdana"/>
          <w:b/>
          <w:bCs/>
          <w:color w:val="262626"/>
          <w:sz w:val="26"/>
          <w:szCs w:val="26"/>
        </w:rPr>
        <w:t>:</w:t>
      </w:r>
      <w:r>
        <w:rPr>
          <w:rFonts w:ascii="Verdana" w:hAnsi="Verdana" w:cs="Verdana"/>
          <w:color w:val="262626"/>
          <w:sz w:val="26"/>
          <w:szCs w:val="26"/>
        </w:rPr>
        <w:t> </w:t>
      </w:r>
      <w:proofErr w:type="gramEnd"/>
      <w:r>
        <w:rPr>
          <w:rFonts w:ascii="Verdana" w:hAnsi="Verdana" w:cs="Verdana"/>
          <w:color w:val="262626"/>
          <w:sz w:val="26"/>
          <w:szCs w:val="26"/>
        </w:rPr>
        <w:t> In order to complete this task, you will access the link in the study plan to watch 12 videos from the National Board for Professional Teaching Standards (NBPTS) Video Observation Program. It is your choice as to which 12 videos you choose to focus on for this task, as they relate to Classroom Environment and Management. After viewing each of the 12 videos for this task, remember to complete the Video Log. Respond to the prompts below by writing a narrative</w:t>
      </w:r>
      <w:proofErr w:type="gramStart"/>
      <w:r>
        <w:rPr>
          <w:rFonts w:ascii="Verdana" w:hAnsi="Verdana" w:cs="Verdana"/>
          <w:color w:val="262626"/>
          <w:sz w:val="26"/>
          <w:szCs w:val="26"/>
        </w:rPr>
        <w:t>. </w:t>
      </w:r>
      <w:proofErr w:type="gramEnd"/>
      <w:r>
        <w:rPr>
          <w:rFonts w:ascii="Verdana" w:hAnsi="Verdana" w:cs="Verdana"/>
          <w:color w:val="262626"/>
          <w:sz w:val="26"/>
          <w:szCs w:val="26"/>
        </w:rPr>
        <w:t> </w:t>
      </w:r>
      <w:r>
        <w:rPr>
          <w:rFonts w:ascii="Verdana" w:hAnsi="Verdana" w:cs="Verdana"/>
          <w:i/>
          <w:iCs/>
          <w:color w:val="262626"/>
          <w:sz w:val="26"/>
          <w:szCs w:val="26"/>
        </w:rPr>
        <w:t>Note: The Video Log will be submitted once as part of the final task (task 5) and will require a submission for all 60 videos you have viewed from tasks 1-5.</w:t>
      </w:r>
      <w:r>
        <w:rPr>
          <w:rFonts w:ascii="Verdana" w:hAnsi="Verdana" w:cs="Verdana"/>
          <w:color w:val="262626"/>
          <w:sz w:val="26"/>
          <w:szCs w:val="26"/>
        </w:rPr>
        <w:t>  </w:t>
      </w:r>
    </w:p>
    <w:p w14:paraId="4530E489" w14:textId="77777777" w:rsidR="007B11DB" w:rsidRDefault="007B11DB" w:rsidP="007B11DB">
      <w:pPr>
        <w:widowControl w:val="0"/>
        <w:autoSpaceDE w:val="0"/>
        <w:autoSpaceDN w:val="0"/>
        <w:adjustRightInd w:val="0"/>
        <w:rPr>
          <w:rFonts w:ascii="Verdana" w:hAnsi="Verdana" w:cs="Verdana"/>
          <w:color w:val="262626"/>
          <w:sz w:val="26"/>
          <w:szCs w:val="26"/>
        </w:rPr>
      </w:pPr>
    </w:p>
    <w:p w14:paraId="55FF2817" w14:textId="2910A53A" w:rsidR="007B11DB" w:rsidRDefault="007B11DB" w:rsidP="007B11DB">
      <w:pPr>
        <w:widowControl w:val="0"/>
        <w:autoSpaceDE w:val="0"/>
        <w:autoSpaceDN w:val="0"/>
        <w:adjustRightInd w:val="0"/>
        <w:rPr>
          <w:rFonts w:ascii="Verdana" w:hAnsi="Verdana" w:cs="Verdana"/>
          <w:color w:val="262626"/>
          <w:sz w:val="22"/>
          <w:szCs w:val="22"/>
        </w:rPr>
      </w:pPr>
      <w:r>
        <w:rPr>
          <w:rFonts w:ascii="Verdana" w:hAnsi="Verdana" w:cs="Verdana"/>
          <w:b/>
          <w:bCs/>
          <w:color w:val="262626"/>
          <w:sz w:val="26"/>
          <w:szCs w:val="26"/>
        </w:rPr>
        <w:t>Requirements</w:t>
      </w:r>
      <w:proofErr w:type="gramStart"/>
      <w:r>
        <w:rPr>
          <w:rFonts w:ascii="Verdana" w:hAnsi="Verdana" w:cs="Verdana"/>
          <w:b/>
          <w:bCs/>
          <w:color w:val="262626"/>
          <w:sz w:val="26"/>
          <w:szCs w:val="26"/>
        </w:rPr>
        <w:t>:</w:t>
      </w:r>
      <w:r>
        <w:rPr>
          <w:rFonts w:ascii="Verdana" w:hAnsi="Verdana" w:cs="Verdana"/>
          <w:color w:val="262626"/>
          <w:sz w:val="26"/>
          <w:szCs w:val="26"/>
        </w:rPr>
        <w:t> </w:t>
      </w:r>
      <w:proofErr w:type="gramEnd"/>
      <w:r>
        <w:rPr>
          <w:rFonts w:ascii="Verdana" w:hAnsi="Verdana" w:cs="Verdana"/>
          <w:color w:val="262626"/>
          <w:sz w:val="26"/>
          <w:szCs w:val="26"/>
        </w:rPr>
        <w:t> </w:t>
      </w:r>
      <w:r>
        <w:rPr>
          <w:rFonts w:ascii="Verdana" w:hAnsi="Verdana" w:cs="Verdana"/>
          <w:i/>
          <w:iCs/>
          <w:color w:val="262626"/>
          <w:sz w:val="26"/>
          <w:szCs w:val="26"/>
        </w:rPr>
        <w:t>Note: You may use more than one video on Classroom Environment and Management to respond to the following.</w:t>
      </w:r>
    </w:p>
    <w:p w14:paraId="38B1EFC5" w14:textId="77777777" w:rsidR="007B11DB" w:rsidRDefault="007B11DB" w:rsidP="007B11DB">
      <w:pPr>
        <w:widowControl w:val="0"/>
        <w:autoSpaceDE w:val="0"/>
        <w:autoSpaceDN w:val="0"/>
        <w:adjustRightInd w:val="0"/>
        <w:rPr>
          <w:rFonts w:ascii="Verdana" w:hAnsi="Verdana" w:cs="Verdana"/>
          <w:color w:val="262626"/>
          <w:sz w:val="22"/>
          <w:szCs w:val="22"/>
        </w:rPr>
      </w:pPr>
      <w:r>
        <w:rPr>
          <w:rFonts w:ascii="Verdana" w:hAnsi="Verdana" w:cs="Verdana"/>
          <w:color w:val="262626"/>
          <w:sz w:val="22"/>
          <w:szCs w:val="22"/>
        </w:rPr>
        <w:t> </w:t>
      </w:r>
    </w:p>
    <w:p w14:paraId="1D48243F" w14:textId="77777777" w:rsidR="007B11DB" w:rsidRDefault="007B11DB" w:rsidP="007B11DB">
      <w:pPr>
        <w:widowControl w:val="0"/>
        <w:autoSpaceDE w:val="0"/>
        <w:autoSpaceDN w:val="0"/>
        <w:adjustRightInd w:val="0"/>
        <w:ind w:left="480" w:hanging="480"/>
        <w:rPr>
          <w:rFonts w:ascii="Verdana" w:hAnsi="Verdana" w:cs="Verdana"/>
          <w:color w:val="262626"/>
          <w:sz w:val="22"/>
          <w:szCs w:val="22"/>
        </w:rPr>
      </w:pPr>
      <w:r>
        <w:rPr>
          <w:rFonts w:ascii="Verdana" w:hAnsi="Verdana" w:cs="Verdana"/>
          <w:color w:val="262626"/>
          <w:sz w:val="26"/>
          <w:szCs w:val="26"/>
        </w:rPr>
        <w:t>A.  Reflect on the videos related to Classroom Environment and Management by doing the following:</w:t>
      </w:r>
    </w:p>
    <w:p w14:paraId="73A349E5" w14:textId="77777777" w:rsidR="007B11DB" w:rsidRDefault="007B11DB" w:rsidP="007B11DB">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6"/>
          <w:szCs w:val="26"/>
        </w:rPr>
        <w:t xml:space="preserve">1.  Discuss </w:t>
      </w:r>
      <w:r>
        <w:rPr>
          <w:rFonts w:ascii="Verdana" w:hAnsi="Verdana" w:cs="Verdana"/>
          <w:b/>
          <w:bCs/>
          <w:color w:val="262626"/>
          <w:sz w:val="26"/>
          <w:szCs w:val="26"/>
        </w:rPr>
        <w:t>two</w:t>
      </w:r>
      <w:r>
        <w:rPr>
          <w:rFonts w:ascii="Verdana" w:hAnsi="Verdana" w:cs="Verdana"/>
          <w:color w:val="262626"/>
          <w:sz w:val="26"/>
          <w:szCs w:val="26"/>
        </w:rPr>
        <w:t xml:space="preserve"> ways the teacher manages student behavior, including how the teacher redirects misbehavior.</w:t>
      </w:r>
    </w:p>
    <w:p w14:paraId="5A56BB32" w14:textId="77777777" w:rsidR="007B11DB" w:rsidRDefault="007B11DB" w:rsidP="007B11DB">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6"/>
          <w:szCs w:val="26"/>
        </w:rPr>
        <w:t>2.  Discuss how effectively the teacher manages class time (e.g., Are disruptions minimized? Do students know what to do? How much time is spent in transitions? Are materials ready when needed?).</w:t>
      </w:r>
    </w:p>
    <w:p w14:paraId="4C58414F" w14:textId="77777777" w:rsidR="007B11DB" w:rsidRDefault="007B11DB" w:rsidP="007B11DB">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6"/>
          <w:szCs w:val="26"/>
        </w:rPr>
        <w:t xml:space="preserve">3.  Identify </w:t>
      </w:r>
      <w:r>
        <w:rPr>
          <w:rFonts w:ascii="Verdana" w:hAnsi="Verdana" w:cs="Verdana"/>
          <w:b/>
          <w:bCs/>
          <w:color w:val="262626"/>
          <w:sz w:val="26"/>
          <w:szCs w:val="26"/>
        </w:rPr>
        <w:t>one</w:t>
      </w:r>
      <w:r>
        <w:rPr>
          <w:rFonts w:ascii="Verdana" w:hAnsi="Verdana" w:cs="Verdana"/>
          <w:color w:val="262626"/>
          <w:sz w:val="26"/>
          <w:szCs w:val="26"/>
        </w:rPr>
        <w:t xml:space="preserve"> video related to demonstrating interest in students’ work.</w:t>
      </w:r>
    </w:p>
    <w:p w14:paraId="70CE4CDC" w14:textId="77777777" w:rsidR="007B11DB" w:rsidRDefault="007B11DB" w:rsidP="007B11DB">
      <w:pPr>
        <w:widowControl w:val="0"/>
        <w:autoSpaceDE w:val="0"/>
        <w:autoSpaceDN w:val="0"/>
        <w:adjustRightInd w:val="0"/>
        <w:ind w:left="1440" w:hanging="1440"/>
        <w:rPr>
          <w:rFonts w:ascii="Verdana" w:hAnsi="Verdana" w:cs="Verdana"/>
          <w:color w:val="262626"/>
          <w:sz w:val="22"/>
          <w:szCs w:val="22"/>
        </w:rPr>
      </w:pPr>
      <w:r>
        <w:rPr>
          <w:rFonts w:ascii="Verdana" w:hAnsi="Verdana" w:cs="Verdana"/>
          <w:color w:val="262626"/>
          <w:sz w:val="26"/>
          <w:szCs w:val="26"/>
        </w:rPr>
        <w:t xml:space="preserve">a.  Discuss </w:t>
      </w:r>
      <w:proofErr w:type="gramStart"/>
      <w:r>
        <w:rPr>
          <w:rFonts w:ascii="Verdana" w:hAnsi="Verdana" w:cs="Verdana"/>
          <w:b/>
          <w:bCs/>
          <w:color w:val="262626"/>
          <w:sz w:val="26"/>
          <w:szCs w:val="26"/>
        </w:rPr>
        <w:t>one</w:t>
      </w:r>
      <w:r>
        <w:rPr>
          <w:rFonts w:ascii="Verdana" w:hAnsi="Verdana" w:cs="Verdana"/>
          <w:color w:val="262626"/>
          <w:sz w:val="26"/>
          <w:szCs w:val="26"/>
        </w:rPr>
        <w:t xml:space="preserve"> way</w:t>
      </w:r>
      <w:proofErr w:type="gramEnd"/>
      <w:r>
        <w:rPr>
          <w:rFonts w:ascii="Verdana" w:hAnsi="Verdana" w:cs="Verdana"/>
          <w:color w:val="262626"/>
          <w:sz w:val="26"/>
          <w:szCs w:val="26"/>
        </w:rPr>
        <w:t xml:space="preserve"> students demonstrate they are actively engaged in their work.</w:t>
      </w:r>
    </w:p>
    <w:p w14:paraId="356799F8" w14:textId="77777777" w:rsidR="007B11DB" w:rsidRDefault="007B11DB" w:rsidP="007B11DB">
      <w:pPr>
        <w:widowControl w:val="0"/>
        <w:autoSpaceDE w:val="0"/>
        <w:autoSpaceDN w:val="0"/>
        <w:adjustRightInd w:val="0"/>
        <w:ind w:left="1440" w:hanging="1440"/>
        <w:rPr>
          <w:rFonts w:ascii="Verdana" w:hAnsi="Verdana" w:cs="Verdana"/>
          <w:color w:val="262626"/>
          <w:sz w:val="22"/>
          <w:szCs w:val="22"/>
        </w:rPr>
      </w:pPr>
      <w:r>
        <w:rPr>
          <w:rFonts w:ascii="Verdana" w:hAnsi="Verdana" w:cs="Verdana"/>
          <w:color w:val="262626"/>
          <w:sz w:val="26"/>
          <w:szCs w:val="26"/>
        </w:rPr>
        <w:t xml:space="preserve">b.  Discuss </w:t>
      </w:r>
      <w:r>
        <w:rPr>
          <w:rFonts w:ascii="Verdana" w:hAnsi="Verdana" w:cs="Verdana"/>
          <w:b/>
          <w:bCs/>
          <w:color w:val="262626"/>
          <w:sz w:val="26"/>
          <w:szCs w:val="26"/>
        </w:rPr>
        <w:t>one</w:t>
      </w:r>
      <w:r>
        <w:rPr>
          <w:rFonts w:ascii="Verdana" w:hAnsi="Verdana" w:cs="Verdana"/>
          <w:color w:val="262626"/>
          <w:sz w:val="26"/>
          <w:szCs w:val="26"/>
        </w:rPr>
        <w:t xml:space="preserve"> way the teacher encourages students to engage </w:t>
      </w:r>
      <w:r>
        <w:rPr>
          <w:rFonts w:ascii="Verdana" w:hAnsi="Verdana" w:cs="Verdana"/>
          <w:color w:val="262626"/>
          <w:sz w:val="26"/>
          <w:szCs w:val="26"/>
        </w:rPr>
        <w:lastRenderedPageBreak/>
        <w:t>in classroom discourse using appropriate academic language.</w:t>
      </w:r>
    </w:p>
    <w:p w14:paraId="628A9748" w14:textId="77777777" w:rsidR="007B11DB" w:rsidRDefault="007B11DB" w:rsidP="007B11DB">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6"/>
          <w:szCs w:val="26"/>
        </w:rPr>
        <w:t xml:space="preserve">4.  Identify </w:t>
      </w:r>
      <w:r>
        <w:rPr>
          <w:rFonts w:ascii="Verdana" w:hAnsi="Verdana" w:cs="Verdana"/>
          <w:b/>
          <w:bCs/>
          <w:color w:val="262626"/>
          <w:sz w:val="26"/>
          <w:szCs w:val="26"/>
        </w:rPr>
        <w:t>one</w:t>
      </w:r>
      <w:r>
        <w:rPr>
          <w:rFonts w:ascii="Verdana" w:hAnsi="Verdana" w:cs="Verdana"/>
          <w:color w:val="262626"/>
          <w:sz w:val="26"/>
          <w:szCs w:val="26"/>
        </w:rPr>
        <w:t xml:space="preserve"> video that had a highly effective classroom environment.</w:t>
      </w:r>
    </w:p>
    <w:p w14:paraId="79DA9D57" w14:textId="77777777" w:rsidR="007B11DB" w:rsidRDefault="007B11DB" w:rsidP="007B11DB">
      <w:pPr>
        <w:widowControl w:val="0"/>
        <w:autoSpaceDE w:val="0"/>
        <w:autoSpaceDN w:val="0"/>
        <w:adjustRightInd w:val="0"/>
        <w:ind w:left="1440" w:hanging="1440"/>
        <w:rPr>
          <w:rFonts w:ascii="Verdana" w:hAnsi="Verdana" w:cs="Verdana"/>
          <w:color w:val="262626"/>
          <w:sz w:val="22"/>
          <w:szCs w:val="22"/>
        </w:rPr>
      </w:pPr>
      <w:r>
        <w:rPr>
          <w:rFonts w:ascii="Verdana" w:hAnsi="Verdana" w:cs="Verdana"/>
          <w:color w:val="262626"/>
          <w:sz w:val="26"/>
          <w:szCs w:val="26"/>
        </w:rPr>
        <w:t>a.  Discuss the elements that support your position regarding a highly effective classroom environment.</w:t>
      </w:r>
    </w:p>
    <w:p w14:paraId="52D2F9EE" w14:textId="77777777" w:rsidR="007B11DB" w:rsidRDefault="007B11DB" w:rsidP="007B11DB">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6"/>
          <w:szCs w:val="26"/>
        </w:rPr>
        <w:t xml:space="preserve">5.  Identify </w:t>
      </w:r>
      <w:r>
        <w:rPr>
          <w:rFonts w:ascii="Verdana" w:hAnsi="Verdana" w:cs="Verdana"/>
          <w:b/>
          <w:bCs/>
          <w:color w:val="262626"/>
          <w:sz w:val="26"/>
          <w:szCs w:val="26"/>
        </w:rPr>
        <w:t>one</w:t>
      </w:r>
      <w:r>
        <w:rPr>
          <w:rFonts w:ascii="Verdana" w:hAnsi="Verdana" w:cs="Verdana"/>
          <w:color w:val="262626"/>
          <w:sz w:val="26"/>
          <w:szCs w:val="26"/>
        </w:rPr>
        <w:t xml:space="preserve"> video in which improvements could be made to the classroom environment.</w:t>
      </w:r>
    </w:p>
    <w:p w14:paraId="02CB0BE3" w14:textId="77777777" w:rsidR="007B11DB" w:rsidRDefault="007B11DB" w:rsidP="007B11DB">
      <w:pPr>
        <w:widowControl w:val="0"/>
        <w:autoSpaceDE w:val="0"/>
        <w:autoSpaceDN w:val="0"/>
        <w:adjustRightInd w:val="0"/>
        <w:ind w:left="1440" w:hanging="1440"/>
        <w:rPr>
          <w:rFonts w:ascii="Verdana" w:hAnsi="Verdana" w:cs="Verdana"/>
          <w:color w:val="262626"/>
          <w:sz w:val="22"/>
          <w:szCs w:val="22"/>
        </w:rPr>
      </w:pPr>
      <w:r>
        <w:rPr>
          <w:rFonts w:ascii="Verdana" w:hAnsi="Verdana" w:cs="Verdana"/>
          <w:color w:val="262626"/>
          <w:sz w:val="26"/>
          <w:szCs w:val="26"/>
        </w:rPr>
        <w:t>a.  Discuss the elements that support your position regarding classroom environment improvements.</w:t>
      </w:r>
    </w:p>
    <w:p w14:paraId="4293B092" w14:textId="77777777" w:rsidR="007B11DB" w:rsidRDefault="007B11DB" w:rsidP="007B11DB">
      <w:pPr>
        <w:widowControl w:val="0"/>
        <w:autoSpaceDE w:val="0"/>
        <w:autoSpaceDN w:val="0"/>
        <w:adjustRightInd w:val="0"/>
        <w:ind w:left="1440" w:hanging="1440"/>
        <w:rPr>
          <w:rFonts w:ascii="Verdana" w:hAnsi="Verdana" w:cs="Verdana"/>
          <w:color w:val="262626"/>
          <w:sz w:val="22"/>
          <w:szCs w:val="22"/>
        </w:rPr>
      </w:pPr>
      <w:r>
        <w:rPr>
          <w:rFonts w:ascii="Verdana" w:hAnsi="Verdana" w:cs="Verdana"/>
          <w:color w:val="262626"/>
          <w:sz w:val="22"/>
          <w:szCs w:val="22"/>
        </w:rPr>
        <w:t> </w:t>
      </w:r>
    </w:p>
    <w:p w14:paraId="36E9B838" w14:textId="77777777" w:rsidR="007B11DB" w:rsidRDefault="007B11DB" w:rsidP="007B11DB">
      <w:pPr>
        <w:widowControl w:val="0"/>
        <w:autoSpaceDE w:val="0"/>
        <w:autoSpaceDN w:val="0"/>
        <w:adjustRightInd w:val="0"/>
        <w:ind w:left="480" w:hanging="480"/>
        <w:rPr>
          <w:rFonts w:ascii="Verdana" w:hAnsi="Verdana" w:cs="Verdana"/>
          <w:color w:val="262626"/>
          <w:sz w:val="22"/>
          <w:szCs w:val="22"/>
        </w:rPr>
      </w:pPr>
      <w:r>
        <w:rPr>
          <w:rFonts w:ascii="Verdana" w:hAnsi="Verdana" w:cs="Verdana"/>
          <w:color w:val="262626"/>
          <w:sz w:val="26"/>
          <w:szCs w:val="26"/>
        </w:rPr>
        <w:t>B.  When you use sources, include all in-text citations and references in APA format.</w:t>
      </w:r>
    </w:p>
    <w:p w14:paraId="3F4D0B65" w14:textId="77777777" w:rsidR="007B11DB" w:rsidRDefault="007B11DB" w:rsidP="007B11DB">
      <w:pPr>
        <w:widowControl w:val="0"/>
        <w:autoSpaceDE w:val="0"/>
        <w:autoSpaceDN w:val="0"/>
        <w:adjustRightInd w:val="0"/>
        <w:ind w:left="480" w:hanging="480"/>
        <w:rPr>
          <w:rFonts w:ascii="Verdana" w:hAnsi="Verdana" w:cs="Verdana"/>
          <w:color w:val="262626"/>
          <w:sz w:val="22"/>
          <w:szCs w:val="22"/>
        </w:rPr>
      </w:pPr>
      <w:r>
        <w:rPr>
          <w:rFonts w:ascii="Verdana" w:hAnsi="Verdana" w:cs="Verdana"/>
          <w:color w:val="262626"/>
          <w:sz w:val="22"/>
          <w:szCs w:val="22"/>
        </w:rPr>
        <w:t> </w:t>
      </w:r>
    </w:p>
    <w:p w14:paraId="09BAED5F" w14:textId="77777777" w:rsidR="007B11DB" w:rsidRDefault="007B11DB" w:rsidP="007B11DB">
      <w:pPr>
        <w:widowControl w:val="0"/>
        <w:autoSpaceDE w:val="0"/>
        <w:autoSpaceDN w:val="0"/>
        <w:adjustRightInd w:val="0"/>
        <w:rPr>
          <w:rFonts w:ascii="Verdana" w:hAnsi="Verdana" w:cs="Verdana"/>
          <w:i/>
          <w:iCs/>
          <w:color w:val="262626"/>
          <w:sz w:val="26"/>
          <w:szCs w:val="26"/>
        </w:rPr>
      </w:pPr>
      <w:r>
        <w:rPr>
          <w:rFonts w:ascii="Verdana" w:hAnsi="Verdana" w:cs="Verdana"/>
          <w:i/>
          <w:iCs/>
          <w:color w:val="262626"/>
          <w:sz w:val="26"/>
          <w:szCs w:val="26"/>
        </w:rPr>
        <w:t>Note: For definitions of terms commonly used in the rubric, see the Rubric Terms web link included in the Evaluation Procedures section.</w:t>
      </w:r>
    </w:p>
    <w:p w14:paraId="63311A85" w14:textId="77777777" w:rsidR="007B11DB" w:rsidRDefault="007B11DB" w:rsidP="007B11DB">
      <w:pPr>
        <w:widowControl w:val="0"/>
        <w:autoSpaceDE w:val="0"/>
        <w:autoSpaceDN w:val="0"/>
        <w:adjustRightInd w:val="0"/>
        <w:rPr>
          <w:rFonts w:ascii="Verdana" w:hAnsi="Verdana" w:cs="Verdana"/>
          <w:i/>
          <w:iCs/>
          <w:color w:val="262626"/>
          <w:sz w:val="26"/>
          <w:szCs w:val="26"/>
        </w:rPr>
      </w:pPr>
    </w:p>
    <w:p w14:paraId="6DD34551" w14:textId="77777777" w:rsidR="007B11DB" w:rsidRDefault="007B11DB" w:rsidP="007B11DB">
      <w:pPr>
        <w:widowControl w:val="0"/>
        <w:autoSpaceDE w:val="0"/>
        <w:autoSpaceDN w:val="0"/>
        <w:adjustRightInd w:val="0"/>
        <w:rPr>
          <w:rFonts w:ascii="Verdana" w:hAnsi="Verdana" w:cs="Verdana"/>
          <w:i/>
          <w:iCs/>
          <w:color w:val="262626"/>
          <w:sz w:val="26"/>
          <w:szCs w:val="26"/>
        </w:rPr>
      </w:pPr>
      <w:r>
        <w:rPr>
          <w:rFonts w:ascii="Verdana" w:hAnsi="Verdana" w:cs="Verdana"/>
          <w:i/>
          <w:iCs/>
          <w:color w:val="262626"/>
          <w:sz w:val="26"/>
          <w:szCs w:val="26"/>
        </w:rPr>
        <w:t>Note: When using sources to support ideas and elements in an assessment, the submission MUST include APA formatted in-text citations with a corresponding reference list for any direct quotes or paraphrasing. It is not necessary to list sources that were consulted if they have not been quoted or paraphrased in the text of the assessment.</w:t>
      </w:r>
    </w:p>
    <w:p w14:paraId="5D172EEF" w14:textId="77777777" w:rsidR="007B11DB" w:rsidRDefault="007B11DB" w:rsidP="007B11DB">
      <w:pPr>
        <w:widowControl w:val="0"/>
        <w:autoSpaceDE w:val="0"/>
        <w:autoSpaceDN w:val="0"/>
        <w:adjustRightInd w:val="0"/>
        <w:rPr>
          <w:rFonts w:ascii="Verdana" w:hAnsi="Verdana" w:cs="Verdana"/>
          <w:i/>
          <w:iCs/>
          <w:color w:val="262626"/>
          <w:sz w:val="26"/>
          <w:szCs w:val="26"/>
        </w:rPr>
      </w:pPr>
    </w:p>
    <w:p w14:paraId="111084C5" w14:textId="5D706010" w:rsidR="00605985" w:rsidRDefault="007B11DB" w:rsidP="007B11DB">
      <w:pPr>
        <w:widowControl w:val="0"/>
        <w:autoSpaceDE w:val="0"/>
        <w:autoSpaceDN w:val="0"/>
        <w:adjustRightInd w:val="0"/>
      </w:pPr>
      <w:r>
        <w:rPr>
          <w:rFonts w:ascii="Verdana" w:hAnsi="Verdana" w:cs="Verdana"/>
          <w:i/>
          <w:iCs/>
          <w:color w:val="262626"/>
          <w:sz w:val="26"/>
          <w:szCs w:val="26"/>
        </w:rPr>
        <w:t>Note: No more than a combined total of 30% of a submission can be directly quoted or closely paraphrased from outside sources, even if cited correctly. For tips on using APA style, please refer to the APA Handout web link included in the APA Guidelines section.</w:t>
      </w:r>
    </w:p>
    <w:sectPr w:rsidR="00605985" w:rsidSect="006059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ato-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32"/>
    <w:rsid w:val="00605985"/>
    <w:rsid w:val="006F0932"/>
    <w:rsid w:val="007B11DB"/>
    <w:rsid w:val="00C457C3"/>
    <w:rsid w:val="00E26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8079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932"/>
    <w:rPr>
      <w:color w:val="0000FF" w:themeColor="hyperlink"/>
      <w:u w:val="single"/>
    </w:rPr>
  </w:style>
  <w:style w:type="character" w:styleId="FollowedHyperlink">
    <w:name w:val="FollowedHyperlink"/>
    <w:basedOn w:val="DefaultParagraphFont"/>
    <w:uiPriority w:val="99"/>
    <w:semiHidden/>
    <w:unhideWhenUsed/>
    <w:rsid w:val="006F093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932"/>
    <w:rPr>
      <w:color w:val="0000FF" w:themeColor="hyperlink"/>
      <w:u w:val="single"/>
    </w:rPr>
  </w:style>
  <w:style w:type="character" w:styleId="FollowedHyperlink">
    <w:name w:val="FollowedHyperlink"/>
    <w:basedOn w:val="DefaultParagraphFont"/>
    <w:uiPriority w:val="99"/>
    <w:semiHidden/>
    <w:unhideWhenUsed/>
    <w:rsid w:val="006F09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tlas.nbpts.org/login?next=%2Fcases%2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440</Words>
  <Characters>2514</Characters>
  <Application>Microsoft Macintosh Word</Application>
  <DocSecurity>0</DocSecurity>
  <Lines>20</Lines>
  <Paragraphs>5</Paragraphs>
  <ScaleCrop>false</ScaleCrop>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Degele</dc:creator>
  <cp:keywords/>
  <dc:description/>
  <cp:lastModifiedBy>Kristina Degele</cp:lastModifiedBy>
  <cp:revision>4</cp:revision>
  <dcterms:created xsi:type="dcterms:W3CDTF">2015-12-09T01:28:00Z</dcterms:created>
  <dcterms:modified xsi:type="dcterms:W3CDTF">2016-06-28T18:26:00Z</dcterms:modified>
</cp:coreProperties>
</file>