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8"/>
        <w:gridCol w:w="1600"/>
      </w:tblGrid>
      <w:tr w:rsidR="00205178" w:rsidRPr="00F12A67">
        <w:tc>
          <w:tcPr>
            <w:tcW w:w="7308" w:type="dxa"/>
          </w:tcPr>
          <w:p w:rsidR="00205178" w:rsidRPr="00F12A67" w:rsidRDefault="00205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2A67">
              <w:rPr>
                <w:rFonts w:ascii="Arial" w:hAnsi="Arial" w:cs="Arial"/>
                <w:b/>
                <w:bCs/>
                <w:sz w:val="20"/>
                <w:szCs w:val="20"/>
              </w:rPr>
              <w:t>Discussion Grading Criteria</w:t>
            </w:r>
          </w:p>
        </w:tc>
        <w:tc>
          <w:tcPr>
            <w:tcW w:w="1600" w:type="dxa"/>
          </w:tcPr>
          <w:p w:rsidR="00205178" w:rsidRPr="00F12A67" w:rsidRDefault="00BE2D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2A67">
              <w:rPr>
                <w:rFonts w:ascii="Arial" w:hAnsi="Arial" w:cs="Arial"/>
                <w:b/>
                <w:bCs/>
                <w:sz w:val="20"/>
                <w:szCs w:val="20"/>
              </w:rPr>
              <w:t>Maximum Points</w:t>
            </w:r>
          </w:p>
        </w:tc>
      </w:tr>
      <w:tr w:rsidR="00205178" w:rsidRPr="00F12A67">
        <w:tc>
          <w:tcPr>
            <w:tcW w:w="7308" w:type="dxa"/>
          </w:tcPr>
          <w:p w:rsidR="00205178" w:rsidRPr="00F12A67" w:rsidRDefault="00205178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sz w:val="20"/>
                <w:szCs w:val="20"/>
              </w:rPr>
              <w:t>Initial Discussion Response</w:t>
            </w:r>
          </w:p>
        </w:tc>
        <w:tc>
          <w:tcPr>
            <w:tcW w:w="1600" w:type="dxa"/>
          </w:tcPr>
          <w:p w:rsidR="00205178" w:rsidRPr="00F12A67" w:rsidRDefault="00BE2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205178" w:rsidRPr="00F12A67">
        <w:tc>
          <w:tcPr>
            <w:tcW w:w="7308" w:type="dxa"/>
          </w:tcPr>
          <w:p w:rsidR="00205178" w:rsidRPr="00F12A67" w:rsidRDefault="00205178">
            <w:pPr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sz w:val="20"/>
                <w:szCs w:val="20"/>
              </w:rPr>
              <w:t>Discussion Participation</w:t>
            </w:r>
          </w:p>
        </w:tc>
        <w:tc>
          <w:tcPr>
            <w:tcW w:w="1600" w:type="dxa"/>
          </w:tcPr>
          <w:p w:rsidR="00205178" w:rsidRPr="00F12A67" w:rsidRDefault="00BE2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205178" w:rsidRPr="00F12A67">
        <w:tc>
          <w:tcPr>
            <w:tcW w:w="7308" w:type="dxa"/>
          </w:tcPr>
          <w:p w:rsidR="00205178" w:rsidRPr="00F12A67" w:rsidRDefault="00205178">
            <w:pPr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sz w:val="20"/>
                <w:szCs w:val="20"/>
              </w:rPr>
              <w:t>Writing Craftsmanship and Ethical Scholarship</w:t>
            </w:r>
          </w:p>
        </w:tc>
        <w:tc>
          <w:tcPr>
            <w:tcW w:w="1600" w:type="dxa"/>
          </w:tcPr>
          <w:p w:rsidR="00205178" w:rsidRPr="00F12A67" w:rsidRDefault="00BE2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05178" w:rsidRPr="00F12A67">
        <w:tc>
          <w:tcPr>
            <w:tcW w:w="7308" w:type="dxa"/>
          </w:tcPr>
          <w:p w:rsidR="00205178" w:rsidRPr="00F12A67" w:rsidRDefault="00205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2A67">
              <w:rPr>
                <w:rFonts w:ascii="Arial" w:hAnsi="Arial" w:cs="Arial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600" w:type="dxa"/>
          </w:tcPr>
          <w:p w:rsidR="00205178" w:rsidRPr="00F12A67" w:rsidRDefault="00BE2D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2A67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</w:tbl>
    <w:p w:rsidR="00205178" w:rsidRDefault="00205178"/>
    <w:p w:rsidR="00205178" w:rsidRDefault="00205178"/>
    <w:tbl>
      <w:tblPr>
        <w:tblW w:w="14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7"/>
        <w:gridCol w:w="3280"/>
        <w:gridCol w:w="2953"/>
        <w:gridCol w:w="3035"/>
        <w:gridCol w:w="3425"/>
      </w:tblGrid>
      <w:tr w:rsidR="00205178" w:rsidRPr="00F12A67">
        <w:trPr>
          <w:trHeight w:val="268"/>
        </w:trPr>
        <w:tc>
          <w:tcPr>
            <w:tcW w:w="1617" w:type="dxa"/>
          </w:tcPr>
          <w:p w:rsidR="00205178" w:rsidRPr="00F12A67" w:rsidRDefault="00205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0" w:type="dxa"/>
          </w:tcPr>
          <w:p w:rsidR="00205178" w:rsidRPr="00F12A67" w:rsidRDefault="002051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5178" w:rsidRPr="00F12A67" w:rsidRDefault="002051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2A67">
              <w:rPr>
                <w:rFonts w:ascii="Arial" w:hAnsi="Arial" w:cs="Arial"/>
                <w:b/>
                <w:bCs/>
                <w:sz w:val="20"/>
                <w:szCs w:val="20"/>
              </w:rPr>
              <w:t>Unsatisfactory</w:t>
            </w:r>
          </w:p>
          <w:p w:rsidR="00205178" w:rsidRPr="00F12A67" w:rsidRDefault="002051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</w:tcPr>
          <w:p w:rsidR="00205178" w:rsidRPr="00F12A67" w:rsidRDefault="002051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5178" w:rsidRPr="00F12A67" w:rsidRDefault="002051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2A67">
              <w:rPr>
                <w:rFonts w:ascii="Arial" w:hAnsi="Arial" w:cs="Arial"/>
                <w:b/>
                <w:bCs/>
                <w:sz w:val="20"/>
                <w:szCs w:val="20"/>
              </w:rPr>
              <w:t>Emerging</w:t>
            </w:r>
          </w:p>
          <w:p w:rsidR="00205178" w:rsidRPr="00F12A67" w:rsidRDefault="002051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5" w:type="dxa"/>
          </w:tcPr>
          <w:p w:rsidR="00205178" w:rsidRPr="00F12A67" w:rsidRDefault="002051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5178" w:rsidRPr="00F12A67" w:rsidRDefault="002051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2A67">
              <w:rPr>
                <w:rFonts w:ascii="Arial" w:hAnsi="Arial" w:cs="Arial"/>
                <w:b/>
                <w:bCs/>
                <w:sz w:val="20"/>
                <w:szCs w:val="20"/>
              </w:rPr>
              <w:t>Proficient</w:t>
            </w:r>
          </w:p>
          <w:p w:rsidR="00205178" w:rsidRPr="00F12A67" w:rsidRDefault="00205178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3425" w:type="dxa"/>
          </w:tcPr>
          <w:p w:rsidR="00205178" w:rsidRPr="00F12A67" w:rsidRDefault="002051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5178" w:rsidRPr="00F12A67" w:rsidRDefault="002051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2A67">
              <w:rPr>
                <w:rFonts w:ascii="Arial" w:hAnsi="Arial" w:cs="Arial"/>
                <w:b/>
                <w:bCs/>
                <w:sz w:val="20"/>
                <w:szCs w:val="20"/>
              </w:rPr>
              <w:t>Exemplary</w:t>
            </w:r>
          </w:p>
          <w:p w:rsidR="00205178" w:rsidRPr="00F12A67" w:rsidRDefault="00205178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</w:p>
        </w:tc>
      </w:tr>
      <w:tr w:rsidR="00205178" w:rsidRPr="00F12A67">
        <w:trPr>
          <w:trHeight w:val="284"/>
        </w:trPr>
        <w:tc>
          <w:tcPr>
            <w:tcW w:w="1617" w:type="dxa"/>
          </w:tcPr>
          <w:p w:rsidR="00205178" w:rsidRPr="00F12A67" w:rsidRDefault="00205178">
            <w:pPr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b/>
                <w:bCs/>
                <w:sz w:val="20"/>
                <w:szCs w:val="20"/>
              </w:rPr>
              <w:t>Initial Discussion Response *</w:t>
            </w:r>
          </w:p>
        </w:tc>
        <w:tc>
          <w:tcPr>
            <w:tcW w:w="3280" w:type="dxa"/>
          </w:tcPr>
          <w:p w:rsidR="00205178" w:rsidRPr="00F12A67" w:rsidRDefault="00205178">
            <w:pPr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sz w:val="20"/>
                <w:szCs w:val="20"/>
              </w:rPr>
              <w:t xml:space="preserve">Initial response: </w:t>
            </w:r>
          </w:p>
          <w:p w:rsidR="00205178" w:rsidRPr="00F12A67" w:rsidRDefault="0020517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sz w:val="20"/>
                <w:szCs w:val="20"/>
              </w:rPr>
              <w:t xml:space="preserve">Did not relate to the concepts or ideas presented in the discussion topic(s) </w:t>
            </w:r>
          </w:p>
          <w:p w:rsidR="00205178" w:rsidRPr="00F12A67" w:rsidRDefault="0020517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sz w:val="20"/>
                <w:szCs w:val="20"/>
              </w:rPr>
              <w:t>Claims were not supported.</w:t>
            </w:r>
          </w:p>
          <w:p w:rsidR="00205178" w:rsidRPr="00F12A67" w:rsidRDefault="00205178">
            <w:pPr>
              <w:rPr>
                <w:rFonts w:ascii="Arial" w:hAnsi="Arial" w:cs="Arial"/>
                <w:sz w:val="20"/>
                <w:szCs w:val="20"/>
              </w:rPr>
            </w:pPr>
          </w:p>
          <w:p w:rsidR="00205178" w:rsidRPr="00F12A67" w:rsidRDefault="00205178">
            <w:pPr>
              <w:rPr>
                <w:rFonts w:ascii="Arial" w:hAnsi="Arial" w:cs="Arial"/>
                <w:sz w:val="20"/>
                <w:szCs w:val="20"/>
              </w:rPr>
            </w:pPr>
          </w:p>
          <w:p w:rsidR="00205178" w:rsidRPr="00F12A67" w:rsidRDefault="00205178">
            <w:pPr>
              <w:rPr>
                <w:rFonts w:ascii="Arial" w:hAnsi="Arial" w:cs="Arial"/>
                <w:sz w:val="20"/>
                <w:szCs w:val="20"/>
              </w:rPr>
            </w:pPr>
          </w:p>
          <w:p w:rsidR="00205178" w:rsidRPr="00F12A67" w:rsidRDefault="00205178">
            <w:pPr>
              <w:rPr>
                <w:rFonts w:ascii="Arial" w:hAnsi="Arial" w:cs="Arial"/>
                <w:sz w:val="20"/>
                <w:szCs w:val="20"/>
              </w:rPr>
            </w:pPr>
          </w:p>
          <w:p w:rsidR="00205178" w:rsidRPr="00F12A67" w:rsidRDefault="00205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3" w:type="dxa"/>
          </w:tcPr>
          <w:p w:rsidR="00205178" w:rsidRPr="00F12A67" w:rsidRDefault="00205178">
            <w:pPr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sz w:val="20"/>
                <w:szCs w:val="20"/>
              </w:rPr>
              <w:t xml:space="preserve">Initial response: </w:t>
            </w:r>
          </w:p>
          <w:p w:rsidR="00205178" w:rsidRPr="00F12A67" w:rsidRDefault="0020517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sz w:val="20"/>
                <w:szCs w:val="20"/>
              </w:rPr>
              <w:t>Lacked substance</w:t>
            </w:r>
          </w:p>
          <w:p w:rsidR="00205178" w:rsidRPr="00F12A67" w:rsidRDefault="0020517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sz w:val="20"/>
                <w:szCs w:val="20"/>
              </w:rPr>
              <w:t>Was not original</w:t>
            </w:r>
          </w:p>
          <w:p w:rsidR="00205178" w:rsidRPr="00F12A67" w:rsidRDefault="0020517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sz w:val="20"/>
                <w:szCs w:val="20"/>
              </w:rPr>
              <w:t xml:space="preserve">Relied on personal experience only to support ideas </w:t>
            </w:r>
          </w:p>
          <w:p w:rsidR="00205178" w:rsidRPr="00F12A67" w:rsidRDefault="00205178">
            <w:pPr>
              <w:rPr>
                <w:rFonts w:ascii="Arial" w:hAnsi="Arial" w:cs="Arial"/>
                <w:sz w:val="20"/>
                <w:szCs w:val="20"/>
              </w:rPr>
            </w:pPr>
          </w:p>
          <w:p w:rsidR="00205178" w:rsidRPr="00F12A67" w:rsidRDefault="00205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</w:tcPr>
          <w:p w:rsidR="00205178" w:rsidRPr="00F12A67" w:rsidRDefault="00205178">
            <w:pPr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sz w:val="20"/>
                <w:szCs w:val="20"/>
              </w:rPr>
              <w:t>Initial response was:</w:t>
            </w:r>
          </w:p>
          <w:p w:rsidR="00205178" w:rsidRPr="00F12A67" w:rsidRDefault="0020517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sz w:val="20"/>
                <w:szCs w:val="20"/>
              </w:rPr>
              <w:t>Original and accurate</w:t>
            </w:r>
          </w:p>
          <w:p w:rsidR="00205178" w:rsidRPr="00F12A67" w:rsidRDefault="002051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sz w:val="20"/>
                <w:szCs w:val="20"/>
              </w:rPr>
              <w:t xml:space="preserve">Substantive </w:t>
            </w:r>
          </w:p>
          <w:p w:rsidR="00205178" w:rsidRPr="00F12A67" w:rsidRDefault="0020517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sz w:val="20"/>
                <w:szCs w:val="20"/>
              </w:rPr>
              <w:t>Demonstrated basic understanding of concepts</w:t>
            </w:r>
          </w:p>
          <w:p w:rsidR="00205178" w:rsidRPr="00F12A67" w:rsidRDefault="0020517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sz w:val="20"/>
                <w:szCs w:val="20"/>
              </w:rPr>
              <w:t xml:space="preserve">Discussed key theories and concepts from the readings </w:t>
            </w:r>
          </w:p>
          <w:p w:rsidR="00205178" w:rsidRPr="00F12A67" w:rsidRDefault="0020517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5" w:type="dxa"/>
          </w:tcPr>
          <w:p w:rsidR="00205178" w:rsidRPr="00F12A67" w:rsidRDefault="00205178">
            <w:pPr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sz w:val="20"/>
                <w:szCs w:val="20"/>
              </w:rPr>
              <w:t>Initial response was:</w:t>
            </w:r>
          </w:p>
          <w:p w:rsidR="00205178" w:rsidRPr="00F12A67" w:rsidRDefault="002051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sz w:val="20"/>
                <w:szCs w:val="20"/>
              </w:rPr>
              <w:t>Insightful</w:t>
            </w:r>
          </w:p>
          <w:p w:rsidR="00205178" w:rsidRPr="00F12A67" w:rsidRDefault="002051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sz w:val="20"/>
                <w:szCs w:val="20"/>
              </w:rPr>
              <w:t>Original and accurate</w:t>
            </w:r>
          </w:p>
          <w:p w:rsidR="00205178" w:rsidRPr="00F12A67" w:rsidRDefault="002051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sz w:val="20"/>
                <w:szCs w:val="20"/>
              </w:rPr>
              <w:t xml:space="preserve">Substantive and </w:t>
            </w:r>
          </w:p>
          <w:p w:rsidR="00205178" w:rsidRPr="00F12A67" w:rsidRDefault="002051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sz w:val="20"/>
                <w:szCs w:val="20"/>
              </w:rPr>
              <w:t xml:space="preserve">Demonstrated advanced understanding of concepts  </w:t>
            </w:r>
          </w:p>
          <w:p w:rsidR="00205178" w:rsidRPr="00F12A67" w:rsidRDefault="002051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sz w:val="20"/>
                <w:szCs w:val="20"/>
              </w:rPr>
              <w:t>Compiled/synthesized theories and concepts drawn from a variety of sources to support statements and conclusions.</w:t>
            </w:r>
          </w:p>
        </w:tc>
      </w:tr>
      <w:tr w:rsidR="00205178" w:rsidRPr="00F12A67">
        <w:trPr>
          <w:trHeight w:val="284"/>
        </w:trPr>
        <w:tc>
          <w:tcPr>
            <w:tcW w:w="1617" w:type="dxa"/>
          </w:tcPr>
          <w:p w:rsidR="00205178" w:rsidRPr="00F12A67" w:rsidRDefault="00205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2A67">
              <w:rPr>
                <w:rFonts w:ascii="Arial" w:hAnsi="Arial" w:cs="Arial"/>
                <w:b/>
                <w:bCs/>
                <w:sz w:val="20"/>
                <w:szCs w:val="20"/>
              </w:rPr>
              <w:t>Discussion Participation *</w:t>
            </w:r>
          </w:p>
          <w:p w:rsidR="00205178" w:rsidRPr="00F12A67" w:rsidRDefault="00205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</w:tcPr>
          <w:p w:rsidR="00205178" w:rsidRPr="00F12A67" w:rsidRDefault="00205178">
            <w:pPr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sz w:val="20"/>
                <w:szCs w:val="20"/>
              </w:rPr>
              <w:t xml:space="preserve">Discussion Responses: </w:t>
            </w:r>
          </w:p>
          <w:p w:rsidR="00205178" w:rsidRPr="00F12A67" w:rsidRDefault="00205178">
            <w:pPr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sz w:val="20"/>
                <w:szCs w:val="20"/>
              </w:rPr>
              <w:t xml:space="preserve">Were off-topic or irrelevant to discussion. </w:t>
            </w:r>
          </w:p>
          <w:p w:rsidR="00205178" w:rsidRPr="00F12A67" w:rsidRDefault="00205178">
            <w:pPr>
              <w:rPr>
                <w:rFonts w:ascii="Arial" w:hAnsi="Arial" w:cs="Arial"/>
                <w:sz w:val="20"/>
                <w:szCs w:val="20"/>
              </w:rPr>
            </w:pPr>
          </w:p>
          <w:p w:rsidR="00205178" w:rsidRPr="00F12A67" w:rsidRDefault="00205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3" w:type="dxa"/>
          </w:tcPr>
          <w:p w:rsidR="00205178" w:rsidRPr="00F12A67" w:rsidRDefault="00205178">
            <w:pPr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sz w:val="20"/>
                <w:szCs w:val="20"/>
              </w:rPr>
              <w:t xml:space="preserve">Discussion Responses: </w:t>
            </w:r>
          </w:p>
          <w:p w:rsidR="00205178" w:rsidRPr="00F12A67" w:rsidRDefault="00205178">
            <w:pPr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sz w:val="20"/>
                <w:szCs w:val="20"/>
              </w:rPr>
              <w:t xml:space="preserve">Contributed a few points of view but mostly repeats information posted by others. </w:t>
            </w:r>
          </w:p>
          <w:p w:rsidR="00205178" w:rsidRPr="00F12A67" w:rsidRDefault="00205178">
            <w:pPr>
              <w:rPr>
                <w:rFonts w:ascii="Arial" w:hAnsi="Arial" w:cs="Arial"/>
                <w:sz w:val="20"/>
                <w:szCs w:val="20"/>
              </w:rPr>
            </w:pPr>
          </w:p>
          <w:p w:rsidR="00205178" w:rsidRPr="00F12A67" w:rsidRDefault="00205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</w:tcPr>
          <w:p w:rsidR="00205178" w:rsidRPr="00F12A67" w:rsidRDefault="00205178">
            <w:pPr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sz w:val="20"/>
                <w:szCs w:val="20"/>
              </w:rPr>
              <w:t xml:space="preserve">Discussion Responses: </w:t>
            </w:r>
          </w:p>
          <w:p w:rsidR="00205178" w:rsidRPr="00F12A67" w:rsidRDefault="0020517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sz w:val="20"/>
                <w:szCs w:val="20"/>
              </w:rPr>
              <w:t>Contributed to the discussion offering points of view and/or opinions,</w:t>
            </w:r>
          </w:p>
          <w:p w:rsidR="00205178" w:rsidRPr="00F12A67" w:rsidRDefault="0020517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sz w:val="20"/>
                <w:szCs w:val="20"/>
              </w:rPr>
              <w:t>Did not make clear connections between one or more points in the discussion.</w:t>
            </w:r>
          </w:p>
        </w:tc>
        <w:tc>
          <w:tcPr>
            <w:tcW w:w="3425" w:type="dxa"/>
          </w:tcPr>
          <w:p w:rsidR="00205178" w:rsidRPr="00F12A67" w:rsidRDefault="00205178">
            <w:pPr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sz w:val="20"/>
                <w:szCs w:val="20"/>
              </w:rPr>
              <w:t>Discussion Responses:</w:t>
            </w:r>
          </w:p>
          <w:p w:rsidR="00205178" w:rsidRPr="00F12A67" w:rsidRDefault="0020517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sz w:val="20"/>
                <w:szCs w:val="20"/>
              </w:rPr>
              <w:t>Offered points of view supported by research</w:t>
            </w:r>
          </w:p>
          <w:p w:rsidR="00205178" w:rsidRPr="00F12A67" w:rsidRDefault="0020517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sz w:val="20"/>
                <w:szCs w:val="20"/>
              </w:rPr>
              <w:t xml:space="preserve">Asked challenging questions that promoted discussion </w:t>
            </w:r>
          </w:p>
          <w:p w:rsidR="00205178" w:rsidRPr="00F12A67" w:rsidRDefault="0020517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sz w:val="20"/>
                <w:szCs w:val="20"/>
              </w:rPr>
              <w:t>Drew relationships between one or more points in the discussion.</w:t>
            </w:r>
          </w:p>
        </w:tc>
      </w:tr>
      <w:tr w:rsidR="00205178" w:rsidRPr="00F12A67">
        <w:trPr>
          <w:trHeight w:val="503"/>
        </w:trPr>
        <w:tc>
          <w:tcPr>
            <w:tcW w:w="1617" w:type="dxa"/>
          </w:tcPr>
          <w:p w:rsidR="00205178" w:rsidRPr="00F12A67" w:rsidRDefault="00205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2A67">
              <w:rPr>
                <w:rFonts w:ascii="Arial" w:hAnsi="Arial" w:cs="Arial"/>
                <w:b/>
                <w:bCs/>
                <w:sz w:val="20"/>
                <w:szCs w:val="20"/>
              </w:rPr>
              <w:t>Writing Craftsmanship and Ethical Scholarship *</w:t>
            </w:r>
          </w:p>
          <w:p w:rsidR="00205178" w:rsidRPr="00F12A67" w:rsidRDefault="00205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</w:tcPr>
          <w:p w:rsidR="00205178" w:rsidRPr="00F12A67" w:rsidRDefault="0020517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sz w:val="20"/>
                <w:szCs w:val="20"/>
              </w:rPr>
              <w:t xml:space="preserve">Demonstrated little attempt to organize thoughts </w:t>
            </w:r>
          </w:p>
          <w:p w:rsidR="00205178" w:rsidRPr="00F12A67" w:rsidRDefault="0020517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sz w:val="20"/>
                <w:szCs w:val="20"/>
              </w:rPr>
              <w:t xml:space="preserve">Writing was not clear, concise and formal. </w:t>
            </w:r>
          </w:p>
          <w:p w:rsidR="00205178" w:rsidRPr="00F12A67" w:rsidRDefault="0020517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sz w:val="20"/>
                <w:szCs w:val="20"/>
              </w:rPr>
              <w:t xml:space="preserve">Writing contained numerous errors in spelling, grammar, and/or sentence structure that severely interfered with </w:t>
            </w:r>
            <w:r w:rsidRPr="00F12A67">
              <w:rPr>
                <w:rFonts w:ascii="Arial" w:hAnsi="Arial" w:cs="Arial"/>
                <w:sz w:val="20"/>
                <w:szCs w:val="20"/>
              </w:rPr>
              <w:lastRenderedPageBreak/>
              <w:t>readability and comprehension.</w:t>
            </w:r>
          </w:p>
          <w:p w:rsidR="00205178" w:rsidRPr="00F12A67" w:rsidRDefault="0020517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sz w:val="20"/>
                <w:szCs w:val="20"/>
              </w:rPr>
              <w:t>Information from sources was not paraphrased and attribution of sources was lacking.</w:t>
            </w:r>
          </w:p>
          <w:p w:rsidR="00205178" w:rsidRPr="00F12A67" w:rsidRDefault="00205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3" w:type="dxa"/>
          </w:tcPr>
          <w:p w:rsidR="00205178" w:rsidRPr="00F12A67" w:rsidRDefault="0020517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sz w:val="20"/>
                <w:szCs w:val="20"/>
              </w:rPr>
              <w:lastRenderedPageBreak/>
              <w:t xml:space="preserve">Demonstrated some attempt to organize thoughts </w:t>
            </w:r>
          </w:p>
          <w:p w:rsidR="00205178" w:rsidRPr="00F12A67" w:rsidRDefault="0020517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sz w:val="20"/>
                <w:szCs w:val="20"/>
              </w:rPr>
              <w:t xml:space="preserve">Writing was not clear, concise and/or formal. </w:t>
            </w:r>
          </w:p>
          <w:p w:rsidR="00205178" w:rsidRPr="00F12A67" w:rsidRDefault="0020517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sz w:val="20"/>
                <w:szCs w:val="20"/>
              </w:rPr>
              <w:t xml:space="preserve">Errors in spelling and grammar somewhat interfered with readability </w:t>
            </w:r>
            <w:r w:rsidRPr="00F12A67">
              <w:rPr>
                <w:rFonts w:ascii="Arial" w:hAnsi="Arial" w:cs="Arial"/>
                <w:sz w:val="20"/>
                <w:szCs w:val="20"/>
              </w:rPr>
              <w:lastRenderedPageBreak/>
              <w:t>and/or comprehension.</w:t>
            </w:r>
          </w:p>
          <w:p w:rsidR="00205178" w:rsidRPr="00F12A67" w:rsidRDefault="0020517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sz w:val="20"/>
                <w:szCs w:val="20"/>
              </w:rPr>
              <w:t xml:space="preserve">Information from sources was paraphrased and cited, but major errors were present.  </w:t>
            </w:r>
          </w:p>
          <w:p w:rsidR="00205178" w:rsidRPr="00F12A67" w:rsidRDefault="00205178">
            <w:pPr>
              <w:rPr>
                <w:rFonts w:ascii="Arial" w:hAnsi="Arial" w:cs="Arial"/>
                <w:sz w:val="20"/>
                <w:szCs w:val="20"/>
              </w:rPr>
            </w:pPr>
          </w:p>
          <w:p w:rsidR="00205178" w:rsidRPr="00F12A67" w:rsidRDefault="00205178">
            <w:pPr>
              <w:rPr>
                <w:rFonts w:ascii="Arial" w:hAnsi="Arial" w:cs="Arial"/>
                <w:sz w:val="20"/>
                <w:szCs w:val="20"/>
              </w:rPr>
            </w:pPr>
          </w:p>
          <w:p w:rsidR="00205178" w:rsidRPr="00F12A67" w:rsidRDefault="00205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</w:tcPr>
          <w:p w:rsidR="00205178" w:rsidRPr="00F12A67" w:rsidRDefault="0020517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sz w:val="20"/>
                <w:szCs w:val="20"/>
              </w:rPr>
              <w:lastRenderedPageBreak/>
              <w:t>Wrote in a clear and organized manner</w:t>
            </w:r>
          </w:p>
          <w:p w:rsidR="00205178" w:rsidRPr="00F12A67" w:rsidRDefault="0020517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sz w:val="20"/>
                <w:szCs w:val="20"/>
              </w:rPr>
              <w:t>Writing was not concise or formal in language.</w:t>
            </w:r>
          </w:p>
          <w:p w:rsidR="00205178" w:rsidRPr="00F12A67" w:rsidRDefault="0020517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sz w:val="20"/>
                <w:szCs w:val="20"/>
              </w:rPr>
              <w:t xml:space="preserve">Writing followed conventions of spelling and grammar throughout.  Errors were infrequent and </w:t>
            </w:r>
            <w:r w:rsidRPr="00F12A67">
              <w:rPr>
                <w:rFonts w:ascii="Arial" w:hAnsi="Arial" w:cs="Arial"/>
                <w:sz w:val="20"/>
                <w:szCs w:val="20"/>
              </w:rPr>
              <w:lastRenderedPageBreak/>
              <w:t>did not interfere with readability or comprehension.</w:t>
            </w:r>
          </w:p>
          <w:p w:rsidR="00205178" w:rsidRPr="00F12A67" w:rsidRDefault="002051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sz w:val="20"/>
                <w:szCs w:val="20"/>
              </w:rPr>
              <w:t xml:space="preserve">Information from sources was paraphrased and cited, but minor errors were present.  </w:t>
            </w:r>
          </w:p>
        </w:tc>
        <w:tc>
          <w:tcPr>
            <w:tcW w:w="3425" w:type="dxa"/>
          </w:tcPr>
          <w:p w:rsidR="00205178" w:rsidRPr="00F12A67" w:rsidRDefault="002051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sz w:val="20"/>
                <w:szCs w:val="20"/>
              </w:rPr>
              <w:lastRenderedPageBreak/>
              <w:t xml:space="preserve">Wrote in a clear, concise, formal and organized manner.  </w:t>
            </w:r>
          </w:p>
          <w:p w:rsidR="00205178" w:rsidRPr="00F12A67" w:rsidRDefault="002051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sz w:val="20"/>
                <w:szCs w:val="20"/>
              </w:rPr>
              <w:t>Responses were error free.</w:t>
            </w:r>
          </w:p>
          <w:p w:rsidR="00205178" w:rsidRPr="00F12A67" w:rsidRDefault="002051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12A67">
              <w:rPr>
                <w:rFonts w:ascii="Arial" w:hAnsi="Arial" w:cs="Arial"/>
                <w:sz w:val="20"/>
                <w:szCs w:val="20"/>
              </w:rPr>
              <w:t xml:space="preserve">Information from sources was paraphrased appropriately and accurately cited. </w:t>
            </w:r>
          </w:p>
          <w:p w:rsidR="00205178" w:rsidRPr="00F12A67" w:rsidRDefault="00205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5178" w:rsidRDefault="00205178">
      <w:pPr>
        <w:rPr>
          <w:rFonts w:ascii="Arial" w:hAnsi="Arial" w:cs="Arial"/>
          <w:sz w:val="20"/>
          <w:szCs w:val="20"/>
        </w:rPr>
      </w:pPr>
    </w:p>
    <w:sectPr w:rsidR="00205178" w:rsidSect="00205178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52E" w:rsidRDefault="007145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1452E" w:rsidRDefault="007145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78" w:rsidRDefault="00205178">
    <w:pPr>
      <w:pStyle w:val="Footer"/>
      <w:tabs>
        <w:tab w:val="right" w:pos="9533"/>
      </w:tabs>
      <w:jc w:val="righ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Page </w:t>
    </w:r>
    <w:r w:rsidR="00064433">
      <w:rPr>
        <w:rFonts w:ascii="Arial" w:hAnsi="Arial" w:cs="Arial"/>
        <w:color w:val="808080"/>
        <w:sz w:val="18"/>
        <w:szCs w:val="18"/>
      </w:rPr>
      <w:fldChar w:fldCharType="begin"/>
    </w:r>
    <w:r>
      <w:rPr>
        <w:rFonts w:ascii="Arial" w:hAnsi="Arial" w:cs="Arial"/>
        <w:color w:val="808080"/>
        <w:sz w:val="18"/>
        <w:szCs w:val="18"/>
      </w:rPr>
      <w:instrText xml:space="preserve"> PAGE   \* MERGEFORMAT </w:instrText>
    </w:r>
    <w:r w:rsidR="00064433">
      <w:rPr>
        <w:rFonts w:ascii="Arial" w:hAnsi="Arial" w:cs="Arial"/>
        <w:color w:val="808080"/>
        <w:sz w:val="18"/>
        <w:szCs w:val="18"/>
      </w:rPr>
      <w:fldChar w:fldCharType="separate"/>
    </w:r>
    <w:r w:rsidR="0020615E">
      <w:rPr>
        <w:rFonts w:ascii="Arial" w:hAnsi="Arial" w:cs="Arial"/>
        <w:noProof/>
        <w:color w:val="808080"/>
        <w:sz w:val="18"/>
        <w:szCs w:val="18"/>
      </w:rPr>
      <w:t>1</w:t>
    </w:r>
    <w:r w:rsidR="00064433">
      <w:rPr>
        <w:rFonts w:ascii="Arial" w:hAnsi="Arial" w:cs="Arial"/>
        <w:color w:val="808080"/>
        <w:sz w:val="18"/>
        <w:szCs w:val="18"/>
      </w:rPr>
      <w:fldChar w:fldCharType="end"/>
    </w:r>
    <w:r w:rsidR="00064433" w:rsidRPr="00064433">
      <w:rPr>
        <w:noProof/>
      </w:rPr>
      <w:pict>
        <v:rect id="_x0000_s2049" style="position:absolute;left:0;text-align:left;margin-left:576.75pt;margin-top:727.6pt;width:7.15pt;height:32.4pt;z-index:251657728;mso-position-horizontal-relative:page;mso-position-vertical-relative:page" fillcolor="#81a699" stroked="f" strokecolor="#205867">
          <w10:wrap anchorx="page" anchory="page"/>
        </v:rect>
      </w:pict>
    </w:r>
    <w:r>
      <w:rPr>
        <w:rFonts w:ascii="Arial" w:hAnsi="Arial" w:cs="Arial"/>
        <w:color w:val="808080"/>
        <w:sz w:val="18"/>
        <w:szCs w:val="18"/>
      </w:rPr>
      <w:t xml:space="preserve"> of 2</w:t>
    </w:r>
  </w:p>
  <w:p w:rsidR="00205178" w:rsidRDefault="0020615E">
    <w:pPr>
      <w:pStyle w:val="Footer"/>
      <w:tabs>
        <w:tab w:val="right" w:pos="9533"/>
      </w:tabs>
      <w:jc w:val="righ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©2012</w:t>
    </w:r>
    <w:r w:rsidR="00205178">
      <w:rPr>
        <w:rFonts w:ascii="Arial" w:hAnsi="Arial" w:cs="Arial"/>
        <w:color w:val="808080"/>
        <w:sz w:val="18"/>
        <w:szCs w:val="18"/>
      </w:rPr>
      <w:t xml:space="preserve"> Argosy University Online Programs</w:t>
    </w:r>
  </w:p>
  <w:p w:rsidR="00205178" w:rsidRDefault="00205178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52E" w:rsidRDefault="007145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1452E" w:rsidRDefault="007145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78" w:rsidRDefault="0029782D">
    <w:pPr>
      <w:pStyle w:val="Header"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  <w:noProof/>
      </w:rPr>
      <w:drawing>
        <wp:inline distT="0" distB="0" distL="0" distR="0">
          <wp:extent cx="1581150" cy="190500"/>
          <wp:effectExtent l="19050" t="0" r="0" b="0"/>
          <wp:docPr id="1" name="Picture 0" descr="Argosy_Logo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rgosy_Logo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5178" w:rsidRDefault="00205178">
    <w:pP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Discussion Rubric </w:t>
    </w:r>
  </w:p>
  <w:p w:rsidR="00205178" w:rsidRDefault="00205178">
    <w:pP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College of Undergraduate Studies</w:t>
    </w:r>
  </w:p>
  <w:p w:rsidR="00205178" w:rsidRDefault="00205178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71DC"/>
    <w:multiLevelType w:val="hybridMultilevel"/>
    <w:tmpl w:val="924CF778"/>
    <w:lvl w:ilvl="0" w:tplc="7FD0CC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776CE8"/>
    <w:multiLevelType w:val="hybridMultilevel"/>
    <w:tmpl w:val="0DE2D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26ED1F24"/>
    <w:multiLevelType w:val="hybridMultilevel"/>
    <w:tmpl w:val="B62EA20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3">
    <w:nsid w:val="3AC379FF"/>
    <w:multiLevelType w:val="hybridMultilevel"/>
    <w:tmpl w:val="6D9A1212"/>
    <w:lvl w:ilvl="0" w:tplc="E7D0A18E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45075DFB"/>
    <w:multiLevelType w:val="hybridMultilevel"/>
    <w:tmpl w:val="5AB0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8EF2A8D"/>
    <w:multiLevelType w:val="hybridMultilevel"/>
    <w:tmpl w:val="14B6F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51F14027"/>
    <w:multiLevelType w:val="hybridMultilevel"/>
    <w:tmpl w:val="97A2B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71284B69"/>
    <w:multiLevelType w:val="hybridMultilevel"/>
    <w:tmpl w:val="8D128B7A"/>
    <w:lvl w:ilvl="0" w:tplc="7FD0CCD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71AA6012"/>
    <w:multiLevelType w:val="hybridMultilevel"/>
    <w:tmpl w:val="E798681E"/>
    <w:lvl w:ilvl="0" w:tplc="61E2A54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72741080"/>
    <w:multiLevelType w:val="hybridMultilevel"/>
    <w:tmpl w:val="43CE9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746051D7"/>
    <w:multiLevelType w:val="hybridMultilevel"/>
    <w:tmpl w:val="CD70C6E4"/>
    <w:lvl w:ilvl="0" w:tplc="77D6D346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5178"/>
    <w:rsid w:val="00064433"/>
    <w:rsid w:val="00205178"/>
    <w:rsid w:val="0020615E"/>
    <w:rsid w:val="0029782D"/>
    <w:rsid w:val="0071452E"/>
    <w:rsid w:val="00AB1F55"/>
    <w:rsid w:val="00B8606A"/>
    <w:rsid w:val="00BE2D17"/>
    <w:rsid w:val="00F1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F55"/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1F5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B1F55"/>
    <w:rPr>
      <w:rFonts w:ascii="Cambria" w:hAnsi="Cambria" w:cs="Cambria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uiPriority w:val="99"/>
    <w:rsid w:val="00AB1F55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B1F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1F55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B1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1F5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B1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B1F55"/>
    <w:rPr>
      <w:b/>
      <w:bCs/>
    </w:rPr>
  </w:style>
  <w:style w:type="paragraph" w:styleId="ListParagraph">
    <w:name w:val="List Paragraph"/>
    <w:basedOn w:val="Normal"/>
    <w:uiPriority w:val="99"/>
    <w:qFormat/>
    <w:rsid w:val="00AB1F55"/>
    <w:pPr>
      <w:ind w:left="720"/>
    </w:pPr>
  </w:style>
  <w:style w:type="paragraph" w:styleId="Header">
    <w:name w:val="header"/>
    <w:basedOn w:val="Normal"/>
    <w:link w:val="HeaderChar"/>
    <w:uiPriority w:val="99"/>
    <w:rsid w:val="00AB1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F55"/>
    <w:rPr>
      <w:rFonts w:ascii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AB1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F5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384</Words>
  <Characters>2191</Characters>
  <Application/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