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6E" w:rsidRDefault="00640D42">
      <w:pPr>
        <w:pStyle w:val="NoSpacing"/>
        <w:rPr>
          <w:rFonts w:ascii="Franklin Gothic Book" w:hAnsi="Franklin Gothic Book" w:cs="Arial"/>
          <w:sz w:val="20"/>
          <w:szCs w:val="20"/>
        </w:rPr>
      </w:pPr>
      <w:bookmarkStart w:id="0" w:name="_GoBack"/>
      <w:bookmarkEnd w:id="0"/>
      <w:r>
        <w:rPr>
          <w:noProof/>
          <w:lang w:eastAsia="zh-TW"/>
        </w:rPr>
        <w:pict>
          <v:rect id="_x0000_s1028" style="position:absolute;margin-left:-15.3pt;margin-top:0;width:807.3pt;height:64.8pt;z-index:251658240;mso-width-percent:1050;mso-height-percent:900;mso-position-horizontal-relative:page;mso-position-vertical-relative:page;mso-width-percent:1050;mso-height-percent:900;mso-height-relative:top-margin-area" o:allowincell="f" fillcolor="#81a699" stroked="f" strokecolor="#31849b">
            <w10:wrap anchorx="page" anchory="margin"/>
          </v:rect>
        </w:pict>
      </w:r>
    </w:p>
    <w:p w:rsidR="00C8526E" w:rsidRDefault="00886A6D">
      <w:pPr>
        <w:autoSpaceDE w:val="0"/>
        <w:autoSpaceDN w:val="0"/>
        <w:adjustRightInd w:val="0"/>
        <w:spacing w:after="20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Service Output Demand (SOD) </w:t>
      </w:r>
      <w:r w:rsidR="00E642C4">
        <w:rPr>
          <w:rFonts w:ascii="Arial" w:hAnsi="Arial" w:cs="Arial"/>
          <w:b/>
          <w:bCs/>
          <w:i/>
          <w:iCs/>
        </w:rPr>
        <w:t>Template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40D42" w:rsidRPr="005C14F7">
        <w:tc>
          <w:tcPr>
            <w:tcW w:w="1882" w:type="dxa"/>
          </w:tcPr>
          <w:p w:rsidR="00640D42" w:rsidRPr="005C14F7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C14F7">
              <w:rPr>
                <w:rFonts w:ascii="Arial" w:hAnsi="Arial" w:cs="Arial"/>
                <w:b/>
                <w:sz w:val="20"/>
                <w:szCs w:val="20"/>
                <w:lang w:val="en"/>
              </w:rPr>
              <w:t>Segment Name / Descriptor</w:t>
            </w:r>
          </w:p>
        </w:tc>
        <w:tc>
          <w:tcPr>
            <w:tcW w:w="1882" w:type="dxa"/>
          </w:tcPr>
          <w:p w:rsidR="00640D42" w:rsidRPr="005C14F7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C14F7">
              <w:rPr>
                <w:rFonts w:ascii="Arial" w:hAnsi="Arial" w:cs="Arial"/>
                <w:b/>
                <w:sz w:val="20"/>
                <w:szCs w:val="20"/>
                <w:lang w:val="en"/>
              </w:rPr>
              <w:t>Bulk Breaking</w:t>
            </w:r>
          </w:p>
        </w:tc>
        <w:tc>
          <w:tcPr>
            <w:tcW w:w="1882" w:type="dxa"/>
          </w:tcPr>
          <w:p w:rsidR="00640D42" w:rsidRPr="005C14F7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C14F7">
              <w:rPr>
                <w:rFonts w:ascii="Arial" w:hAnsi="Arial" w:cs="Arial"/>
                <w:b/>
                <w:sz w:val="20"/>
                <w:szCs w:val="20"/>
                <w:lang w:val="en"/>
              </w:rPr>
              <w:t>Spatial Convenience</w:t>
            </w:r>
          </w:p>
        </w:tc>
        <w:tc>
          <w:tcPr>
            <w:tcW w:w="1882" w:type="dxa"/>
          </w:tcPr>
          <w:p w:rsidR="00640D42" w:rsidRPr="005C14F7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C14F7">
              <w:rPr>
                <w:rFonts w:ascii="Arial" w:hAnsi="Arial" w:cs="Arial"/>
                <w:b/>
                <w:sz w:val="20"/>
                <w:szCs w:val="20"/>
                <w:lang w:val="en"/>
              </w:rPr>
              <w:t>Delivery / Waiting Time</w:t>
            </w:r>
          </w:p>
        </w:tc>
        <w:tc>
          <w:tcPr>
            <w:tcW w:w="1882" w:type="dxa"/>
          </w:tcPr>
          <w:p w:rsidR="00640D42" w:rsidRPr="005C14F7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C14F7">
              <w:rPr>
                <w:rFonts w:ascii="Arial" w:hAnsi="Arial" w:cs="Arial"/>
                <w:b/>
                <w:sz w:val="20"/>
                <w:szCs w:val="20"/>
                <w:lang w:val="en"/>
              </w:rPr>
              <w:t>Assortment / Variety</w:t>
            </w:r>
          </w:p>
        </w:tc>
        <w:tc>
          <w:tcPr>
            <w:tcW w:w="1883" w:type="dxa"/>
          </w:tcPr>
          <w:p w:rsidR="00640D42" w:rsidRPr="005C14F7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C14F7">
              <w:rPr>
                <w:rFonts w:ascii="Arial" w:hAnsi="Arial" w:cs="Arial"/>
                <w:b/>
                <w:sz w:val="20"/>
                <w:szCs w:val="20"/>
                <w:lang w:val="en"/>
              </w:rPr>
              <w:t>Customer Service</w:t>
            </w:r>
          </w:p>
        </w:tc>
        <w:tc>
          <w:tcPr>
            <w:tcW w:w="1883" w:type="dxa"/>
          </w:tcPr>
          <w:p w:rsidR="00640D42" w:rsidRPr="005C14F7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5C14F7">
              <w:rPr>
                <w:rFonts w:ascii="Arial" w:hAnsi="Arial" w:cs="Arial"/>
                <w:b/>
                <w:sz w:val="20"/>
                <w:szCs w:val="20"/>
                <w:lang w:val="en"/>
              </w:rPr>
              <w:t>Information Provision</w:t>
            </w:r>
          </w:p>
        </w:tc>
      </w:tr>
      <w:tr w:rsidR="00640D42"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U.S. Public School District Administrators</w:t>
            </w: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640D42"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Private Afterschool Program Administrators</w:t>
            </w: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640D42"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Youth Weight Camp Administrators</w:t>
            </w: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640D42"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Department of Defense Afterschool Program Administrators</w:t>
            </w: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2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883" w:type="dxa"/>
          </w:tcPr>
          <w:p w:rsidR="00640D42" w:rsidRDefault="00640D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</w:tbl>
    <w:p w:rsidR="00640D42" w:rsidRDefault="00640D42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</w:p>
    <w:p w:rsidR="00C8526E" w:rsidRDefault="00CB49AE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zh-TW"/>
        </w:rPr>
        <w:pict>
          <v:rect id="_x0000_s1027" style="position:absolute;margin-left:0;margin-top:0;width:797.15pt;height:64.8pt;z-index:2516572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81a699" stroked="f" strokecolor="#31849b">
            <w10:wrap anchorx="page" anchory="page"/>
          </v:rect>
        </w:pict>
      </w:r>
    </w:p>
    <w:sectPr w:rsidR="00C8526E" w:rsidSect="00640D42">
      <w:headerReference w:type="even" r:id="rId7"/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267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98" w:rsidRDefault="00601298">
      <w:r>
        <w:separator/>
      </w:r>
    </w:p>
  </w:endnote>
  <w:endnote w:type="continuationSeparator" w:id="0">
    <w:p w:rsidR="00601298" w:rsidRDefault="0060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Cambria" w:hAnsi="Cambria" w:cs="Cambria"/>
        <w:color w:val="808080"/>
        <w:sz w:val="18"/>
        <w:szCs w:val="18"/>
      </w:rPr>
      <w:tab/>
    </w:r>
    <w:r w:rsidR="00B97B13" w:rsidRPr="00B97B13">
      <w:rPr>
        <w:rFonts w:ascii="Arial" w:hAnsi="Arial" w:cs="Arial"/>
        <w:color w:val="808080"/>
        <w:sz w:val="18"/>
        <w:szCs w:val="18"/>
      </w:rPr>
      <w:t xml:space="preserve">Page 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begin"/>
    </w:r>
    <w:r w:rsidR="00B97B13" w:rsidRPr="00B97B13">
      <w:rPr>
        <w:rFonts w:ascii="Arial" w:hAnsi="Arial" w:cs="Arial"/>
        <w:color w:val="808080"/>
        <w:sz w:val="18"/>
        <w:szCs w:val="18"/>
      </w:rPr>
      <w:instrText xml:space="preserve"> PAGE </w:instrText>
    </w:r>
    <w:r w:rsidR="00B97B13">
      <w:rPr>
        <w:rFonts w:ascii="Arial" w:hAnsi="Arial" w:cs="Arial"/>
        <w:color w:val="808080"/>
        <w:sz w:val="18"/>
        <w:szCs w:val="18"/>
      </w:rPr>
      <w:fldChar w:fldCharType="separate"/>
    </w:r>
    <w:r w:rsidR="00CB49AE">
      <w:rPr>
        <w:rFonts w:ascii="Arial" w:hAnsi="Arial" w:cs="Arial"/>
        <w:noProof/>
        <w:color w:val="808080"/>
        <w:sz w:val="18"/>
        <w:szCs w:val="18"/>
      </w:rPr>
      <w:t>2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end"/>
    </w:r>
    <w:r w:rsidR="00B97B13" w:rsidRPr="00B97B13">
      <w:rPr>
        <w:rFonts w:ascii="Arial" w:hAnsi="Arial" w:cs="Arial"/>
        <w:color w:val="808080"/>
        <w:sz w:val="18"/>
        <w:szCs w:val="18"/>
      </w:rPr>
      <w:t xml:space="preserve"> of 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begin"/>
    </w:r>
    <w:r w:rsidR="00B97B13" w:rsidRPr="00B97B13">
      <w:rPr>
        <w:rFonts w:ascii="Arial" w:hAnsi="Arial" w:cs="Arial"/>
        <w:color w:val="808080"/>
        <w:sz w:val="18"/>
        <w:szCs w:val="18"/>
      </w:rPr>
      <w:instrText xml:space="preserve"> NUMPAGES </w:instrText>
    </w:r>
    <w:r w:rsidR="00B97B13">
      <w:rPr>
        <w:rFonts w:ascii="Arial" w:hAnsi="Arial" w:cs="Arial"/>
        <w:color w:val="808080"/>
        <w:sz w:val="18"/>
        <w:szCs w:val="18"/>
      </w:rPr>
      <w:fldChar w:fldCharType="separate"/>
    </w:r>
    <w:r w:rsidR="00E642C4">
      <w:rPr>
        <w:rFonts w:ascii="Arial" w:hAnsi="Arial" w:cs="Arial"/>
        <w:noProof/>
        <w:color w:val="808080"/>
        <w:sz w:val="18"/>
        <w:szCs w:val="18"/>
      </w:rPr>
      <w:t>2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end"/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Course Name (not number)</w:t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©200</w:t>
    </w:r>
    <w:r w:rsidR="00B97B13">
      <w:rPr>
        <w:rFonts w:ascii="Arial" w:hAnsi="Arial" w:cs="Arial"/>
        <w:color w:val="808080"/>
        <w:sz w:val="18"/>
        <w:szCs w:val="18"/>
      </w:rPr>
      <w:t>9</w:t>
    </w:r>
    <w:r>
      <w:rPr>
        <w:rFonts w:ascii="Arial" w:hAnsi="Arial" w:cs="Arial"/>
        <w:color w:val="808080"/>
        <w:sz w:val="18"/>
        <w:szCs w:val="18"/>
      </w:rPr>
      <w:t xml:space="preserve"> Argosy University Online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1C3B4F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 w:rsidRPr="001C3B4F">
      <w:rPr>
        <w:rFonts w:ascii="Arial" w:hAnsi="Arial" w:cs="Arial"/>
        <w:color w:val="808080"/>
        <w:sz w:val="18"/>
        <w:szCs w:val="18"/>
      </w:rPr>
      <w:t xml:space="preserve">Page </w:t>
    </w:r>
    <w:r w:rsidRPr="001C3B4F">
      <w:rPr>
        <w:rFonts w:ascii="Arial" w:hAnsi="Arial" w:cs="Arial"/>
        <w:color w:val="808080"/>
        <w:sz w:val="18"/>
        <w:szCs w:val="18"/>
      </w:rPr>
      <w:fldChar w:fldCharType="begin"/>
    </w:r>
    <w:r w:rsidRPr="001C3B4F">
      <w:rPr>
        <w:rFonts w:ascii="Arial" w:hAnsi="Arial" w:cs="Arial"/>
        <w:color w:val="808080"/>
        <w:sz w:val="18"/>
        <w:szCs w:val="18"/>
      </w:rPr>
      <w:instrText xml:space="preserve"> PAGE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485981">
      <w:rPr>
        <w:rFonts w:ascii="Arial" w:hAnsi="Arial" w:cs="Arial"/>
        <w:noProof/>
        <w:color w:val="808080"/>
        <w:sz w:val="18"/>
        <w:szCs w:val="18"/>
      </w:rPr>
      <w:t>1</w:t>
    </w:r>
    <w:r w:rsidRPr="001C3B4F">
      <w:rPr>
        <w:rFonts w:ascii="Arial" w:hAnsi="Arial" w:cs="Arial"/>
        <w:color w:val="808080"/>
        <w:sz w:val="18"/>
        <w:szCs w:val="18"/>
      </w:rPr>
      <w:fldChar w:fldCharType="end"/>
    </w:r>
    <w:r w:rsidRPr="001C3B4F">
      <w:rPr>
        <w:rFonts w:ascii="Arial" w:hAnsi="Arial" w:cs="Arial"/>
        <w:color w:val="808080"/>
        <w:sz w:val="18"/>
        <w:szCs w:val="18"/>
      </w:rPr>
      <w:t xml:space="preserve"> of </w:t>
    </w:r>
    <w:r w:rsidRPr="001C3B4F">
      <w:rPr>
        <w:rFonts w:ascii="Arial" w:hAnsi="Arial" w:cs="Arial"/>
        <w:color w:val="808080"/>
        <w:sz w:val="18"/>
        <w:szCs w:val="18"/>
      </w:rPr>
      <w:fldChar w:fldCharType="begin"/>
    </w:r>
    <w:r w:rsidRPr="001C3B4F">
      <w:rPr>
        <w:rFonts w:ascii="Arial" w:hAnsi="Arial" w:cs="Arial"/>
        <w:color w:val="808080"/>
        <w:sz w:val="18"/>
        <w:szCs w:val="18"/>
      </w:rPr>
      <w:instrText xml:space="preserve"> NUMPAGES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485981">
      <w:rPr>
        <w:rFonts w:ascii="Arial" w:hAnsi="Arial" w:cs="Arial"/>
        <w:noProof/>
        <w:color w:val="808080"/>
        <w:sz w:val="18"/>
        <w:szCs w:val="18"/>
      </w:rPr>
      <w:t>1</w:t>
    </w:r>
    <w:r w:rsidRPr="001C3B4F">
      <w:rPr>
        <w:rFonts w:ascii="Arial" w:hAnsi="Arial" w:cs="Arial"/>
        <w:color w:val="808080"/>
        <w:sz w:val="18"/>
        <w:szCs w:val="18"/>
      </w:rPr>
      <w:fldChar w:fldCharType="end"/>
    </w:r>
  </w:p>
  <w:p w:rsidR="00C8526E" w:rsidRDefault="00886A6D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Marketing Sales and Channel Management</w:t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©20</w:t>
    </w:r>
    <w:r w:rsidR="00C25E18">
      <w:rPr>
        <w:rFonts w:ascii="Arial" w:hAnsi="Arial" w:cs="Arial"/>
        <w:color w:val="808080"/>
        <w:sz w:val="18"/>
        <w:szCs w:val="18"/>
      </w:rPr>
      <w:t>10</w:t>
    </w:r>
    <w:r>
      <w:rPr>
        <w:rFonts w:ascii="Arial" w:hAnsi="Arial" w:cs="Arial"/>
        <w:color w:val="808080"/>
        <w:sz w:val="18"/>
        <w:szCs w:val="18"/>
      </w:rPr>
      <w:t xml:space="preserve"> Argosy University Online Programs</w:t>
    </w:r>
  </w:p>
  <w:p w:rsidR="00C8526E" w:rsidRDefault="00C8526E">
    <w:pPr>
      <w:pStyle w:val="Footer"/>
    </w:pPr>
  </w:p>
  <w:p w:rsidR="00C8526E" w:rsidRDefault="00C8526E">
    <w:pPr>
      <w:pStyle w:val="Footer"/>
    </w:pPr>
  </w:p>
  <w:p w:rsidR="00C8526E" w:rsidRDefault="00C8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98" w:rsidRDefault="00601298">
      <w:r>
        <w:separator/>
      </w:r>
    </w:p>
  </w:footnote>
  <w:footnote w:type="continuationSeparator" w:id="0">
    <w:p w:rsidR="00601298" w:rsidRDefault="0060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C8526E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.25pt;margin-top:25.4pt;width:476.65pt;height:20.7pt;z-index:251658240;mso-width-percent:1000;mso-position-horizontal-relative:page;mso-position-vertical-relative:page;mso-width-percent:1000;mso-width-relative:margin;v-text-anchor:middle" o:allowincell="f" filled="f" stroked="f">
          <v:textbox style="mso-next-textbox:#_x0000_s2053" inset=",0,,0">
            <w:txbxContent>
              <w:p w:rsidR="00C8526E" w:rsidRDefault="00C8526E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</w:p>
              <w:p w:rsidR="00C8526E" w:rsidRDefault="00E642C4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Service Output Demand (SOD) Template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2" type="#_x0000_t202" style="position:absolute;margin-left:549pt;margin-top:29.1pt;width:63pt;height:13.8pt;z-index:251657216;mso-width-percent:1000;mso-position-horizontal-relative:page;mso-position-vertical-relative:page;mso-width-percent:1000;mso-width-relative:right-margin-area;v-text-anchor:middle" o:allowincell="f" fillcolor="#81a699" stroked="f">
          <v:textbox style="mso-next-textbox:#_x0000_s2052" inset=",0,,0">
            <w:txbxContent>
              <w:p w:rsidR="00C8526E" w:rsidRDefault="00C8526E">
                <w:pPr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B49AE" w:rsidRPr="00CB49AE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6C4"/>
    <w:multiLevelType w:val="hybridMultilevel"/>
    <w:tmpl w:val="6D388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55AD"/>
    <w:multiLevelType w:val="hybridMultilevel"/>
    <w:tmpl w:val="33A472DA"/>
    <w:lvl w:ilvl="0" w:tplc="36BE7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15C0"/>
    <w:multiLevelType w:val="hybridMultilevel"/>
    <w:tmpl w:val="22F0B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E612E"/>
    <w:multiLevelType w:val="hybridMultilevel"/>
    <w:tmpl w:val="B0321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F4945"/>
    <w:multiLevelType w:val="hybridMultilevel"/>
    <w:tmpl w:val="1E90C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23FA0"/>
    <w:multiLevelType w:val="hybridMultilevel"/>
    <w:tmpl w:val="0D942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36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AA5CD2"/>
    <w:multiLevelType w:val="hybridMultilevel"/>
    <w:tmpl w:val="6B424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F55CD"/>
    <w:multiLevelType w:val="hybridMultilevel"/>
    <w:tmpl w:val="D24EB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8186E"/>
    <w:multiLevelType w:val="multilevel"/>
    <w:tmpl w:val="B0321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372D2"/>
    <w:multiLevelType w:val="hybridMultilevel"/>
    <w:tmpl w:val="7A629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462FA"/>
    <w:multiLevelType w:val="multilevel"/>
    <w:tmpl w:val="C74C5116"/>
    <w:lvl w:ilvl="0">
      <w:start w:val="4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>
      <o:colormenu v:ext="edit" fillcolor="#81a699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D924652-D135-4A05-8F41-E0D7BF781E3A}"/>
    <w:docVar w:name="dgnword-eventsink" w:val="58395784"/>
  </w:docVars>
  <w:rsids>
    <w:rsidRoot w:val="00886A6D"/>
    <w:rsid w:val="001C3B4F"/>
    <w:rsid w:val="003B4F70"/>
    <w:rsid w:val="00412BDD"/>
    <w:rsid w:val="00476BEB"/>
    <w:rsid w:val="00485981"/>
    <w:rsid w:val="005C14F7"/>
    <w:rsid w:val="00601298"/>
    <w:rsid w:val="00640D42"/>
    <w:rsid w:val="0088343C"/>
    <w:rsid w:val="00886A6D"/>
    <w:rsid w:val="00977C47"/>
    <w:rsid w:val="00B77C78"/>
    <w:rsid w:val="00B97B13"/>
    <w:rsid w:val="00C108FE"/>
    <w:rsid w:val="00C25E18"/>
    <w:rsid w:val="00C8526E"/>
    <w:rsid w:val="00CB49AE"/>
    <w:rsid w:val="00E642C4"/>
    <w:rsid w:val="00E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81a699" strokecolor="none"/>
    </o:shapedefaults>
    <o:shapelayout v:ext="edit">
      <o:idmap v:ext="edit" data="1"/>
    </o:shapelayout>
  </w:shapeDefaults>
  <w:decimalSymbol w:val="."/>
  <w:listSeparator w:val=","/>
  <w15:chartTrackingRefBased/>
  <w15:docId w15:val="{003B2C74-7F1F-4D35-9134-B6CA1EC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/>
      <w:b/>
      <w:iCs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2">
    <w:name w:val=" Char Char2"/>
    <w:basedOn w:val="DefaultParagraphFont"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Pr>
      <w:rFonts w:ascii="Lucida Grande" w:hAnsi="Lucida Grande"/>
    </w:rPr>
  </w:style>
  <w:style w:type="character" w:customStyle="1" w:styleId="CharChar1">
    <w:name w:val=" Char Char1"/>
    <w:basedOn w:val="DefaultParagraphFont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CharChar3">
    <w:name w:val=" Char Char3"/>
    <w:basedOn w:val="DefaultParagraphFont"/>
    <w:rPr>
      <w:b/>
      <w:bCs/>
      <w:iCs/>
      <w:sz w:val="24"/>
      <w:szCs w:val="28"/>
    </w:rPr>
  </w:style>
  <w:style w:type="paragraph" w:styleId="NoSpacing">
    <w:name w:val="No Spacing"/>
    <w:qFormat/>
    <w:rPr>
      <w:rFonts w:ascii="Calibri" w:hAnsi="Calibri"/>
      <w:b/>
      <w:sz w:val="22"/>
      <w:szCs w:val="22"/>
    </w:rPr>
  </w:style>
  <w:style w:type="character" w:customStyle="1" w:styleId="NoSpacingChar">
    <w:name w:val="No Spacing Char"/>
    <w:basedOn w:val="DefaultParagraphFont"/>
    <w:rPr>
      <w:rFonts w:ascii="Calibri" w:hAnsi="Calibri"/>
      <w:b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64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D:/Projects/EDMC/0Templates/AU_JR_Group/AU_Downloadable_template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348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390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