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3FD" w:rsidRDefault="00C573FD"/>
    <w:p w:rsidR="00C573FD" w:rsidRDefault="00C573FD">
      <w:r>
        <w:tab/>
      </w:r>
      <w:r>
        <w:tab/>
      </w:r>
      <w:r>
        <w:tab/>
      </w:r>
      <w:r>
        <w:tab/>
        <w:t>80%</w:t>
      </w:r>
      <w:r>
        <w:tab/>
      </w:r>
      <w:r>
        <w:tab/>
        <w:t>89%</w:t>
      </w:r>
      <w:r>
        <w:tab/>
      </w:r>
      <w:r>
        <w:tab/>
        <w:t xml:space="preserve">                100%</w:t>
      </w:r>
    </w:p>
    <w:tbl>
      <w:tblPr>
        <w:tblW w:w="8100" w:type="dxa"/>
        <w:tblCellMar>
          <w:left w:w="0" w:type="dxa"/>
          <w:right w:w="0" w:type="dxa"/>
        </w:tblCellMar>
        <w:tblLook w:val="04A0"/>
      </w:tblPr>
      <w:tblGrid>
        <w:gridCol w:w="1891"/>
        <w:gridCol w:w="2113"/>
        <w:gridCol w:w="2048"/>
        <w:gridCol w:w="2048"/>
      </w:tblGrid>
      <w:tr w:rsidR="00C573FD" w:rsidRPr="00C573FD" w:rsidTr="00C573FD">
        <w:trPr>
          <w:trHeight w:val="2895"/>
        </w:trPr>
        <w:tc>
          <w:tcPr>
            <w:tcW w:w="1891" w:type="dxa"/>
            <w:vAlign w:val="center"/>
            <w:hideMark/>
          </w:tcPr>
          <w:p w:rsidR="00C573FD" w:rsidRPr="00C573FD" w:rsidRDefault="00C573FD" w:rsidP="00C573FD">
            <w:pPr>
              <w:spacing w:after="0" w:line="336" w:lineRule="auto"/>
              <w:rPr>
                <w:rFonts w:ascii="Arial" w:eastAsia="Times New Roman" w:hAnsi="Arial" w:cs="Arial"/>
                <w:sz w:val="20"/>
                <w:szCs w:val="20"/>
                <w:highlight w:val="yellow"/>
              </w:rPr>
            </w:pPr>
            <w:r w:rsidRPr="00C573FD">
              <w:rPr>
                <w:rFonts w:ascii="Arial" w:eastAsia="Times New Roman" w:hAnsi="Arial" w:cs="Arial"/>
                <w:sz w:val="20"/>
                <w:szCs w:val="20"/>
                <w:highlight w:val="yellow"/>
              </w:rPr>
              <w:t>Incorporate three specific laws (e.g. contract, tort) or ethical codes that apply to the corporate decisions in this case. </w:t>
            </w:r>
          </w:p>
        </w:tc>
        <w:tc>
          <w:tcPr>
            <w:tcW w:w="2113" w:type="dxa"/>
            <w:vAlign w:val="center"/>
            <w:hideMark/>
          </w:tcPr>
          <w:p w:rsidR="00C573FD" w:rsidRPr="00C573FD" w:rsidRDefault="00C573FD" w:rsidP="00C573FD">
            <w:pPr>
              <w:spacing w:after="0" w:line="336" w:lineRule="auto"/>
              <w:rPr>
                <w:rFonts w:ascii="Arial" w:eastAsia="Times New Roman" w:hAnsi="Arial" w:cs="Arial"/>
                <w:sz w:val="20"/>
                <w:szCs w:val="20"/>
              </w:rPr>
            </w:pPr>
            <w:r w:rsidRPr="00C573FD">
              <w:rPr>
                <w:rFonts w:ascii="Arial" w:eastAsia="Times New Roman" w:hAnsi="Arial" w:cs="Arial"/>
                <w:sz w:val="20"/>
                <w:szCs w:val="20"/>
              </w:rPr>
              <w:t>Did not clearly identify or apply three specific laws or ethical codes that apply to the Ford Pinto case. </w:t>
            </w:r>
          </w:p>
        </w:tc>
        <w:tc>
          <w:tcPr>
            <w:tcW w:w="2048" w:type="dxa"/>
            <w:vAlign w:val="center"/>
            <w:hideMark/>
          </w:tcPr>
          <w:p w:rsidR="00C573FD" w:rsidRPr="00C573FD" w:rsidRDefault="00C573FD" w:rsidP="00C573FD">
            <w:pPr>
              <w:spacing w:after="0" w:line="336" w:lineRule="auto"/>
              <w:rPr>
                <w:rFonts w:ascii="Arial" w:eastAsia="Times New Roman" w:hAnsi="Arial" w:cs="Arial"/>
                <w:sz w:val="20"/>
                <w:szCs w:val="20"/>
              </w:rPr>
            </w:pPr>
            <w:r w:rsidRPr="00C573FD">
              <w:rPr>
                <w:rFonts w:ascii="Arial" w:eastAsia="Times New Roman" w:hAnsi="Arial" w:cs="Arial"/>
                <w:sz w:val="20"/>
                <w:szCs w:val="20"/>
              </w:rPr>
              <w:t>Clearly identified and applied three specific laws or ethical codes that apply to the Ford Pinto case.</w:t>
            </w:r>
          </w:p>
        </w:tc>
        <w:tc>
          <w:tcPr>
            <w:tcW w:w="2048" w:type="dxa"/>
            <w:vAlign w:val="center"/>
            <w:hideMark/>
          </w:tcPr>
          <w:p w:rsidR="00C573FD" w:rsidRPr="00C573FD" w:rsidRDefault="00C573FD" w:rsidP="00C573FD">
            <w:pPr>
              <w:spacing w:after="0" w:line="336" w:lineRule="auto"/>
              <w:rPr>
                <w:rFonts w:ascii="Arial" w:eastAsia="Times New Roman" w:hAnsi="Arial" w:cs="Arial"/>
                <w:sz w:val="20"/>
                <w:szCs w:val="20"/>
                <w:highlight w:val="yellow"/>
              </w:rPr>
            </w:pPr>
            <w:r w:rsidRPr="00C573FD">
              <w:rPr>
                <w:rFonts w:ascii="Arial" w:eastAsia="Times New Roman" w:hAnsi="Arial" w:cs="Arial"/>
                <w:sz w:val="20"/>
                <w:szCs w:val="20"/>
                <w:highlight w:val="yellow"/>
              </w:rPr>
              <w:t>Provided a thorough analysis on three specific laws or ethical codes that apply to the Ford Pinto case. </w:t>
            </w:r>
          </w:p>
        </w:tc>
      </w:tr>
      <w:tr w:rsidR="00C573FD" w:rsidRPr="00C573FD" w:rsidTr="00C573FD">
        <w:trPr>
          <w:trHeight w:val="3615"/>
        </w:trPr>
        <w:tc>
          <w:tcPr>
            <w:tcW w:w="1891" w:type="dxa"/>
            <w:vAlign w:val="center"/>
            <w:hideMark/>
          </w:tcPr>
          <w:p w:rsidR="00C573FD" w:rsidRPr="00C573FD" w:rsidRDefault="00C573FD" w:rsidP="00C573FD">
            <w:pPr>
              <w:spacing w:after="0" w:line="336" w:lineRule="auto"/>
              <w:rPr>
                <w:rFonts w:ascii="Arial" w:eastAsia="Times New Roman" w:hAnsi="Arial" w:cs="Arial"/>
                <w:sz w:val="20"/>
                <w:szCs w:val="20"/>
                <w:highlight w:val="yellow"/>
              </w:rPr>
            </w:pPr>
            <w:r w:rsidRPr="00C573FD">
              <w:rPr>
                <w:rFonts w:ascii="Arial" w:eastAsia="Times New Roman" w:hAnsi="Arial" w:cs="Arial"/>
                <w:sz w:val="20"/>
                <w:szCs w:val="20"/>
                <w:highlight w:val="yellow"/>
              </w:rPr>
              <w:t>Discuss how the philosophy of economist Milton Friedman may have influenced the employees, executives/managers of the company.</w:t>
            </w:r>
          </w:p>
        </w:tc>
        <w:tc>
          <w:tcPr>
            <w:tcW w:w="2113" w:type="dxa"/>
            <w:vAlign w:val="center"/>
            <w:hideMark/>
          </w:tcPr>
          <w:p w:rsidR="00C573FD" w:rsidRPr="00C573FD" w:rsidRDefault="00C573FD" w:rsidP="00C573FD">
            <w:pPr>
              <w:spacing w:after="0" w:line="336" w:lineRule="auto"/>
              <w:rPr>
                <w:rFonts w:ascii="Arial" w:eastAsia="Times New Roman" w:hAnsi="Arial" w:cs="Arial"/>
                <w:sz w:val="20"/>
                <w:szCs w:val="20"/>
              </w:rPr>
            </w:pPr>
            <w:r w:rsidRPr="00C573FD">
              <w:rPr>
                <w:rFonts w:ascii="Arial" w:eastAsia="Times New Roman" w:hAnsi="Arial" w:cs="Arial"/>
                <w:sz w:val="20"/>
                <w:szCs w:val="20"/>
              </w:rPr>
              <w:t>Did not clearly discuss how the philosophy of economist Milton Friedman may have influenced the employees, executives/managers of the company.</w:t>
            </w:r>
          </w:p>
        </w:tc>
        <w:tc>
          <w:tcPr>
            <w:tcW w:w="2048" w:type="dxa"/>
            <w:vAlign w:val="center"/>
            <w:hideMark/>
          </w:tcPr>
          <w:p w:rsidR="00C573FD" w:rsidRPr="00C573FD" w:rsidRDefault="00C573FD" w:rsidP="00C573FD">
            <w:pPr>
              <w:spacing w:after="0" w:line="336" w:lineRule="auto"/>
              <w:rPr>
                <w:rFonts w:ascii="Arial" w:eastAsia="Times New Roman" w:hAnsi="Arial" w:cs="Arial"/>
                <w:sz w:val="20"/>
                <w:szCs w:val="20"/>
              </w:rPr>
            </w:pPr>
            <w:r w:rsidRPr="00C573FD">
              <w:rPr>
                <w:rFonts w:ascii="Arial" w:eastAsia="Times New Roman" w:hAnsi="Arial" w:cs="Arial"/>
                <w:sz w:val="20"/>
                <w:szCs w:val="20"/>
              </w:rPr>
              <w:t>Clearly discussed how the philosophy of economist Milton Friedman may have influenced the employees, executives/managers of the company. </w:t>
            </w:r>
          </w:p>
        </w:tc>
        <w:tc>
          <w:tcPr>
            <w:tcW w:w="2048" w:type="dxa"/>
            <w:vAlign w:val="center"/>
            <w:hideMark/>
          </w:tcPr>
          <w:p w:rsidR="00C573FD" w:rsidRPr="00C573FD" w:rsidRDefault="00C573FD" w:rsidP="00C573FD">
            <w:pPr>
              <w:spacing w:after="0" w:line="336" w:lineRule="auto"/>
              <w:rPr>
                <w:rFonts w:ascii="Arial" w:eastAsia="Times New Roman" w:hAnsi="Arial" w:cs="Arial"/>
                <w:sz w:val="20"/>
                <w:szCs w:val="20"/>
                <w:highlight w:val="yellow"/>
              </w:rPr>
            </w:pPr>
            <w:r w:rsidRPr="00C573FD">
              <w:rPr>
                <w:rFonts w:ascii="Arial" w:eastAsia="Times New Roman" w:hAnsi="Arial" w:cs="Arial"/>
                <w:sz w:val="20"/>
                <w:szCs w:val="20"/>
                <w:highlight w:val="yellow"/>
              </w:rPr>
              <w:t>Provided a detailed analysis on whether</w:t>
            </w:r>
            <w:proofErr w:type="gramStart"/>
            <w:r w:rsidRPr="00C573FD">
              <w:rPr>
                <w:rFonts w:ascii="Arial" w:eastAsia="Times New Roman" w:hAnsi="Arial" w:cs="Arial"/>
                <w:sz w:val="20"/>
                <w:szCs w:val="20"/>
                <w:highlight w:val="yellow"/>
              </w:rPr>
              <w:t>  the</w:t>
            </w:r>
            <w:proofErr w:type="gramEnd"/>
            <w:r w:rsidRPr="00C573FD">
              <w:rPr>
                <w:rFonts w:ascii="Arial" w:eastAsia="Times New Roman" w:hAnsi="Arial" w:cs="Arial"/>
                <w:sz w:val="20"/>
                <w:szCs w:val="20"/>
                <w:highlight w:val="yellow"/>
              </w:rPr>
              <w:t xml:space="preserve"> philosophy of economist Milton Friedman may have influenced the employees, executives/managers of the company.</w:t>
            </w:r>
          </w:p>
        </w:tc>
      </w:tr>
      <w:tr w:rsidR="00C573FD" w:rsidRPr="00C573FD" w:rsidTr="00C573FD">
        <w:trPr>
          <w:trHeight w:val="6975"/>
        </w:trPr>
        <w:tc>
          <w:tcPr>
            <w:tcW w:w="1891" w:type="dxa"/>
            <w:vAlign w:val="center"/>
            <w:hideMark/>
          </w:tcPr>
          <w:p w:rsidR="00C573FD" w:rsidRPr="00C573FD" w:rsidRDefault="00C573FD" w:rsidP="00C573FD">
            <w:pPr>
              <w:spacing w:after="0" w:line="336" w:lineRule="auto"/>
              <w:rPr>
                <w:rFonts w:ascii="Arial" w:eastAsia="Times New Roman" w:hAnsi="Arial" w:cs="Arial"/>
                <w:sz w:val="20"/>
                <w:szCs w:val="20"/>
                <w:highlight w:val="yellow"/>
              </w:rPr>
            </w:pPr>
            <w:r w:rsidRPr="00C573FD">
              <w:rPr>
                <w:rFonts w:ascii="Arial" w:eastAsia="Times New Roman" w:hAnsi="Arial" w:cs="Arial"/>
                <w:sz w:val="20"/>
                <w:szCs w:val="20"/>
                <w:highlight w:val="yellow"/>
              </w:rPr>
              <w:lastRenderedPageBreak/>
              <w:t>Discuss Ford or Lee Iacocca moral responsibilities to stakeholders and to the safety of customers. In addition, identify an ethical framework other than Free Market Ethics that applies to this situation and discuss how it may have influenced the executives of the company. </w:t>
            </w:r>
          </w:p>
        </w:tc>
        <w:tc>
          <w:tcPr>
            <w:tcW w:w="2113" w:type="dxa"/>
            <w:vAlign w:val="center"/>
            <w:hideMark/>
          </w:tcPr>
          <w:p w:rsidR="00C573FD" w:rsidRPr="00C573FD" w:rsidRDefault="00C573FD" w:rsidP="00C573FD">
            <w:pPr>
              <w:spacing w:after="0" w:line="336" w:lineRule="auto"/>
              <w:rPr>
                <w:rFonts w:ascii="Arial" w:eastAsia="Times New Roman" w:hAnsi="Arial" w:cs="Arial"/>
                <w:sz w:val="20"/>
                <w:szCs w:val="20"/>
              </w:rPr>
            </w:pPr>
            <w:r w:rsidRPr="00C573FD">
              <w:rPr>
                <w:rFonts w:ascii="Arial" w:eastAsia="Times New Roman" w:hAnsi="Arial" w:cs="Arial"/>
                <w:sz w:val="20"/>
                <w:szCs w:val="20"/>
              </w:rPr>
              <w:t>Did not provide a detailed analysis on Ford's or Lee Iacocca's moral responsibilities to stakeholders and to the safety of customers. Did not identify an ethical framework other than Free Market Ethics that applies to this situation or discuss how it may have influenced the executives of the company.   Did not apply ethical frameworks. </w:t>
            </w:r>
          </w:p>
        </w:tc>
        <w:tc>
          <w:tcPr>
            <w:tcW w:w="2048" w:type="dxa"/>
            <w:vAlign w:val="center"/>
            <w:hideMark/>
          </w:tcPr>
          <w:p w:rsidR="00C573FD" w:rsidRPr="00C573FD" w:rsidRDefault="00C573FD" w:rsidP="00C573FD">
            <w:pPr>
              <w:spacing w:after="0" w:line="336" w:lineRule="auto"/>
              <w:rPr>
                <w:rFonts w:ascii="Arial" w:eastAsia="Times New Roman" w:hAnsi="Arial" w:cs="Arial"/>
                <w:sz w:val="20"/>
                <w:szCs w:val="20"/>
              </w:rPr>
            </w:pPr>
            <w:r w:rsidRPr="00C573FD">
              <w:rPr>
                <w:rFonts w:ascii="Arial" w:eastAsia="Times New Roman" w:hAnsi="Arial" w:cs="Arial"/>
                <w:sz w:val="20"/>
                <w:szCs w:val="20"/>
              </w:rPr>
              <w:t>Discussed Ford's or Lee Iacocca's moral responsibilities to stakeholders and to the safety of customers. In addition, identified an ethical framework other than Free Market Ethics that applies to this situation and discussed how it may have influenced the executives of the company.  Addressed ethical frameworks. </w:t>
            </w:r>
          </w:p>
        </w:tc>
        <w:tc>
          <w:tcPr>
            <w:tcW w:w="2048" w:type="dxa"/>
            <w:vAlign w:val="center"/>
            <w:hideMark/>
          </w:tcPr>
          <w:p w:rsidR="00C573FD" w:rsidRPr="00C573FD" w:rsidRDefault="00C573FD" w:rsidP="00C573FD">
            <w:pPr>
              <w:spacing w:after="0" w:line="336" w:lineRule="auto"/>
              <w:rPr>
                <w:rFonts w:ascii="Arial" w:eastAsia="Times New Roman" w:hAnsi="Arial" w:cs="Arial"/>
                <w:sz w:val="20"/>
                <w:szCs w:val="20"/>
                <w:highlight w:val="yellow"/>
              </w:rPr>
            </w:pPr>
            <w:r w:rsidRPr="00C573FD">
              <w:rPr>
                <w:rFonts w:ascii="Arial" w:eastAsia="Times New Roman" w:hAnsi="Arial" w:cs="Arial"/>
                <w:sz w:val="20"/>
                <w:szCs w:val="20"/>
                <w:highlight w:val="yellow"/>
              </w:rPr>
              <w:t xml:space="preserve">Provided a thorough analysis on Ford's or Lee Iacocca's moral responsibilities to stakeholders and to the safety of customers. In addition, identified an ethical framework other than Free Market Ethics that applies to this situation and discussed how it may have influenced the executives of the company.  </w:t>
            </w:r>
            <w:proofErr w:type="gramStart"/>
            <w:r w:rsidRPr="00C573FD">
              <w:rPr>
                <w:rFonts w:ascii="Arial" w:eastAsia="Times New Roman" w:hAnsi="Arial" w:cs="Arial"/>
                <w:sz w:val="20"/>
                <w:szCs w:val="20"/>
                <w:highlight w:val="yellow"/>
              </w:rPr>
              <w:t>should</w:t>
            </w:r>
            <w:proofErr w:type="gramEnd"/>
            <w:r w:rsidRPr="00C573FD">
              <w:rPr>
                <w:rFonts w:ascii="Arial" w:eastAsia="Times New Roman" w:hAnsi="Arial" w:cs="Arial"/>
                <w:sz w:val="20"/>
                <w:szCs w:val="20"/>
                <w:highlight w:val="yellow"/>
              </w:rPr>
              <w:t xml:space="preserve"> be balanced.  Thoroughly addressed ethical frameworks. </w:t>
            </w:r>
          </w:p>
        </w:tc>
      </w:tr>
      <w:tr w:rsidR="00C573FD" w:rsidRPr="00C573FD" w:rsidTr="00C573FD">
        <w:trPr>
          <w:trHeight w:val="2415"/>
        </w:trPr>
        <w:tc>
          <w:tcPr>
            <w:tcW w:w="1891" w:type="dxa"/>
            <w:vAlign w:val="center"/>
            <w:hideMark/>
          </w:tcPr>
          <w:p w:rsidR="00C573FD" w:rsidRPr="00C573FD" w:rsidRDefault="00C573FD" w:rsidP="00C573FD">
            <w:pPr>
              <w:spacing w:after="0" w:line="336" w:lineRule="auto"/>
              <w:rPr>
                <w:rFonts w:ascii="Arial" w:eastAsia="Times New Roman" w:hAnsi="Arial" w:cs="Arial"/>
                <w:sz w:val="20"/>
                <w:szCs w:val="20"/>
                <w:highlight w:val="yellow"/>
              </w:rPr>
            </w:pPr>
            <w:r w:rsidRPr="00C573FD">
              <w:rPr>
                <w:rFonts w:ascii="Arial" w:eastAsia="Times New Roman" w:hAnsi="Arial" w:cs="Arial"/>
                <w:sz w:val="20"/>
                <w:szCs w:val="20"/>
                <w:highlight w:val="yellow"/>
              </w:rPr>
              <w:t>Provided research to support arguments</w:t>
            </w:r>
          </w:p>
        </w:tc>
        <w:tc>
          <w:tcPr>
            <w:tcW w:w="2113" w:type="dxa"/>
            <w:vAlign w:val="center"/>
            <w:hideMark/>
          </w:tcPr>
          <w:p w:rsidR="00C573FD" w:rsidRPr="00C573FD" w:rsidRDefault="00C573FD" w:rsidP="00C573FD">
            <w:pPr>
              <w:spacing w:after="0" w:line="336" w:lineRule="auto"/>
              <w:rPr>
                <w:rFonts w:ascii="Arial" w:eastAsia="Times New Roman" w:hAnsi="Arial" w:cs="Arial"/>
                <w:sz w:val="20"/>
                <w:szCs w:val="20"/>
              </w:rPr>
            </w:pPr>
            <w:r w:rsidRPr="00C573FD">
              <w:rPr>
                <w:rFonts w:ascii="Arial" w:eastAsia="Times New Roman" w:hAnsi="Arial" w:cs="Arial"/>
                <w:sz w:val="20"/>
                <w:szCs w:val="20"/>
              </w:rPr>
              <w:t>Did not use at least seven sources.  No citations present in essay or significant instances of missing citations. Overuse of quoted material. Use of non-credible sources. </w:t>
            </w:r>
          </w:p>
        </w:tc>
        <w:tc>
          <w:tcPr>
            <w:tcW w:w="2048" w:type="dxa"/>
            <w:vAlign w:val="center"/>
            <w:hideMark/>
          </w:tcPr>
          <w:p w:rsidR="00C573FD" w:rsidRPr="00C573FD" w:rsidRDefault="00C573FD" w:rsidP="00C573FD">
            <w:pPr>
              <w:spacing w:after="0" w:line="336" w:lineRule="auto"/>
              <w:rPr>
                <w:rFonts w:ascii="Arial" w:eastAsia="Times New Roman" w:hAnsi="Arial" w:cs="Arial"/>
                <w:sz w:val="20"/>
                <w:szCs w:val="20"/>
              </w:rPr>
            </w:pPr>
            <w:r w:rsidRPr="00C573FD">
              <w:rPr>
                <w:rFonts w:ascii="Arial" w:eastAsia="Times New Roman" w:hAnsi="Arial" w:cs="Arial"/>
                <w:sz w:val="20"/>
                <w:szCs w:val="20"/>
              </w:rPr>
              <w:t>Used at least seven sources, including two from the University library.   </w:t>
            </w:r>
          </w:p>
        </w:tc>
        <w:tc>
          <w:tcPr>
            <w:tcW w:w="2048" w:type="dxa"/>
            <w:vAlign w:val="center"/>
            <w:hideMark/>
          </w:tcPr>
          <w:p w:rsidR="00C573FD" w:rsidRPr="00C573FD" w:rsidRDefault="00C573FD" w:rsidP="00C573FD">
            <w:pPr>
              <w:spacing w:after="0" w:line="336" w:lineRule="auto"/>
              <w:rPr>
                <w:rFonts w:ascii="Arial" w:eastAsia="Times New Roman" w:hAnsi="Arial" w:cs="Arial"/>
                <w:sz w:val="20"/>
                <w:szCs w:val="20"/>
                <w:highlight w:val="yellow"/>
              </w:rPr>
            </w:pPr>
            <w:r w:rsidRPr="00C573FD">
              <w:rPr>
                <w:rFonts w:ascii="Arial" w:eastAsia="Times New Roman" w:hAnsi="Arial" w:cs="Arial"/>
                <w:sz w:val="20"/>
                <w:szCs w:val="20"/>
                <w:highlight w:val="yellow"/>
              </w:rPr>
              <w:t xml:space="preserve">All arguments supported by research.  All research is correctly documented with in-text citations and a reference page. Used at least seven sources, </w:t>
            </w:r>
            <w:proofErr w:type="spellStart"/>
            <w:r w:rsidRPr="00C573FD">
              <w:rPr>
                <w:rFonts w:ascii="Arial" w:eastAsia="Times New Roman" w:hAnsi="Arial" w:cs="Arial"/>
                <w:sz w:val="20"/>
                <w:szCs w:val="20"/>
                <w:highlight w:val="yellow"/>
              </w:rPr>
              <w:t>includng</w:t>
            </w:r>
            <w:proofErr w:type="spellEnd"/>
            <w:r w:rsidRPr="00C573FD">
              <w:rPr>
                <w:rFonts w:ascii="Arial" w:eastAsia="Times New Roman" w:hAnsi="Arial" w:cs="Arial"/>
                <w:sz w:val="20"/>
                <w:szCs w:val="20"/>
                <w:highlight w:val="yellow"/>
              </w:rPr>
              <w:t xml:space="preserve"> two from the University library.</w:t>
            </w:r>
          </w:p>
        </w:tc>
      </w:tr>
      <w:tr w:rsidR="00C573FD" w:rsidRPr="00C573FD" w:rsidTr="00C573FD">
        <w:trPr>
          <w:trHeight w:val="975"/>
        </w:trPr>
        <w:tc>
          <w:tcPr>
            <w:tcW w:w="1891" w:type="dxa"/>
            <w:vAlign w:val="center"/>
            <w:hideMark/>
          </w:tcPr>
          <w:p w:rsidR="00C573FD" w:rsidRPr="00C573FD" w:rsidRDefault="00C573FD" w:rsidP="00C573FD">
            <w:pPr>
              <w:spacing w:after="0" w:line="336" w:lineRule="auto"/>
              <w:rPr>
                <w:rFonts w:ascii="Arial" w:eastAsia="Times New Roman" w:hAnsi="Arial" w:cs="Arial"/>
                <w:sz w:val="20"/>
                <w:szCs w:val="20"/>
                <w:highlight w:val="yellow"/>
              </w:rPr>
            </w:pPr>
            <w:r w:rsidRPr="00C573FD">
              <w:rPr>
                <w:rFonts w:ascii="Arial" w:eastAsia="Times New Roman" w:hAnsi="Arial" w:cs="Arial"/>
                <w:sz w:val="20"/>
                <w:szCs w:val="20"/>
                <w:highlight w:val="yellow"/>
              </w:rPr>
              <w:t>Essay is 1500 - 2000 words</w:t>
            </w:r>
          </w:p>
        </w:tc>
        <w:tc>
          <w:tcPr>
            <w:tcW w:w="2113" w:type="dxa"/>
            <w:vAlign w:val="center"/>
            <w:hideMark/>
          </w:tcPr>
          <w:p w:rsidR="00C573FD" w:rsidRPr="00C573FD" w:rsidRDefault="00C573FD" w:rsidP="00C573FD">
            <w:pPr>
              <w:spacing w:after="0" w:line="336" w:lineRule="auto"/>
              <w:rPr>
                <w:rFonts w:ascii="Arial" w:eastAsia="Times New Roman" w:hAnsi="Arial" w:cs="Arial"/>
                <w:sz w:val="20"/>
                <w:szCs w:val="20"/>
              </w:rPr>
            </w:pPr>
            <w:r w:rsidRPr="00C573FD">
              <w:rPr>
                <w:rFonts w:ascii="Arial" w:eastAsia="Times New Roman" w:hAnsi="Arial" w:cs="Arial"/>
                <w:sz w:val="20"/>
                <w:szCs w:val="20"/>
              </w:rPr>
              <w:t>Essay did not meet the minimum word count of 1500 words</w:t>
            </w:r>
          </w:p>
        </w:tc>
        <w:tc>
          <w:tcPr>
            <w:tcW w:w="2048" w:type="dxa"/>
            <w:vAlign w:val="center"/>
            <w:hideMark/>
          </w:tcPr>
          <w:p w:rsidR="00C573FD" w:rsidRPr="00C573FD" w:rsidRDefault="00C573FD" w:rsidP="00C573FD">
            <w:pPr>
              <w:spacing w:after="0" w:line="336" w:lineRule="auto"/>
              <w:rPr>
                <w:rFonts w:ascii="Arial" w:eastAsia="Times New Roman" w:hAnsi="Arial" w:cs="Arial"/>
                <w:sz w:val="20"/>
                <w:szCs w:val="20"/>
              </w:rPr>
            </w:pPr>
            <w:r w:rsidRPr="00C573FD">
              <w:rPr>
                <w:rFonts w:ascii="Arial" w:eastAsia="Times New Roman" w:hAnsi="Arial" w:cs="Arial"/>
                <w:sz w:val="20"/>
                <w:szCs w:val="20"/>
              </w:rPr>
              <w:t>Essay exceeded the word count of 2000 words. Writing could be more concise</w:t>
            </w:r>
          </w:p>
        </w:tc>
        <w:tc>
          <w:tcPr>
            <w:tcW w:w="2048" w:type="dxa"/>
            <w:vAlign w:val="center"/>
            <w:hideMark/>
          </w:tcPr>
          <w:p w:rsidR="00C573FD" w:rsidRPr="00C573FD" w:rsidRDefault="00C573FD" w:rsidP="00C573FD">
            <w:pPr>
              <w:spacing w:after="0" w:line="336" w:lineRule="auto"/>
              <w:rPr>
                <w:rFonts w:ascii="Arial" w:eastAsia="Times New Roman" w:hAnsi="Arial" w:cs="Arial"/>
                <w:sz w:val="20"/>
                <w:szCs w:val="20"/>
                <w:highlight w:val="yellow"/>
              </w:rPr>
            </w:pPr>
            <w:r w:rsidRPr="00C573FD">
              <w:rPr>
                <w:rFonts w:ascii="Arial" w:eastAsia="Times New Roman" w:hAnsi="Arial" w:cs="Arial"/>
                <w:sz w:val="20"/>
                <w:szCs w:val="20"/>
                <w:highlight w:val="yellow"/>
              </w:rPr>
              <w:t>Essay is between 1500 - 2000 words</w:t>
            </w:r>
          </w:p>
        </w:tc>
      </w:tr>
      <w:tr w:rsidR="00C573FD" w:rsidRPr="00C573FD" w:rsidTr="00C573FD">
        <w:trPr>
          <w:trHeight w:val="1695"/>
        </w:trPr>
        <w:tc>
          <w:tcPr>
            <w:tcW w:w="1891" w:type="dxa"/>
            <w:vAlign w:val="center"/>
            <w:hideMark/>
          </w:tcPr>
          <w:p w:rsidR="00C573FD" w:rsidRPr="00C573FD" w:rsidRDefault="00C573FD" w:rsidP="00C573FD">
            <w:pPr>
              <w:spacing w:after="0" w:line="336" w:lineRule="auto"/>
              <w:rPr>
                <w:rFonts w:ascii="Arial" w:eastAsia="Times New Roman" w:hAnsi="Arial" w:cs="Arial"/>
                <w:sz w:val="20"/>
                <w:szCs w:val="20"/>
                <w:highlight w:val="yellow"/>
              </w:rPr>
            </w:pPr>
            <w:r w:rsidRPr="00C573FD">
              <w:rPr>
                <w:rFonts w:ascii="Arial" w:eastAsia="Times New Roman" w:hAnsi="Arial" w:cs="Arial"/>
                <w:sz w:val="20"/>
                <w:szCs w:val="20"/>
                <w:highlight w:val="yellow"/>
              </w:rPr>
              <w:lastRenderedPageBreak/>
              <w:t>APA Formatting</w:t>
            </w:r>
          </w:p>
        </w:tc>
        <w:tc>
          <w:tcPr>
            <w:tcW w:w="2113" w:type="dxa"/>
            <w:vAlign w:val="center"/>
            <w:hideMark/>
          </w:tcPr>
          <w:p w:rsidR="00C573FD" w:rsidRPr="00C573FD" w:rsidRDefault="00C573FD" w:rsidP="00C573FD">
            <w:pPr>
              <w:spacing w:after="0" w:line="336" w:lineRule="auto"/>
              <w:rPr>
                <w:rFonts w:ascii="Arial" w:eastAsia="Times New Roman" w:hAnsi="Arial" w:cs="Arial"/>
                <w:sz w:val="20"/>
                <w:szCs w:val="20"/>
              </w:rPr>
            </w:pPr>
            <w:r w:rsidRPr="00C573FD">
              <w:rPr>
                <w:rFonts w:ascii="Arial" w:eastAsia="Times New Roman" w:hAnsi="Arial" w:cs="Arial"/>
                <w:sz w:val="20"/>
                <w:szCs w:val="20"/>
              </w:rPr>
              <w:t>Essay is not double- spaced or is missing a title page or reference page. Frequent citation errors.  References appear on reference list but not cited in essay.</w:t>
            </w:r>
          </w:p>
        </w:tc>
        <w:tc>
          <w:tcPr>
            <w:tcW w:w="2048" w:type="dxa"/>
            <w:vAlign w:val="center"/>
            <w:hideMark/>
          </w:tcPr>
          <w:p w:rsidR="00C573FD" w:rsidRPr="00C573FD" w:rsidRDefault="00C573FD" w:rsidP="00C573FD">
            <w:pPr>
              <w:spacing w:after="0" w:line="336" w:lineRule="auto"/>
              <w:rPr>
                <w:rFonts w:ascii="Arial" w:eastAsia="Times New Roman" w:hAnsi="Arial" w:cs="Arial"/>
                <w:sz w:val="20"/>
                <w:szCs w:val="20"/>
              </w:rPr>
            </w:pPr>
            <w:r w:rsidRPr="00C573FD">
              <w:rPr>
                <w:rFonts w:ascii="Arial" w:eastAsia="Times New Roman" w:hAnsi="Arial" w:cs="Arial"/>
                <w:sz w:val="20"/>
                <w:szCs w:val="20"/>
              </w:rPr>
              <w:t>Most citations are in APA format. </w:t>
            </w:r>
          </w:p>
        </w:tc>
        <w:tc>
          <w:tcPr>
            <w:tcW w:w="2048" w:type="dxa"/>
            <w:vAlign w:val="center"/>
            <w:hideMark/>
          </w:tcPr>
          <w:p w:rsidR="00C573FD" w:rsidRPr="00C573FD" w:rsidRDefault="00C573FD" w:rsidP="00C573FD">
            <w:pPr>
              <w:spacing w:after="0" w:line="336" w:lineRule="auto"/>
              <w:rPr>
                <w:rFonts w:ascii="Arial" w:eastAsia="Times New Roman" w:hAnsi="Arial" w:cs="Arial"/>
                <w:sz w:val="20"/>
                <w:szCs w:val="20"/>
                <w:highlight w:val="yellow"/>
              </w:rPr>
            </w:pPr>
            <w:r w:rsidRPr="00C573FD">
              <w:rPr>
                <w:rFonts w:ascii="Arial" w:eastAsia="Times New Roman" w:hAnsi="Arial" w:cs="Arial"/>
                <w:sz w:val="20"/>
                <w:szCs w:val="20"/>
                <w:highlight w:val="yellow"/>
              </w:rPr>
              <w:t>Essay is double- spaced, contains a title page and a reference page.</w:t>
            </w:r>
          </w:p>
        </w:tc>
      </w:tr>
      <w:tr w:rsidR="00C573FD" w:rsidRPr="00C573FD" w:rsidTr="00C573FD">
        <w:trPr>
          <w:trHeight w:val="1215"/>
        </w:trPr>
        <w:tc>
          <w:tcPr>
            <w:tcW w:w="1891" w:type="dxa"/>
            <w:vAlign w:val="center"/>
            <w:hideMark/>
          </w:tcPr>
          <w:p w:rsidR="00C573FD" w:rsidRPr="00C573FD" w:rsidRDefault="00C573FD" w:rsidP="00C573FD">
            <w:pPr>
              <w:spacing w:after="0" w:line="336" w:lineRule="auto"/>
              <w:rPr>
                <w:rFonts w:ascii="Arial" w:eastAsia="Times New Roman" w:hAnsi="Arial" w:cs="Arial"/>
                <w:sz w:val="20"/>
                <w:szCs w:val="20"/>
                <w:highlight w:val="yellow"/>
              </w:rPr>
            </w:pPr>
            <w:r w:rsidRPr="00C573FD">
              <w:rPr>
                <w:rFonts w:ascii="Arial" w:eastAsia="Times New Roman" w:hAnsi="Arial" w:cs="Arial"/>
                <w:sz w:val="20"/>
                <w:szCs w:val="20"/>
                <w:highlight w:val="yellow"/>
              </w:rPr>
              <w:t>Mechanics</w:t>
            </w:r>
          </w:p>
        </w:tc>
        <w:tc>
          <w:tcPr>
            <w:tcW w:w="2113" w:type="dxa"/>
            <w:vAlign w:val="center"/>
            <w:hideMark/>
          </w:tcPr>
          <w:p w:rsidR="00C573FD" w:rsidRPr="00C573FD" w:rsidRDefault="00C573FD" w:rsidP="00C573FD">
            <w:pPr>
              <w:spacing w:after="0" w:line="336" w:lineRule="auto"/>
              <w:rPr>
                <w:rFonts w:ascii="Arial" w:eastAsia="Times New Roman" w:hAnsi="Arial" w:cs="Arial"/>
                <w:sz w:val="20"/>
                <w:szCs w:val="20"/>
              </w:rPr>
            </w:pPr>
            <w:r w:rsidRPr="00C573FD">
              <w:rPr>
                <w:rFonts w:ascii="Arial" w:eastAsia="Times New Roman" w:hAnsi="Arial" w:cs="Arial"/>
                <w:sz w:val="20"/>
                <w:szCs w:val="20"/>
              </w:rPr>
              <w:t>Frequent grammatical, punctuation, and spelling errors. Use of first and second person, instead of third person.</w:t>
            </w:r>
          </w:p>
        </w:tc>
        <w:tc>
          <w:tcPr>
            <w:tcW w:w="2048" w:type="dxa"/>
            <w:vAlign w:val="center"/>
            <w:hideMark/>
          </w:tcPr>
          <w:p w:rsidR="00C573FD" w:rsidRPr="00C573FD" w:rsidRDefault="00C573FD" w:rsidP="00C573FD">
            <w:pPr>
              <w:spacing w:after="0" w:line="336" w:lineRule="auto"/>
              <w:rPr>
                <w:rFonts w:ascii="Arial" w:eastAsia="Times New Roman" w:hAnsi="Arial" w:cs="Arial"/>
                <w:sz w:val="20"/>
                <w:szCs w:val="20"/>
              </w:rPr>
            </w:pPr>
            <w:r w:rsidRPr="00C573FD">
              <w:rPr>
                <w:rFonts w:ascii="Arial" w:eastAsia="Times New Roman" w:hAnsi="Arial" w:cs="Arial"/>
                <w:sz w:val="20"/>
                <w:szCs w:val="20"/>
              </w:rPr>
              <w:t>Minor grammatical, punctuation, and spelling errors. </w:t>
            </w:r>
          </w:p>
        </w:tc>
        <w:tc>
          <w:tcPr>
            <w:tcW w:w="2048" w:type="dxa"/>
            <w:vAlign w:val="center"/>
            <w:hideMark/>
          </w:tcPr>
          <w:p w:rsidR="00C573FD" w:rsidRPr="00C573FD" w:rsidRDefault="00C573FD" w:rsidP="00C573FD">
            <w:pPr>
              <w:spacing w:after="0" w:line="336" w:lineRule="auto"/>
              <w:rPr>
                <w:rFonts w:ascii="Arial" w:eastAsia="Times New Roman" w:hAnsi="Arial" w:cs="Arial"/>
                <w:sz w:val="20"/>
                <w:szCs w:val="20"/>
                <w:highlight w:val="yellow"/>
              </w:rPr>
            </w:pPr>
            <w:r w:rsidRPr="00C573FD">
              <w:rPr>
                <w:rFonts w:ascii="Arial" w:eastAsia="Times New Roman" w:hAnsi="Arial" w:cs="Arial"/>
                <w:sz w:val="20"/>
                <w:szCs w:val="20"/>
                <w:highlight w:val="yellow"/>
              </w:rPr>
              <w:t>Technically flawless, mechanically and grammatically correct.</w:t>
            </w:r>
          </w:p>
        </w:tc>
      </w:tr>
      <w:tr w:rsidR="00C573FD" w:rsidRPr="00C573FD" w:rsidTr="00C573FD">
        <w:trPr>
          <w:trHeight w:val="975"/>
        </w:trPr>
        <w:tc>
          <w:tcPr>
            <w:tcW w:w="1891" w:type="dxa"/>
            <w:vAlign w:val="center"/>
            <w:hideMark/>
          </w:tcPr>
          <w:p w:rsidR="00C573FD" w:rsidRPr="00C573FD" w:rsidRDefault="00C573FD" w:rsidP="00C573FD">
            <w:pPr>
              <w:spacing w:after="0" w:line="336" w:lineRule="auto"/>
              <w:rPr>
                <w:rFonts w:ascii="Arial" w:eastAsia="Times New Roman" w:hAnsi="Arial" w:cs="Arial"/>
                <w:sz w:val="20"/>
                <w:szCs w:val="20"/>
                <w:highlight w:val="yellow"/>
              </w:rPr>
            </w:pPr>
            <w:r w:rsidRPr="00C573FD">
              <w:rPr>
                <w:rFonts w:ascii="Arial" w:eastAsia="Times New Roman" w:hAnsi="Arial" w:cs="Arial"/>
                <w:sz w:val="20"/>
                <w:szCs w:val="20"/>
                <w:highlight w:val="yellow"/>
              </w:rPr>
              <w:t>Format</w:t>
            </w:r>
          </w:p>
        </w:tc>
        <w:tc>
          <w:tcPr>
            <w:tcW w:w="2113" w:type="dxa"/>
            <w:vAlign w:val="center"/>
            <w:hideMark/>
          </w:tcPr>
          <w:p w:rsidR="00C573FD" w:rsidRPr="00C573FD" w:rsidRDefault="00C573FD" w:rsidP="00C573FD">
            <w:pPr>
              <w:spacing w:after="0" w:line="336" w:lineRule="auto"/>
              <w:rPr>
                <w:rFonts w:ascii="Arial" w:eastAsia="Times New Roman" w:hAnsi="Arial" w:cs="Arial"/>
                <w:sz w:val="20"/>
                <w:szCs w:val="20"/>
              </w:rPr>
            </w:pPr>
            <w:r w:rsidRPr="00C573FD">
              <w:rPr>
                <w:rFonts w:ascii="Arial" w:eastAsia="Times New Roman" w:hAnsi="Arial" w:cs="Arial"/>
                <w:sz w:val="20"/>
                <w:szCs w:val="20"/>
              </w:rPr>
              <w:t>Organization and structure developing but still some illogic in flow. Missing conclusion.</w:t>
            </w:r>
          </w:p>
        </w:tc>
        <w:tc>
          <w:tcPr>
            <w:tcW w:w="2048" w:type="dxa"/>
            <w:vAlign w:val="center"/>
            <w:hideMark/>
          </w:tcPr>
          <w:p w:rsidR="00C573FD" w:rsidRPr="00C573FD" w:rsidRDefault="00C573FD" w:rsidP="00C573FD">
            <w:pPr>
              <w:spacing w:after="0" w:line="336" w:lineRule="auto"/>
              <w:rPr>
                <w:rFonts w:ascii="Arial" w:eastAsia="Times New Roman" w:hAnsi="Arial" w:cs="Arial"/>
                <w:sz w:val="20"/>
                <w:szCs w:val="20"/>
              </w:rPr>
            </w:pPr>
            <w:r w:rsidRPr="00C573FD">
              <w:rPr>
                <w:rFonts w:ascii="Arial" w:eastAsia="Times New Roman" w:hAnsi="Arial" w:cs="Arial"/>
                <w:sz w:val="20"/>
                <w:szCs w:val="20"/>
              </w:rPr>
              <w:t>Organization and structure are clear but presentation could be more precise. </w:t>
            </w:r>
          </w:p>
        </w:tc>
        <w:tc>
          <w:tcPr>
            <w:tcW w:w="2048" w:type="dxa"/>
            <w:vAlign w:val="center"/>
            <w:hideMark/>
          </w:tcPr>
          <w:p w:rsidR="00C573FD" w:rsidRPr="00C573FD" w:rsidRDefault="00C573FD" w:rsidP="00C573FD">
            <w:pPr>
              <w:spacing w:after="0" w:line="336" w:lineRule="auto"/>
              <w:rPr>
                <w:rFonts w:ascii="Arial" w:eastAsia="Times New Roman" w:hAnsi="Arial" w:cs="Arial"/>
                <w:sz w:val="20"/>
                <w:szCs w:val="20"/>
                <w:highlight w:val="yellow"/>
              </w:rPr>
            </w:pPr>
            <w:r w:rsidRPr="00C573FD">
              <w:rPr>
                <w:rFonts w:ascii="Arial" w:eastAsia="Times New Roman" w:hAnsi="Arial" w:cs="Arial"/>
                <w:sz w:val="20"/>
                <w:szCs w:val="20"/>
                <w:highlight w:val="yellow"/>
              </w:rPr>
              <w:t>Organization and structure of the paper are clear and easy to follow. </w:t>
            </w:r>
          </w:p>
        </w:tc>
      </w:tr>
    </w:tbl>
    <w:p w:rsidR="00C573FD" w:rsidRPr="00C573FD" w:rsidRDefault="00C573FD" w:rsidP="00C573FD">
      <w:pPr>
        <w:shd w:val="clear" w:color="auto" w:fill="F0EFEB"/>
        <w:spacing w:before="100" w:beforeAutospacing="1" w:after="100" w:afterAutospacing="1" w:line="336" w:lineRule="auto"/>
        <w:rPr>
          <w:rFonts w:ascii="Arial" w:eastAsia="Times New Roman" w:hAnsi="Arial" w:cs="Arial"/>
          <w:sz w:val="20"/>
          <w:szCs w:val="20"/>
        </w:rPr>
      </w:pPr>
      <w:r w:rsidRPr="00C573FD">
        <w:rPr>
          <w:rFonts w:ascii="Arial" w:eastAsia="Times New Roman" w:hAnsi="Arial" w:cs="Arial"/>
          <w:sz w:val="20"/>
          <w:szCs w:val="20"/>
        </w:rPr>
        <w:t> </w:t>
      </w:r>
    </w:p>
    <w:p w:rsidR="00BB61F4" w:rsidRDefault="00BB61F4"/>
    <w:sectPr w:rsidR="00BB61F4" w:rsidSect="00BB61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573FD"/>
    <w:rsid w:val="00BB61F4"/>
    <w:rsid w:val="00C57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3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3567787">
      <w:bodyDiv w:val="1"/>
      <w:marLeft w:val="0"/>
      <w:marRight w:val="0"/>
      <w:marTop w:val="0"/>
      <w:marBottom w:val="0"/>
      <w:divBdr>
        <w:top w:val="none" w:sz="0" w:space="0" w:color="auto"/>
        <w:left w:val="none" w:sz="0" w:space="0" w:color="auto"/>
        <w:bottom w:val="none" w:sz="0" w:space="0" w:color="auto"/>
        <w:right w:val="none" w:sz="0" w:space="0" w:color="auto"/>
      </w:divBdr>
      <w:divsChild>
        <w:div w:id="259411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564</Words>
  <Characters>3218</Characters>
  <Application/>
  <DocSecurity>0</DocSecurity>
  <Lines>26</Lines>
  <Paragraphs>7</Paragraphs>
  <ScaleCrop>false</ScaleCrop>
  <Company/>
  <LinksUpToDate>false</LinksUpToDate>
  <CharactersWithSpaces>3775</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