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CFA91" w14:textId="77777777" w:rsidR="009B64B1" w:rsidRDefault="00E14B88">
      <w:r>
        <w:t>YOUR-NAME-</w:t>
      </w:r>
      <w:r w:rsidR="000F7C9E">
        <w:t>HERE</w:t>
      </w:r>
    </w:p>
    <w:p w14:paraId="7D157CEA" w14:textId="69CBFAF7" w:rsidR="000F7C9E" w:rsidRDefault="00BA7601">
      <w:r>
        <w:t>IST 432</w:t>
      </w:r>
    </w:p>
    <w:p w14:paraId="3C66211B" w14:textId="12A1BBE3" w:rsidR="000F7C9E" w:rsidRDefault="00BA7601">
      <w:r>
        <w:t>Lesson 3 Case Brief</w:t>
      </w:r>
    </w:p>
    <w:p w14:paraId="3510EBA4" w14:textId="77777777" w:rsidR="000F7C9E" w:rsidRDefault="000F7C9E"/>
    <w:p w14:paraId="652CBC75" w14:textId="769FB91C" w:rsidR="000F7C9E" w:rsidRPr="000F7C9E" w:rsidRDefault="000F7C9E">
      <w:r w:rsidRPr="000F7C9E">
        <w:rPr>
          <w:b/>
        </w:rPr>
        <w:t>Citation</w:t>
      </w:r>
      <w:r>
        <w:t xml:space="preserve">: </w:t>
      </w:r>
      <w:r w:rsidR="00BA7601" w:rsidRPr="00BA7601">
        <w:rPr>
          <w:i/>
        </w:rPr>
        <w:t xml:space="preserve">Rosenberg v. Harwood </w:t>
      </w:r>
      <w:r w:rsidR="00BA7601" w:rsidRPr="00BA7601">
        <w:t>(Utah Dist. Ct. May 27, 2011)</w:t>
      </w:r>
    </w:p>
    <w:p w14:paraId="0046B218" w14:textId="77777777" w:rsidR="000F7C9E" w:rsidRDefault="000F7C9E"/>
    <w:p w14:paraId="332AF12D" w14:textId="77777777" w:rsidR="000F7C9E" w:rsidRDefault="000F7C9E">
      <w:r w:rsidRPr="000F7C9E">
        <w:rPr>
          <w:b/>
        </w:rPr>
        <w:t>Facts</w:t>
      </w:r>
      <w:r>
        <w:t xml:space="preserve">: </w:t>
      </w:r>
    </w:p>
    <w:p w14:paraId="11731681" w14:textId="77777777" w:rsidR="000F7C9E" w:rsidRDefault="000F7C9E"/>
    <w:p w14:paraId="07331BD9" w14:textId="77777777" w:rsidR="000F7C9E" w:rsidRDefault="000F7C9E">
      <w:r w:rsidRPr="000F7C9E">
        <w:rPr>
          <w:b/>
        </w:rPr>
        <w:t>Issue</w:t>
      </w:r>
      <w:r>
        <w:t xml:space="preserve">: </w:t>
      </w:r>
    </w:p>
    <w:p w14:paraId="4EC00429" w14:textId="77777777" w:rsidR="000F7C9E" w:rsidRDefault="000F7C9E"/>
    <w:p w14:paraId="376C78CE" w14:textId="77777777" w:rsidR="000F7C9E" w:rsidRDefault="000F7C9E">
      <w:r w:rsidRPr="000F7C9E">
        <w:rPr>
          <w:b/>
        </w:rPr>
        <w:t>Decision</w:t>
      </w:r>
      <w:r>
        <w:t xml:space="preserve">: </w:t>
      </w:r>
    </w:p>
    <w:p w14:paraId="57633D7E" w14:textId="77777777" w:rsidR="000F7C9E" w:rsidRDefault="000F7C9E"/>
    <w:p w14:paraId="153AEFA1" w14:textId="77777777" w:rsidR="000F7C9E" w:rsidRDefault="000F7C9E">
      <w:r w:rsidRPr="000F7C9E">
        <w:rPr>
          <w:b/>
        </w:rPr>
        <w:t>Reason</w:t>
      </w:r>
      <w:r>
        <w:t xml:space="preserve">: </w:t>
      </w:r>
    </w:p>
    <w:p w14:paraId="1107B9B3" w14:textId="77777777" w:rsidR="000F7C9E" w:rsidRDefault="000F7C9E"/>
    <w:p w14:paraId="706BC311" w14:textId="77777777" w:rsidR="000F7C9E" w:rsidRDefault="000F7C9E">
      <w:bookmarkStart w:id="0" w:name="_GoBack"/>
      <w:r w:rsidRPr="000F7C9E">
        <w:rPr>
          <w:b/>
        </w:rPr>
        <w:t>Commentary</w:t>
      </w:r>
      <w:r>
        <w:t xml:space="preserve">: </w:t>
      </w:r>
    </w:p>
    <w:bookmarkEnd w:id="0"/>
    <w:sectPr w:rsidR="000F7C9E" w:rsidSect="00502E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9E"/>
    <w:rsid w:val="000F7C9E"/>
    <w:rsid w:val="00502E70"/>
    <w:rsid w:val="009B64B1"/>
    <w:rsid w:val="00BA7601"/>
    <w:rsid w:val="00E1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DFC9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</Words>
  <Characters>136</Characters>
  <Application/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