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F4" w:rsidRDefault="00113E21">
      <w:r>
        <w:t>Read the readings posted (</w:t>
      </w:r>
      <w:proofErr w:type="spellStart"/>
      <w:r>
        <w:t>pdf</w:t>
      </w:r>
      <w:proofErr w:type="spellEnd"/>
      <w:r>
        <w:t xml:space="preserve"> 1 and 2) and write a short summary on each (paragraph each) on what you found interesting. PDF 1 topic- paragraph separate and PDF2- separate paragraph they are different readings but same topic (girl power) </w:t>
      </w:r>
    </w:p>
    <w:p w:rsidR="00113E21" w:rsidRDefault="00113E21"/>
    <w:p w:rsidR="00113E21" w:rsidRDefault="00113E21">
      <w:r>
        <w:t>Due in 14 hours from now</w:t>
      </w:r>
    </w:p>
    <w:p w:rsidR="00113E21" w:rsidRDefault="00113E21"/>
    <w:p w:rsidR="00113E21" w:rsidRDefault="00113E21">
      <w:bookmarkStart w:id="0" w:name="_GoBack"/>
      <w:bookmarkEnd w:id="0"/>
    </w:p>
    <w:sectPr w:rsidR="00113E21" w:rsidSect="00C444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21"/>
    <w:rsid w:val="00113E21"/>
    <w:rsid w:val="00C4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75D5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39</Words>
  <Characters>228</Characters>
  <Application/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