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bottom w:color="cccccc" w:space="0" w:sz="6"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1"/>
              <w:bidiVisual w:val="0"/>
              <w:tblW w:w="4486.2583578496915" w:type="dxa"/>
              <w:jc w:val="left"/>
              <w:tblLayout w:type="fixed"/>
              <w:tblLook w:val="0600"/>
            </w:tblPr>
            <w:tblGrid>
              <w:gridCol w:w="2964.995049806919"/>
              <w:gridCol w:w="787.0628697981915"/>
              <w:gridCol w:w="734.2004382445817"/>
              <w:tblGridChange w:id="0">
                <w:tblGrid>
                  <w:gridCol w:w="2964.995049806919"/>
                  <w:gridCol w:w="787.0628697981915"/>
                  <w:gridCol w:w="734.2004382445817"/>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discussion 2- post 1</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Sarah Woods</w:t>
                  </w:r>
                  <w:r w:rsidDel="00000000" w:rsidR="00000000" w:rsidRPr="00000000">
                    <w:rPr>
                      <w:color w:val="0065a0"/>
                      <w:sz w:val="21"/>
                      <w:szCs w:val="21"/>
                      <w:highlight w:val="white"/>
                      <w:rtl w:val="0"/>
                    </w:rPr>
                    <w:t xml:space="preserve"> </w:t>
                  </w:r>
                  <w:r w:rsidDel="00000000" w:rsidR="00000000" w:rsidRPr="00000000">
                    <w:drawing>
                      <wp:inline distB="114300" distT="114300" distL="114300" distR="114300">
                        <wp:extent cx="266700" cy="190500"/>
                        <wp:effectExtent b="0" l="0" r="0" t="0"/>
                        <wp:docPr descr="Email this Author" id="1" name="image01.png" title="Email this Author"/>
                        <a:graphic>
                          <a:graphicData uri="http://schemas.openxmlformats.org/drawingml/2006/picture">
                            <pic:pic>
                              <pic:nvPicPr>
                                <pic:cNvPr descr="Email this Author" id="0" name="image01.png" title="Email this Author"/>
                                <pic:cNvPicPr preferRelativeResize="0"/>
                              </pic:nvPicPr>
                              <pic:blipFill>
                                <a:blip r:embed="rId5"/>
                                <a:srcRect b="0" l="0" r="0" t="0"/>
                                <a:stretch>
                                  <a:fillRect/>
                                </a:stretch>
                              </pic:blipFill>
                              <pic:spPr>
                                <a:xfrm>
                                  <a:off x="0" y="0"/>
                                  <a:ext cx="266700" cy="190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2/28/2017 8:55:35 AM</w:t>
                  </w:r>
                </w:p>
              </w:tc>
            </w:tr>
          </w:tbl>
          <w:p w:rsidR="00000000" w:rsidDel="00000000" w:rsidP="00000000" w:rsidRDefault="00000000" w:rsidRPr="00000000">
            <w:pPr>
              <w:spacing w:line="308.571428571428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2"/>
              <w:bidiVisual w:val="0"/>
              <w:tblW w:w="8826.0" w:type="dxa"/>
              <w:jc w:val="left"/>
              <w:tblLayout w:type="fixed"/>
              <w:tblLook w:val="0600"/>
            </w:tblPr>
            <w:tblGrid>
              <w:gridCol w:w="99.62627739753012"/>
              <w:gridCol w:w="1946.5025393702217"/>
              <w:gridCol w:w="3389.935591616124"/>
              <w:gridCol w:w="3389.935591616124"/>
              <w:tblGridChange w:id="0">
                <w:tblGrid>
                  <w:gridCol w:w="99.62627739753012"/>
                  <w:gridCol w:w="1946.5025393702217"/>
                  <w:gridCol w:w="3389.935591616124"/>
                  <w:gridCol w:w="3389.935591616124"/>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Does social media hinder or enhance interpersonal relationships?</w:t>
                  </w:r>
                </w:p>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Premise 1 : If people use social media to keep secrets from their loved ones, there will be problems in their interpersonal relationships</w:t>
                  </w:r>
                </w:p>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Premise 2 : People keeps secrets from their loved ones using social media</w:t>
                  </w:r>
                </w:p>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Conclusion : Therefore, there are problems in their interpersonal relationships</w:t>
                  </w:r>
                </w:p>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Social media has a mass of ways to keep secrets, people choose to use it as an outlet to keep their secrets from their loved ones. Secrets cause problems in any relationship and when someone chooses to keep secrets they create problems in their interpersonal relationships.</w:t>
                  </w:r>
                </w:p>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01.png"/>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