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818" w:rsidRDefault="002A74F9" w:rsidP="00565818">
      <w:pPr>
        <w:shd w:val="clear" w:color="auto" w:fill="E6E6E6"/>
        <w:spacing w:after="90" w:line="240" w:lineRule="auto"/>
        <w:rPr>
          <w:rFonts w:ascii="inherit" w:eastAsia="Times New Roman" w:hAnsi="inherit" w:cs="Helvetica"/>
          <w:b/>
          <w:bCs/>
          <w:color w:val="111111"/>
          <w:sz w:val="21"/>
          <w:szCs w:val="21"/>
          <w:bdr w:val="none" w:sz="0" w:space="0" w:color="auto" w:frame="1"/>
        </w:rPr>
      </w:pPr>
      <w:r>
        <w:rPr>
          <w:rFonts w:ascii="inherit" w:eastAsia="Times New Roman" w:hAnsi="inherit" w:cs="Helvetica"/>
          <w:b/>
          <w:bCs/>
          <w:color w:val="111111"/>
          <w:sz w:val="21"/>
          <w:szCs w:val="21"/>
          <w:highlight w:val="yellow"/>
          <w:bdr w:val="none" w:sz="0" w:space="0" w:color="auto" w:frame="1"/>
        </w:rPr>
        <w:t xml:space="preserve">HIS101 </w:t>
      </w:r>
      <w:bookmarkStart w:id="0" w:name="_GoBack"/>
      <w:bookmarkEnd w:id="0"/>
      <w:r w:rsidR="0020436A" w:rsidRPr="0020436A">
        <w:rPr>
          <w:rFonts w:ascii="inherit" w:eastAsia="Times New Roman" w:hAnsi="inherit" w:cs="Helvetica"/>
          <w:b/>
          <w:bCs/>
          <w:color w:val="111111"/>
          <w:sz w:val="21"/>
          <w:szCs w:val="21"/>
          <w:highlight w:val="yellow"/>
          <w:bdr w:val="none" w:sz="0" w:space="0" w:color="auto" w:frame="1"/>
        </w:rPr>
        <w:t>Unit 7 Discussion: The Reformation</w:t>
      </w:r>
    </w:p>
    <w:p w:rsidR="00565818" w:rsidRDefault="00565818" w:rsidP="00565818">
      <w:pPr>
        <w:shd w:val="clear" w:color="auto" w:fill="E6E6E6"/>
        <w:spacing w:after="90" w:line="240" w:lineRule="auto"/>
        <w:rPr>
          <w:rFonts w:ascii="inherit" w:eastAsia="Times New Roman" w:hAnsi="inherit" w:cs="Helvetica"/>
          <w:b/>
          <w:bCs/>
          <w:color w:val="111111"/>
          <w:sz w:val="21"/>
          <w:szCs w:val="21"/>
          <w:bdr w:val="none" w:sz="0" w:space="0" w:color="auto" w:frame="1"/>
        </w:rPr>
      </w:pPr>
    </w:p>
    <w:p w:rsidR="00565818" w:rsidRPr="00565818" w:rsidRDefault="00565818" w:rsidP="00565818">
      <w:pPr>
        <w:pStyle w:val="ListParagraph"/>
        <w:numPr>
          <w:ilvl w:val="0"/>
          <w:numId w:val="2"/>
        </w:numPr>
        <w:shd w:val="clear" w:color="auto" w:fill="E6E6E6"/>
        <w:spacing w:after="90" w:line="240" w:lineRule="auto"/>
        <w:rPr>
          <w:rFonts w:ascii="Helvetica" w:eastAsia="Times New Roman" w:hAnsi="Helvetica" w:cs="Helvetica"/>
          <w:color w:val="111111"/>
          <w:sz w:val="19"/>
          <w:szCs w:val="19"/>
        </w:rPr>
      </w:pPr>
      <w:r w:rsidRPr="00565818">
        <w:rPr>
          <w:rFonts w:ascii="inherit" w:eastAsia="Times New Roman" w:hAnsi="inherit" w:cs="Helvetica"/>
          <w:b/>
          <w:bCs/>
          <w:color w:val="111111"/>
          <w:sz w:val="21"/>
          <w:szCs w:val="21"/>
          <w:bdr w:val="none" w:sz="0" w:space="0" w:color="auto" w:frame="1"/>
        </w:rPr>
        <w:t>Dana Tucker </w:t>
      </w:r>
    </w:p>
    <w:p w:rsidR="00565818" w:rsidRPr="00565818" w:rsidRDefault="00565818" w:rsidP="00565818">
      <w:pPr>
        <w:shd w:val="clear" w:color="auto" w:fill="E6E6E6"/>
        <w:spacing w:after="0" w:line="240" w:lineRule="auto"/>
        <w:rPr>
          <w:rFonts w:ascii="Helvetica" w:eastAsia="Times New Roman" w:hAnsi="Helvetica" w:cs="Helvetica"/>
          <w:b/>
          <w:bCs/>
          <w:color w:val="111111"/>
          <w:sz w:val="21"/>
          <w:szCs w:val="21"/>
        </w:rPr>
      </w:pPr>
      <w:proofErr w:type="gramStart"/>
      <w:r w:rsidRPr="00565818">
        <w:rPr>
          <w:rFonts w:ascii="inherit" w:eastAsia="Times New Roman" w:hAnsi="inherit" w:cs="Helvetica"/>
          <w:b/>
          <w:bCs/>
          <w:color w:val="111111"/>
          <w:sz w:val="21"/>
          <w:szCs w:val="21"/>
          <w:bdr w:val="none" w:sz="0" w:space="0" w:color="auto" w:frame="1"/>
        </w:rPr>
        <w:t>unit</w:t>
      </w:r>
      <w:proofErr w:type="gramEnd"/>
      <w:r w:rsidRPr="00565818">
        <w:rPr>
          <w:rFonts w:ascii="inherit" w:eastAsia="Times New Roman" w:hAnsi="inherit" w:cs="Helvetica"/>
          <w:b/>
          <w:bCs/>
          <w:color w:val="111111"/>
          <w:sz w:val="21"/>
          <w:szCs w:val="21"/>
          <w:bdr w:val="none" w:sz="0" w:space="0" w:color="auto" w:frame="1"/>
        </w:rPr>
        <w:t xml:space="preserve"> 7</w:t>
      </w:r>
    </w:p>
    <w:p w:rsidR="00565818" w:rsidRPr="00565818" w:rsidRDefault="00565818" w:rsidP="00565818">
      <w:pPr>
        <w:spacing w:after="0" w:line="240" w:lineRule="auto"/>
        <w:jc w:val="center"/>
        <w:rPr>
          <w:rFonts w:ascii="Helvetica" w:eastAsia="Times New Roman" w:hAnsi="Helvetica" w:cs="Helvetica"/>
          <w:color w:val="111111"/>
          <w:sz w:val="19"/>
          <w:szCs w:val="19"/>
        </w:rPr>
      </w:pPr>
      <w:hyperlink r:id="rId6" w:history="1">
        <w:r w:rsidRPr="00565818">
          <w:rPr>
            <w:rFonts w:ascii="inherit" w:eastAsia="Times New Roman" w:hAnsi="inherit" w:cs="Helvetica"/>
            <w:b/>
            <w:bCs/>
            <w:caps/>
            <w:color w:val="666666"/>
            <w:spacing w:val="15"/>
            <w:sz w:val="15"/>
            <w:szCs w:val="15"/>
            <w:u w:val="single"/>
            <w:bdr w:val="none" w:sz="0" w:space="0" w:color="auto" w:frame="1"/>
            <w:shd w:val="clear" w:color="auto" w:fill="E8E8E8"/>
          </w:rPr>
          <w:t>COLLAPSE</w:t>
        </w:r>
      </w:hyperlink>
    </w:p>
    <w:p w:rsidR="00565818" w:rsidRPr="00565818" w:rsidRDefault="00565818" w:rsidP="00565818">
      <w:pPr>
        <w:pBdr>
          <w:bottom w:val="single" w:sz="6" w:space="1" w:color="auto"/>
        </w:pBdr>
        <w:spacing w:after="0" w:line="240" w:lineRule="auto"/>
        <w:jc w:val="center"/>
        <w:rPr>
          <w:rFonts w:ascii="Arial" w:eastAsia="Times New Roman" w:hAnsi="Arial" w:cs="Arial"/>
          <w:vanish/>
          <w:sz w:val="16"/>
          <w:szCs w:val="16"/>
        </w:rPr>
      </w:pPr>
      <w:r w:rsidRPr="00565818">
        <w:rPr>
          <w:rFonts w:ascii="Arial" w:eastAsia="Times New Roman" w:hAnsi="Arial" w:cs="Arial"/>
          <w:vanish/>
          <w:sz w:val="16"/>
          <w:szCs w:val="16"/>
        </w:rPr>
        <w:t>Top of Form</w:t>
      </w:r>
    </w:p>
    <w:p w:rsidR="00565818" w:rsidRDefault="00565818" w:rsidP="00565818">
      <w:pPr>
        <w:spacing w:after="240" w:line="240" w:lineRule="auto"/>
        <w:rPr>
          <w:rFonts w:ascii="Georgia" w:eastAsia="Times New Roman" w:hAnsi="Georgia" w:cs="Helvetica"/>
          <w:color w:val="111111"/>
          <w:sz w:val="23"/>
          <w:szCs w:val="23"/>
        </w:rPr>
      </w:pPr>
      <w:r w:rsidRPr="00565818">
        <w:rPr>
          <w:rFonts w:ascii="Georgia" w:eastAsia="Times New Roman" w:hAnsi="Georgia" w:cs="Helvetica"/>
          <w:color w:val="111111"/>
          <w:sz w:val="23"/>
          <w:szCs w:val="23"/>
        </w:rPr>
        <w:t xml:space="preserve">Martin Luther firmly believed that salvation and religion was obtainable but it would come at the cost of original practice. You could not buy your way to heaven or pay for sins in form of payments. The reform was not ready to begin when it did to begin with. The church was sacred and the holy answer to </w:t>
      </w:r>
      <w:proofErr w:type="spellStart"/>
      <w:r w:rsidRPr="00565818">
        <w:rPr>
          <w:rFonts w:ascii="Georgia" w:eastAsia="Times New Roman" w:hAnsi="Georgia" w:cs="Helvetica"/>
          <w:color w:val="111111"/>
          <w:sz w:val="23"/>
          <w:szCs w:val="23"/>
        </w:rPr>
        <w:t>every thing</w:t>
      </w:r>
      <w:proofErr w:type="spellEnd"/>
      <w:r w:rsidRPr="00565818">
        <w:rPr>
          <w:rFonts w:ascii="Georgia" w:eastAsia="Times New Roman" w:hAnsi="Georgia" w:cs="Helvetica"/>
          <w:color w:val="111111"/>
          <w:sz w:val="23"/>
          <w:szCs w:val="23"/>
        </w:rPr>
        <w:t xml:space="preserve">. A lot of people were usually killed or </w:t>
      </w:r>
      <w:proofErr w:type="spellStart"/>
      <w:r w:rsidRPr="00565818">
        <w:rPr>
          <w:rFonts w:ascii="Georgia" w:eastAsia="Times New Roman" w:hAnsi="Georgia" w:cs="Helvetica"/>
          <w:color w:val="111111"/>
          <w:sz w:val="23"/>
          <w:szCs w:val="23"/>
        </w:rPr>
        <w:t>proscectued</w:t>
      </w:r>
      <w:proofErr w:type="spellEnd"/>
      <w:r w:rsidRPr="00565818">
        <w:rPr>
          <w:rFonts w:ascii="Georgia" w:eastAsia="Times New Roman" w:hAnsi="Georgia" w:cs="Helvetica"/>
          <w:color w:val="111111"/>
          <w:sz w:val="23"/>
          <w:szCs w:val="23"/>
        </w:rPr>
        <w:t xml:space="preserve"> for defying the rule and ways of the church. Calvin and the Anabaptists were very retro in their way of thinking as </w:t>
      </w:r>
      <w:proofErr w:type="spellStart"/>
      <w:r w:rsidRPr="00565818">
        <w:rPr>
          <w:rFonts w:ascii="Georgia" w:eastAsia="Times New Roman" w:hAnsi="Georgia" w:cs="Helvetica"/>
          <w:color w:val="111111"/>
          <w:sz w:val="23"/>
          <w:szCs w:val="23"/>
        </w:rPr>
        <w:t>apart</w:t>
      </w:r>
      <w:proofErr w:type="spellEnd"/>
      <w:r w:rsidRPr="00565818">
        <w:rPr>
          <w:rFonts w:ascii="Georgia" w:eastAsia="Times New Roman" w:hAnsi="Georgia" w:cs="Helvetica"/>
          <w:color w:val="111111"/>
          <w:sz w:val="23"/>
          <w:szCs w:val="23"/>
        </w:rPr>
        <w:t xml:space="preserve"> of the church being paid for. You were able to buy your way into heaven and pay to have your stay in hell reduced. </w:t>
      </w:r>
    </w:p>
    <w:p w:rsidR="00565818" w:rsidRDefault="00565818" w:rsidP="00565818">
      <w:pPr>
        <w:spacing w:after="240" w:line="240" w:lineRule="auto"/>
        <w:rPr>
          <w:rFonts w:ascii="Georgia" w:eastAsia="Times New Roman" w:hAnsi="Georgia" w:cs="Helvetica"/>
          <w:color w:val="111111"/>
          <w:sz w:val="23"/>
          <w:szCs w:val="23"/>
        </w:rPr>
      </w:pPr>
    </w:p>
    <w:p w:rsidR="00565818" w:rsidRPr="00565818" w:rsidRDefault="00565818" w:rsidP="00565818">
      <w:pPr>
        <w:shd w:val="clear" w:color="auto" w:fill="E6E6E6"/>
        <w:spacing w:after="0" w:line="240" w:lineRule="auto"/>
        <w:rPr>
          <w:rFonts w:ascii="Helvetica" w:eastAsia="Times New Roman" w:hAnsi="Helvetica" w:cs="Helvetica"/>
          <w:color w:val="666666"/>
          <w:sz w:val="18"/>
          <w:szCs w:val="18"/>
        </w:rPr>
      </w:pPr>
    </w:p>
    <w:p w:rsidR="00565818" w:rsidRPr="00565818" w:rsidRDefault="00565818" w:rsidP="00565818">
      <w:pPr>
        <w:pStyle w:val="ListParagraph"/>
        <w:numPr>
          <w:ilvl w:val="0"/>
          <w:numId w:val="2"/>
        </w:numPr>
        <w:shd w:val="clear" w:color="auto" w:fill="E6E6E6"/>
        <w:spacing w:after="90" w:line="240" w:lineRule="auto"/>
        <w:rPr>
          <w:rFonts w:ascii="Helvetica" w:eastAsia="Times New Roman" w:hAnsi="Helvetica" w:cs="Helvetica"/>
          <w:color w:val="111111"/>
          <w:sz w:val="19"/>
          <w:szCs w:val="19"/>
        </w:rPr>
      </w:pPr>
      <w:r w:rsidRPr="00565818">
        <w:rPr>
          <w:rFonts w:ascii="inherit" w:eastAsia="Times New Roman" w:hAnsi="inherit" w:cs="Helvetica"/>
          <w:b/>
          <w:bCs/>
          <w:color w:val="111111"/>
          <w:sz w:val="21"/>
          <w:szCs w:val="21"/>
          <w:bdr w:val="none" w:sz="0" w:space="0" w:color="auto" w:frame="1"/>
        </w:rPr>
        <w:t xml:space="preserve">Anthony </w:t>
      </w:r>
      <w:proofErr w:type="spellStart"/>
      <w:r w:rsidRPr="00565818">
        <w:rPr>
          <w:rFonts w:ascii="inherit" w:eastAsia="Times New Roman" w:hAnsi="inherit" w:cs="Helvetica"/>
          <w:b/>
          <w:bCs/>
          <w:color w:val="111111"/>
          <w:sz w:val="21"/>
          <w:szCs w:val="21"/>
          <w:bdr w:val="none" w:sz="0" w:space="0" w:color="auto" w:frame="1"/>
        </w:rPr>
        <w:t>Cedeno</w:t>
      </w:r>
      <w:proofErr w:type="spellEnd"/>
      <w:r w:rsidRPr="00565818">
        <w:rPr>
          <w:rFonts w:ascii="inherit" w:eastAsia="Times New Roman" w:hAnsi="inherit" w:cs="Helvetica"/>
          <w:b/>
          <w:bCs/>
          <w:color w:val="111111"/>
          <w:sz w:val="21"/>
          <w:szCs w:val="21"/>
          <w:bdr w:val="none" w:sz="0" w:space="0" w:color="auto" w:frame="1"/>
        </w:rPr>
        <w:t> </w:t>
      </w:r>
    </w:p>
    <w:p w:rsidR="00565818" w:rsidRPr="00565818" w:rsidRDefault="00565818" w:rsidP="00565818">
      <w:pPr>
        <w:shd w:val="clear" w:color="auto" w:fill="E6E6E6"/>
        <w:spacing w:after="0" w:line="240" w:lineRule="auto"/>
        <w:rPr>
          <w:rFonts w:ascii="Helvetica" w:eastAsia="Times New Roman" w:hAnsi="Helvetica" w:cs="Helvetica"/>
          <w:b/>
          <w:bCs/>
          <w:color w:val="111111"/>
          <w:sz w:val="21"/>
          <w:szCs w:val="21"/>
        </w:rPr>
      </w:pPr>
      <w:r w:rsidRPr="00565818">
        <w:rPr>
          <w:rFonts w:ascii="inherit" w:eastAsia="Times New Roman" w:hAnsi="inherit" w:cs="Helvetica"/>
          <w:b/>
          <w:bCs/>
          <w:color w:val="111111"/>
          <w:sz w:val="21"/>
          <w:szCs w:val="21"/>
          <w:bdr w:val="none" w:sz="0" w:space="0" w:color="auto" w:frame="1"/>
        </w:rPr>
        <w:t>Unit 7 Discussion</w:t>
      </w:r>
    </w:p>
    <w:p w:rsidR="00565818" w:rsidRPr="00565818" w:rsidRDefault="00565818" w:rsidP="00565818">
      <w:pPr>
        <w:spacing w:after="0" w:line="240" w:lineRule="auto"/>
        <w:jc w:val="center"/>
        <w:rPr>
          <w:rFonts w:ascii="Helvetica" w:eastAsia="Times New Roman" w:hAnsi="Helvetica" w:cs="Helvetica"/>
          <w:color w:val="111111"/>
          <w:sz w:val="19"/>
          <w:szCs w:val="19"/>
        </w:rPr>
      </w:pPr>
      <w:hyperlink r:id="rId7" w:history="1">
        <w:r w:rsidRPr="00565818">
          <w:rPr>
            <w:rFonts w:ascii="inherit" w:eastAsia="Times New Roman" w:hAnsi="inherit" w:cs="Helvetica"/>
            <w:b/>
            <w:bCs/>
            <w:caps/>
            <w:color w:val="666666"/>
            <w:spacing w:val="15"/>
            <w:sz w:val="15"/>
            <w:szCs w:val="15"/>
            <w:u w:val="single"/>
            <w:bdr w:val="none" w:sz="0" w:space="0" w:color="auto" w:frame="1"/>
            <w:shd w:val="clear" w:color="auto" w:fill="E8E8E8"/>
          </w:rPr>
          <w:t>COLLAPSE</w:t>
        </w:r>
      </w:hyperlink>
    </w:p>
    <w:p w:rsidR="00565818" w:rsidRPr="00565818" w:rsidRDefault="00565818" w:rsidP="00565818">
      <w:pPr>
        <w:pBdr>
          <w:bottom w:val="single" w:sz="6" w:space="1" w:color="auto"/>
        </w:pBdr>
        <w:spacing w:after="0" w:line="240" w:lineRule="auto"/>
        <w:jc w:val="center"/>
        <w:rPr>
          <w:rFonts w:ascii="Arial" w:eastAsia="Times New Roman" w:hAnsi="Arial" w:cs="Arial"/>
          <w:vanish/>
          <w:sz w:val="16"/>
          <w:szCs w:val="16"/>
        </w:rPr>
      </w:pPr>
      <w:r w:rsidRPr="00565818">
        <w:rPr>
          <w:rFonts w:ascii="Arial" w:eastAsia="Times New Roman" w:hAnsi="Arial" w:cs="Arial"/>
          <w:vanish/>
          <w:sz w:val="16"/>
          <w:szCs w:val="16"/>
        </w:rPr>
        <w:t>Top of Form</w:t>
      </w:r>
    </w:p>
    <w:p w:rsidR="00565818" w:rsidRPr="00565818" w:rsidRDefault="00565818" w:rsidP="00565818">
      <w:pPr>
        <w:spacing w:after="240" w:line="240" w:lineRule="auto"/>
        <w:rPr>
          <w:rFonts w:ascii="Georgia" w:eastAsia="Times New Roman" w:hAnsi="Georgia" w:cs="Helvetica"/>
          <w:color w:val="111111"/>
          <w:sz w:val="23"/>
          <w:szCs w:val="23"/>
        </w:rPr>
      </w:pPr>
      <w:r w:rsidRPr="00565818">
        <w:rPr>
          <w:rFonts w:ascii="Georgia" w:eastAsia="Times New Roman" w:hAnsi="Georgia" w:cs="Helvetica"/>
          <w:color w:val="111111"/>
          <w:sz w:val="23"/>
          <w:szCs w:val="23"/>
        </w:rPr>
        <w:t>Class,</w:t>
      </w:r>
    </w:p>
    <w:p w:rsidR="00565818" w:rsidRPr="00565818" w:rsidRDefault="00565818" w:rsidP="00565818">
      <w:pPr>
        <w:spacing w:after="240" w:line="240" w:lineRule="auto"/>
        <w:rPr>
          <w:rFonts w:ascii="Georgia" w:eastAsia="Times New Roman" w:hAnsi="Georgia" w:cs="Helvetica"/>
          <w:color w:val="111111"/>
          <w:sz w:val="23"/>
          <w:szCs w:val="23"/>
        </w:rPr>
      </w:pPr>
      <w:r w:rsidRPr="00565818">
        <w:rPr>
          <w:rFonts w:ascii="Georgia" w:eastAsia="Times New Roman" w:hAnsi="Georgia" w:cs="Helvetica"/>
          <w:color w:val="111111"/>
          <w:sz w:val="23"/>
          <w:szCs w:val="23"/>
        </w:rPr>
        <w:t xml:space="preserve"> I can see Martin Luther King Junior being a conservative leader only because he's very cautious with the type of sheen she was doing in society. Being an </w:t>
      </w:r>
      <w:proofErr w:type="gramStart"/>
      <w:r w:rsidRPr="00565818">
        <w:rPr>
          <w:rFonts w:ascii="Georgia" w:eastAsia="Times New Roman" w:hAnsi="Georgia" w:cs="Helvetica"/>
          <w:color w:val="111111"/>
          <w:sz w:val="23"/>
          <w:szCs w:val="23"/>
        </w:rPr>
        <w:t>Anabaptists  or</w:t>
      </w:r>
      <w:proofErr w:type="gramEnd"/>
      <w:r w:rsidRPr="00565818">
        <w:rPr>
          <w:rFonts w:ascii="Georgia" w:eastAsia="Times New Roman" w:hAnsi="Georgia" w:cs="Helvetica"/>
          <w:color w:val="111111"/>
          <w:sz w:val="23"/>
          <w:szCs w:val="23"/>
        </w:rPr>
        <w:t xml:space="preserve"> following Calvinism is just following 1 Christian Way and theology. Anabaptist only </w:t>
      </w:r>
      <w:proofErr w:type="gramStart"/>
      <w:r w:rsidRPr="00565818">
        <w:rPr>
          <w:rFonts w:ascii="Georgia" w:eastAsia="Times New Roman" w:hAnsi="Georgia" w:cs="Helvetica"/>
          <w:color w:val="111111"/>
          <w:sz w:val="23"/>
          <w:szCs w:val="23"/>
        </w:rPr>
        <w:t>believe</w:t>
      </w:r>
      <w:proofErr w:type="gramEnd"/>
      <w:r w:rsidRPr="00565818">
        <w:rPr>
          <w:rFonts w:ascii="Georgia" w:eastAsia="Times New Roman" w:hAnsi="Georgia" w:cs="Helvetica"/>
          <w:color w:val="111111"/>
          <w:sz w:val="23"/>
          <w:szCs w:val="23"/>
        </w:rPr>
        <w:t xml:space="preserve"> in confessing and willing to be baptized and same thing goes for Calvinism. Following that Christian theology in society are people who are not willing to change but just to follow </w:t>
      </w:r>
      <w:proofErr w:type="gramStart"/>
      <w:r w:rsidRPr="00565818">
        <w:rPr>
          <w:rFonts w:ascii="Georgia" w:eastAsia="Times New Roman" w:hAnsi="Georgia" w:cs="Helvetica"/>
          <w:color w:val="111111"/>
          <w:sz w:val="23"/>
          <w:szCs w:val="23"/>
        </w:rPr>
        <w:t>one  same</w:t>
      </w:r>
      <w:proofErr w:type="gramEnd"/>
      <w:r w:rsidRPr="00565818">
        <w:rPr>
          <w:rFonts w:ascii="Georgia" w:eastAsia="Times New Roman" w:hAnsi="Georgia" w:cs="Helvetica"/>
          <w:color w:val="111111"/>
          <w:sz w:val="23"/>
          <w:szCs w:val="23"/>
        </w:rPr>
        <w:t xml:space="preserve"> religious routine. Martin Luther King Jr. was very different from that in many ways.  He was very straightforward with his people and when he wanted his point across he always made it a visual to all of the Americans supporting him. He was </w:t>
      </w:r>
      <w:proofErr w:type="gramStart"/>
      <w:r w:rsidRPr="00565818">
        <w:rPr>
          <w:rFonts w:ascii="Georgia" w:eastAsia="Times New Roman" w:hAnsi="Georgia" w:cs="Helvetica"/>
          <w:color w:val="111111"/>
          <w:sz w:val="23"/>
          <w:szCs w:val="23"/>
        </w:rPr>
        <w:t>never  unsure</w:t>
      </w:r>
      <w:proofErr w:type="gramEnd"/>
      <w:r w:rsidRPr="00565818">
        <w:rPr>
          <w:rFonts w:ascii="Georgia" w:eastAsia="Times New Roman" w:hAnsi="Georgia" w:cs="Helvetica"/>
          <w:color w:val="111111"/>
          <w:sz w:val="23"/>
          <w:szCs w:val="23"/>
        </w:rPr>
        <w:t xml:space="preserve"> of himself and what he wanted to protest. He </w:t>
      </w:r>
      <w:proofErr w:type="gramStart"/>
      <w:r w:rsidRPr="00565818">
        <w:rPr>
          <w:rFonts w:ascii="Georgia" w:eastAsia="Times New Roman" w:hAnsi="Georgia" w:cs="Helvetica"/>
          <w:color w:val="111111"/>
          <w:sz w:val="23"/>
          <w:szCs w:val="23"/>
        </w:rPr>
        <w:t>like</w:t>
      </w:r>
      <w:proofErr w:type="gramEnd"/>
      <w:r w:rsidRPr="00565818">
        <w:rPr>
          <w:rFonts w:ascii="Georgia" w:eastAsia="Times New Roman" w:hAnsi="Georgia" w:cs="Helvetica"/>
          <w:color w:val="111111"/>
          <w:sz w:val="23"/>
          <w:szCs w:val="23"/>
        </w:rPr>
        <w:t xml:space="preserve"> to follow the old ways and being conservative that way. He protested to every religion and every culture which made him very conservative in many ways. No matter if you were black white religious or not he made sure everyone heard what he wanted to   </w:t>
      </w:r>
      <w:proofErr w:type="gramStart"/>
      <w:r w:rsidRPr="00565818">
        <w:rPr>
          <w:rFonts w:ascii="Georgia" w:eastAsia="Times New Roman" w:hAnsi="Georgia" w:cs="Helvetica"/>
          <w:color w:val="111111"/>
          <w:sz w:val="23"/>
          <w:szCs w:val="23"/>
        </w:rPr>
        <w:t>Tell</w:t>
      </w:r>
      <w:proofErr w:type="gramEnd"/>
      <w:r w:rsidRPr="00565818">
        <w:rPr>
          <w:rFonts w:ascii="Georgia" w:eastAsia="Times New Roman" w:hAnsi="Georgia" w:cs="Helvetica"/>
          <w:color w:val="111111"/>
          <w:sz w:val="23"/>
          <w:szCs w:val="23"/>
        </w:rPr>
        <w:t xml:space="preserve"> the public. But for Anabaptists and people following Calvinism, they mostly preach and reform just to Christians in one religion. </w:t>
      </w:r>
    </w:p>
    <w:p w:rsidR="00565818" w:rsidRPr="00565818" w:rsidRDefault="00565818" w:rsidP="00565818">
      <w:pPr>
        <w:spacing w:after="240" w:line="240" w:lineRule="auto"/>
        <w:rPr>
          <w:rFonts w:ascii="Georgia" w:eastAsia="Times New Roman" w:hAnsi="Georgia" w:cs="Helvetica"/>
          <w:color w:val="111111"/>
          <w:sz w:val="23"/>
          <w:szCs w:val="23"/>
        </w:rPr>
      </w:pPr>
      <w:r w:rsidRPr="00565818">
        <w:rPr>
          <w:rFonts w:ascii="Georgia" w:eastAsia="Times New Roman" w:hAnsi="Georgia" w:cs="Helvetica"/>
          <w:color w:val="111111"/>
          <w:sz w:val="23"/>
          <w:szCs w:val="23"/>
        </w:rPr>
        <w:t xml:space="preserve"> I feel that </w:t>
      </w:r>
      <w:proofErr w:type="gramStart"/>
      <w:r w:rsidRPr="00565818">
        <w:rPr>
          <w:rFonts w:ascii="Georgia" w:eastAsia="Times New Roman" w:hAnsi="Georgia" w:cs="Helvetica"/>
          <w:color w:val="111111"/>
          <w:sz w:val="23"/>
          <w:szCs w:val="23"/>
        </w:rPr>
        <w:t>the  reform</w:t>
      </w:r>
      <w:proofErr w:type="gramEnd"/>
      <w:r w:rsidRPr="00565818">
        <w:rPr>
          <w:rFonts w:ascii="Georgia" w:eastAsia="Times New Roman" w:hAnsi="Georgia" w:cs="Helvetica"/>
          <w:color w:val="111111"/>
          <w:sz w:val="23"/>
          <w:szCs w:val="23"/>
        </w:rPr>
        <w:t xml:space="preserve"> could have been done a century prior. Many people were still following Catholics and the church during that time period during the 16th century when the reform was taking a fact many people are following this religious aspect for years to come. It was only a matter of time into something like this was going to happen </w:t>
      </w:r>
      <w:proofErr w:type="gramStart"/>
      <w:r w:rsidRPr="00565818">
        <w:rPr>
          <w:rFonts w:ascii="Georgia" w:eastAsia="Times New Roman" w:hAnsi="Georgia" w:cs="Helvetica"/>
          <w:color w:val="111111"/>
          <w:sz w:val="23"/>
          <w:szCs w:val="23"/>
        </w:rPr>
        <w:t>in  The</w:t>
      </w:r>
      <w:proofErr w:type="gramEnd"/>
      <w:r w:rsidRPr="00565818">
        <w:rPr>
          <w:rFonts w:ascii="Georgia" w:eastAsia="Times New Roman" w:hAnsi="Georgia" w:cs="Helvetica"/>
          <w:color w:val="111111"/>
          <w:sz w:val="23"/>
          <w:szCs w:val="23"/>
        </w:rPr>
        <w:t xml:space="preserve"> authority ties the government. Even if it was way later in the past, it still would've been a large scalable reform in society. </w:t>
      </w:r>
    </w:p>
    <w:p w:rsidR="00565818" w:rsidRDefault="00565818" w:rsidP="00565818">
      <w:pPr>
        <w:spacing w:after="240" w:line="240" w:lineRule="auto"/>
        <w:rPr>
          <w:rFonts w:ascii="Georgia" w:eastAsia="Times New Roman" w:hAnsi="Georgia" w:cs="Helvetica"/>
          <w:color w:val="111111"/>
          <w:sz w:val="23"/>
          <w:szCs w:val="23"/>
        </w:rPr>
      </w:pPr>
      <w:r w:rsidRPr="00565818">
        <w:rPr>
          <w:rFonts w:ascii="Georgia" w:eastAsia="Times New Roman" w:hAnsi="Georgia" w:cs="Helvetica"/>
          <w:color w:val="111111"/>
          <w:sz w:val="23"/>
          <w:szCs w:val="23"/>
        </w:rPr>
        <w:t xml:space="preserve">Anthony </w:t>
      </w:r>
      <w:proofErr w:type="spellStart"/>
      <w:r w:rsidRPr="00565818">
        <w:rPr>
          <w:rFonts w:ascii="Georgia" w:eastAsia="Times New Roman" w:hAnsi="Georgia" w:cs="Helvetica"/>
          <w:color w:val="111111"/>
          <w:sz w:val="23"/>
          <w:szCs w:val="23"/>
        </w:rPr>
        <w:t>Cedeno</w:t>
      </w:r>
      <w:proofErr w:type="spellEnd"/>
      <w:r w:rsidRPr="00565818">
        <w:rPr>
          <w:rFonts w:ascii="Georgia" w:eastAsia="Times New Roman" w:hAnsi="Georgia" w:cs="Helvetica"/>
          <w:color w:val="111111"/>
          <w:sz w:val="23"/>
          <w:szCs w:val="23"/>
        </w:rPr>
        <w:t> </w:t>
      </w:r>
    </w:p>
    <w:p w:rsidR="00565818" w:rsidRDefault="00565818" w:rsidP="00565818">
      <w:pPr>
        <w:spacing w:after="240" w:line="240" w:lineRule="auto"/>
        <w:rPr>
          <w:rFonts w:ascii="Georgia" w:eastAsia="Times New Roman" w:hAnsi="Georgia" w:cs="Helvetica"/>
          <w:color w:val="111111"/>
          <w:sz w:val="23"/>
          <w:szCs w:val="23"/>
        </w:rPr>
      </w:pPr>
    </w:p>
    <w:p w:rsidR="00565818" w:rsidRDefault="00565818" w:rsidP="00565818">
      <w:pPr>
        <w:shd w:val="clear" w:color="auto" w:fill="E6E6E6"/>
        <w:spacing w:after="90" w:line="240" w:lineRule="auto"/>
        <w:rPr>
          <w:rFonts w:ascii="inherit" w:eastAsia="Times New Roman" w:hAnsi="inherit" w:cs="Helvetica"/>
          <w:b/>
          <w:bCs/>
          <w:color w:val="111111"/>
          <w:sz w:val="21"/>
          <w:szCs w:val="21"/>
          <w:bdr w:val="none" w:sz="0" w:space="0" w:color="auto" w:frame="1"/>
        </w:rPr>
      </w:pPr>
    </w:p>
    <w:p w:rsidR="00565818" w:rsidRDefault="00565818" w:rsidP="00565818">
      <w:pPr>
        <w:shd w:val="clear" w:color="auto" w:fill="E6E6E6"/>
        <w:spacing w:after="90" w:line="240" w:lineRule="auto"/>
        <w:rPr>
          <w:rFonts w:ascii="inherit" w:eastAsia="Times New Roman" w:hAnsi="inherit" w:cs="Helvetica"/>
          <w:b/>
          <w:bCs/>
          <w:color w:val="111111"/>
          <w:sz w:val="21"/>
          <w:szCs w:val="21"/>
          <w:bdr w:val="none" w:sz="0" w:space="0" w:color="auto" w:frame="1"/>
        </w:rPr>
      </w:pPr>
    </w:p>
    <w:p w:rsidR="00565818" w:rsidRDefault="00565818" w:rsidP="00565818">
      <w:pPr>
        <w:shd w:val="clear" w:color="auto" w:fill="E6E6E6"/>
        <w:spacing w:after="90" w:line="240" w:lineRule="auto"/>
        <w:rPr>
          <w:rFonts w:ascii="inherit" w:eastAsia="Times New Roman" w:hAnsi="inherit" w:cs="Helvetica"/>
          <w:b/>
          <w:bCs/>
          <w:color w:val="111111"/>
          <w:sz w:val="21"/>
          <w:szCs w:val="21"/>
          <w:bdr w:val="none" w:sz="0" w:space="0" w:color="auto" w:frame="1"/>
        </w:rPr>
      </w:pPr>
    </w:p>
    <w:p w:rsidR="00565818" w:rsidRPr="00565818" w:rsidRDefault="00565818" w:rsidP="00565818">
      <w:pPr>
        <w:pStyle w:val="ListParagraph"/>
        <w:numPr>
          <w:ilvl w:val="0"/>
          <w:numId w:val="2"/>
        </w:numPr>
        <w:shd w:val="clear" w:color="auto" w:fill="E6E6E6"/>
        <w:spacing w:after="90" w:line="240" w:lineRule="auto"/>
        <w:rPr>
          <w:rFonts w:ascii="Helvetica" w:eastAsia="Times New Roman" w:hAnsi="Helvetica" w:cs="Helvetica"/>
          <w:color w:val="111111"/>
          <w:sz w:val="19"/>
          <w:szCs w:val="19"/>
        </w:rPr>
      </w:pPr>
      <w:r w:rsidRPr="00565818">
        <w:rPr>
          <w:rFonts w:ascii="inherit" w:eastAsia="Times New Roman" w:hAnsi="inherit" w:cs="Helvetica"/>
          <w:b/>
          <w:bCs/>
          <w:color w:val="111111"/>
          <w:sz w:val="21"/>
          <w:szCs w:val="21"/>
          <w:bdr w:val="none" w:sz="0" w:space="0" w:color="auto" w:frame="1"/>
        </w:rPr>
        <w:lastRenderedPageBreak/>
        <w:t>Devin Farmer </w:t>
      </w:r>
    </w:p>
    <w:p w:rsidR="00565818" w:rsidRPr="00565818" w:rsidRDefault="00565818" w:rsidP="00565818">
      <w:pPr>
        <w:shd w:val="clear" w:color="auto" w:fill="E6E6E6"/>
        <w:spacing w:after="0" w:line="240" w:lineRule="auto"/>
        <w:rPr>
          <w:rFonts w:ascii="Helvetica" w:eastAsia="Times New Roman" w:hAnsi="Helvetica" w:cs="Helvetica"/>
          <w:b/>
          <w:bCs/>
          <w:color w:val="111111"/>
          <w:sz w:val="21"/>
          <w:szCs w:val="21"/>
        </w:rPr>
      </w:pPr>
      <w:r w:rsidRPr="00565818">
        <w:rPr>
          <w:rFonts w:ascii="inherit" w:eastAsia="Times New Roman" w:hAnsi="inherit" w:cs="Helvetica"/>
          <w:b/>
          <w:bCs/>
          <w:color w:val="111111"/>
          <w:sz w:val="21"/>
          <w:szCs w:val="21"/>
          <w:bdr w:val="none" w:sz="0" w:space="0" w:color="auto" w:frame="1"/>
        </w:rPr>
        <w:t xml:space="preserve">Unit 7 DB </w:t>
      </w:r>
      <w:proofErr w:type="gramStart"/>
      <w:r w:rsidRPr="00565818">
        <w:rPr>
          <w:rFonts w:ascii="inherit" w:eastAsia="Times New Roman" w:hAnsi="inherit" w:cs="Helvetica"/>
          <w:b/>
          <w:bCs/>
          <w:color w:val="111111"/>
          <w:sz w:val="21"/>
          <w:szCs w:val="21"/>
          <w:bdr w:val="none" w:sz="0" w:space="0" w:color="auto" w:frame="1"/>
        </w:rPr>
        <w:t>The</w:t>
      </w:r>
      <w:proofErr w:type="gramEnd"/>
      <w:r w:rsidRPr="00565818">
        <w:rPr>
          <w:rFonts w:ascii="inherit" w:eastAsia="Times New Roman" w:hAnsi="inherit" w:cs="Helvetica"/>
          <w:b/>
          <w:bCs/>
          <w:color w:val="111111"/>
          <w:sz w:val="21"/>
          <w:szCs w:val="21"/>
          <w:bdr w:val="none" w:sz="0" w:space="0" w:color="auto" w:frame="1"/>
        </w:rPr>
        <w:t xml:space="preserve"> Reformation</w:t>
      </w:r>
    </w:p>
    <w:p w:rsidR="00565818" w:rsidRPr="00565818" w:rsidRDefault="00565818" w:rsidP="00565818">
      <w:pPr>
        <w:spacing w:after="0" w:line="240" w:lineRule="auto"/>
        <w:jc w:val="center"/>
        <w:rPr>
          <w:rFonts w:ascii="Helvetica" w:eastAsia="Times New Roman" w:hAnsi="Helvetica" w:cs="Helvetica"/>
          <w:color w:val="111111"/>
          <w:sz w:val="19"/>
          <w:szCs w:val="19"/>
        </w:rPr>
      </w:pPr>
      <w:hyperlink r:id="rId8" w:history="1">
        <w:r w:rsidRPr="00565818">
          <w:rPr>
            <w:rFonts w:ascii="inherit" w:eastAsia="Times New Roman" w:hAnsi="inherit" w:cs="Helvetica"/>
            <w:b/>
            <w:bCs/>
            <w:caps/>
            <w:color w:val="666666"/>
            <w:spacing w:val="15"/>
            <w:sz w:val="15"/>
            <w:szCs w:val="15"/>
            <w:u w:val="single"/>
            <w:bdr w:val="none" w:sz="0" w:space="0" w:color="auto" w:frame="1"/>
            <w:shd w:val="clear" w:color="auto" w:fill="E8E8E8"/>
          </w:rPr>
          <w:t>COLLAPSE</w:t>
        </w:r>
      </w:hyperlink>
    </w:p>
    <w:p w:rsidR="00565818" w:rsidRPr="00565818" w:rsidRDefault="00565818" w:rsidP="00565818">
      <w:pPr>
        <w:pBdr>
          <w:bottom w:val="single" w:sz="6" w:space="1" w:color="auto"/>
        </w:pBdr>
        <w:spacing w:after="0" w:line="240" w:lineRule="auto"/>
        <w:jc w:val="center"/>
        <w:rPr>
          <w:rFonts w:ascii="Arial" w:eastAsia="Times New Roman" w:hAnsi="Arial" w:cs="Arial"/>
          <w:vanish/>
          <w:sz w:val="16"/>
          <w:szCs w:val="16"/>
        </w:rPr>
      </w:pPr>
      <w:r w:rsidRPr="00565818">
        <w:rPr>
          <w:rFonts w:ascii="Arial" w:eastAsia="Times New Roman" w:hAnsi="Arial" w:cs="Arial"/>
          <w:vanish/>
          <w:sz w:val="16"/>
          <w:szCs w:val="16"/>
        </w:rPr>
        <w:t>Top of Form</w:t>
      </w:r>
    </w:p>
    <w:p w:rsidR="00565818" w:rsidRPr="00565818" w:rsidRDefault="00565818" w:rsidP="00565818">
      <w:pPr>
        <w:spacing w:after="0" w:line="240" w:lineRule="auto"/>
        <w:rPr>
          <w:rFonts w:ascii="Georgia" w:eastAsia="Times New Roman" w:hAnsi="Georgia" w:cs="Helvetica"/>
          <w:color w:val="111111"/>
          <w:sz w:val="23"/>
          <w:szCs w:val="23"/>
        </w:rPr>
      </w:pPr>
      <w:r w:rsidRPr="00565818">
        <w:rPr>
          <w:rFonts w:ascii="Georgia" w:eastAsia="Times New Roman" w:hAnsi="Georgia" w:cs="Helvetica"/>
          <w:color w:val="111111"/>
          <w:sz w:val="23"/>
          <w:szCs w:val="23"/>
        </w:rPr>
        <w:t xml:space="preserve">"Luther's conservatism in social, economic, and political matters was by no means inconsistent with his fundamental spiritual position. To Luther, if the visible external world was really wholly subordinate to the invisible spiritual world, the most one could hope for in the world of politics was the visible, external world be kept in as good order as possible, so that the </w:t>
      </w:r>
      <w:proofErr w:type="spellStart"/>
      <w:r w:rsidRPr="00565818">
        <w:rPr>
          <w:rFonts w:ascii="Georgia" w:eastAsia="Times New Roman" w:hAnsi="Georgia" w:cs="Helvetica"/>
          <w:color w:val="111111"/>
          <w:sz w:val="23"/>
          <w:szCs w:val="23"/>
        </w:rPr>
        <w:t>spiritua</w:t>
      </w:r>
      <w:proofErr w:type="spellEnd"/>
      <w:r w:rsidRPr="00565818">
        <w:rPr>
          <w:rFonts w:ascii="Georgia" w:eastAsia="Times New Roman" w:hAnsi="Georgia" w:cs="Helvetica"/>
          <w:color w:val="111111"/>
          <w:sz w:val="23"/>
          <w:szCs w:val="23"/>
        </w:rPr>
        <w:t xml:space="preserve">; could thrive. Authority, custom, law, and existing institutions combined to provide this orderliness" (Anderson, 2008, para. 11). "Martin Luther claimed that what distinguished him from previous reformers was that while they attacked corruption in the life of the church; he went to the theological root of the problem--the perversion of the church's doctrine of redemption and grace...In his Ninety-five Theses, he attacked the indulgence system, insisting that the pope had no authority over purgatory and that the doctrine of the merits of the saints had no foundation in the gospel. Here lay the key to Luther's concerns for the ethical and theological reform of the church: Scripture alone is authoritative (sola </w:t>
      </w:r>
      <w:proofErr w:type="spellStart"/>
      <w:r w:rsidRPr="00565818">
        <w:rPr>
          <w:rFonts w:ascii="Georgia" w:eastAsia="Times New Roman" w:hAnsi="Georgia" w:cs="Helvetica"/>
          <w:color w:val="111111"/>
          <w:sz w:val="23"/>
          <w:szCs w:val="23"/>
        </w:rPr>
        <w:t>sciptura</w:t>
      </w:r>
      <w:proofErr w:type="spellEnd"/>
      <w:r w:rsidRPr="00565818">
        <w:rPr>
          <w:rFonts w:ascii="Georgia" w:eastAsia="Times New Roman" w:hAnsi="Georgia" w:cs="Helvetica"/>
          <w:color w:val="111111"/>
          <w:sz w:val="23"/>
          <w:szCs w:val="23"/>
        </w:rPr>
        <w:t xml:space="preserve">) and justification is by faith (sola fide), not by works" (The Reformation and Counter Reformation, </w:t>
      </w:r>
      <w:proofErr w:type="spellStart"/>
      <w:r w:rsidRPr="00565818">
        <w:rPr>
          <w:rFonts w:ascii="Georgia" w:eastAsia="Times New Roman" w:hAnsi="Georgia" w:cs="Helvetica"/>
          <w:color w:val="111111"/>
          <w:sz w:val="23"/>
          <w:szCs w:val="23"/>
        </w:rPr>
        <w:t>n.d.</w:t>
      </w:r>
      <w:proofErr w:type="spellEnd"/>
      <w:r w:rsidRPr="00565818">
        <w:rPr>
          <w:rFonts w:ascii="Georgia" w:eastAsia="Times New Roman" w:hAnsi="Georgia" w:cs="Helvetica"/>
          <w:color w:val="111111"/>
          <w:sz w:val="23"/>
          <w:szCs w:val="23"/>
        </w:rPr>
        <w:t xml:space="preserve">, para. 3). "His 95 theses, which attacked the practice of selling indulgences, produced a firestorm which ignited the Protestant Reformation...Indulgences were a time-honored component of the Catholic </w:t>
      </w:r>
      <w:proofErr w:type="spellStart"/>
      <w:r w:rsidRPr="00565818">
        <w:rPr>
          <w:rFonts w:ascii="Georgia" w:eastAsia="Times New Roman" w:hAnsi="Georgia" w:cs="Helvetica"/>
          <w:color w:val="111111"/>
          <w:sz w:val="23"/>
          <w:szCs w:val="23"/>
        </w:rPr>
        <w:t>Penitenial</w:t>
      </w:r>
      <w:proofErr w:type="spellEnd"/>
      <w:r w:rsidRPr="00565818">
        <w:rPr>
          <w:rFonts w:ascii="Georgia" w:eastAsia="Times New Roman" w:hAnsi="Georgia" w:cs="Helvetica"/>
          <w:color w:val="111111"/>
          <w:sz w:val="23"/>
          <w:szCs w:val="23"/>
        </w:rPr>
        <w:t xml:space="preserve"> system...Luther produced three hugely influential tracts during the 1520 that further amplified his thinking and set his agenda for ecclesiastical reform;" </w:t>
      </w:r>
      <w:r w:rsidRPr="00565818">
        <w:rPr>
          <w:rFonts w:ascii="inherit" w:eastAsia="Times New Roman" w:hAnsi="inherit" w:cs="Helvetica"/>
          <w:i/>
          <w:iCs/>
          <w:color w:val="111111"/>
          <w:sz w:val="23"/>
          <w:szCs w:val="23"/>
          <w:bdr w:val="none" w:sz="0" w:space="0" w:color="auto" w:frame="1"/>
        </w:rPr>
        <w:t>To the Christian Nobility of the German Nation, Babylonian Captivity of the Church, The Freedom of a Christian </w:t>
      </w:r>
      <w:r w:rsidRPr="00565818">
        <w:rPr>
          <w:rFonts w:ascii="Georgia" w:eastAsia="Times New Roman" w:hAnsi="Georgia" w:cs="Helvetica"/>
          <w:color w:val="111111"/>
          <w:sz w:val="23"/>
          <w:szCs w:val="23"/>
        </w:rPr>
        <w:t xml:space="preserve">(Martin Luther, 2015, para. 10-18). "Luther's political legacy is entwined with the formation of modern democracy. The teaching that an individual is ultimately accountable to </w:t>
      </w:r>
      <w:proofErr w:type="gramStart"/>
      <w:r w:rsidRPr="00565818">
        <w:rPr>
          <w:rFonts w:ascii="Georgia" w:eastAsia="Times New Roman" w:hAnsi="Georgia" w:cs="Helvetica"/>
          <w:color w:val="111111"/>
          <w:sz w:val="23"/>
          <w:szCs w:val="23"/>
        </w:rPr>
        <w:t>God,</w:t>
      </w:r>
      <w:proofErr w:type="gramEnd"/>
      <w:r w:rsidRPr="00565818">
        <w:rPr>
          <w:rFonts w:ascii="Georgia" w:eastAsia="Times New Roman" w:hAnsi="Georgia" w:cs="Helvetica"/>
          <w:color w:val="111111"/>
          <w:sz w:val="23"/>
          <w:szCs w:val="23"/>
        </w:rPr>
        <w:t xml:space="preserve"> and responsible for his or her fate, created a basis for moral self-direction that set the tone for the entire reformation" (Martin Luther, 2015, para. 55).</w:t>
      </w:r>
    </w:p>
    <w:p w:rsidR="00565818" w:rsidRPr="00565818" w:rsidRDefault="00565818" w:rsidP="00565818">
      <w:pPr>
        <w:spacing w:after="240" w:line="240" w:lineRule="auto"/>
        <w:rPr>
          <w:rFonts w:ascii="Georgia" w:eastAsia="Times New Roman" w:hAnsi="Georgia" w:cs="Helvetica"/>
          <w:color w:val="111111"/>
          <w:sz w:val="23"/>
          <w:szCs w:val="23"/>
        </w:rPr>
      </w:pPr>
      <w:r w:rsidRPr="00565818">
        <w:rPr>
          <w:rFonts w:ascii="Georgia" w:eastAsia="Times New Roman" w:hAnsi="Georgia" w:cs="Helvetica"/>
          <w:color w:val="111111"/>
          <w:sz w:val="23"/>
          <w:szCs w:val="23"/>
        </w:rPr>
        <w:t>Honestly, I believe the reform would not have started a century prior on the sole reasoning of fear, fear to speak on one's own beliefs and not being persuaded otherwise. I feel that a century prior, others were given no position to act out their beliefs (depending on their religion and even so suffered repercussions) if it differed from the Church. If you were not adhering to the mandated religion of say the Church's choice or even the king, then you were shunned, killed, or beaten.</w:t>
      </w:r>
    </w:p>
    <w:p w:rsidR="00565818" w:rsidRPr="00565818" w:rsidRDefault="00565818" w:rsidP="00565818">
      <w:pPr>
        <w:spacing w:after="240" w:line="240" w:lineRule="auto"/>
        <w:rPr>
          <w:rFonts w:ascii="Georgia" w:eastAsia="Times New Roman" w:hAnsi="Georgia" w:cs="Helvetica"/>
          <w:color w:val="111111"/>
          <w:sz w:val="23"/>
          <w:szCs w:val="23"/>
        </w:rPr>
      </w:pPr>
      <w:r w:rsidRPr="00565818">
        <w:rPr>
          <w:rFonts w:ascii="Georgia" w:eastAsia="Times New Roman" w:hAnsi="Georgia" w:cs="Helvetica"/>
          <w:color w:val="111111"/>
          <w:sz w:val="23"/>
          <w:szCs w:val="23"/>
        </w:rPr>
        <w:t>References:</w:t>
      </w:r>
    </w:p>
    <w:p w:rsidR="00565818" w:rsidRPr="00565818" w:rsidRDefault="00565818" w:rsidP="00565818">
      <w:pPr>
        <w:spacing w:after="0" w:line="240" w:lineRule="auto"/>
        <w:rPr>
          <w:rFonts w:ascii="Georgia" w:eastAsia="Times New Roman" w:hAnsi="Georgia" w:cs="Helvetica"/>
          <w:color w:val="111111"/>
          <w:sz w:val="23"/>
          <w:szCs w:val="23"/>
        </w:rPr>
      </w:pPr>
      <w:proofErr w:type="gramStart"/>
      <w:r w:rsidRPr="00565818">
        <w:rPr>
          <w:rFonts w:ascii="Georgia" w:eastAsia="Times New Roman" w:hAnsi="Georgia" w:cs="Helvetica"/>
          <w:color w:val="111111"/>
          <w:sz w:val="23"/>
          <w:szCs w:val="23"/>
        </w:rPr>
        <w:t>Anderson, M. (2008).</w:t>
      </w:r>
      <w:proofErr w:type="gramEnd"/>
      <w:r w:rsidRPr="00565818">
        <w:rPr>
          <w:rFonts w:ascii="Georgia" w:eastAsia="Times New Roman" w:hAnsi="Georgia" w:cs="Helvetica"/>
          <w:color w:val="111111"/>
          <w:sz w:val="23"/>
          <w:szCs w:val="23"/>
        </w:rPr>
        <w:t> </w:t>
      </w:r>
      <w:r w:rsidRPr="00565818">
        <w:rPr>
          <w:rFonts w:ascii="inherit" w:eastAsia="Times New Roman" w:hAnsi="inherit" w:cs="Helvetica"/>
          <w:i/>
          <w:iCs/>
          <w:color w:val="111111"/>
          <w:sz w:val="23"/>
          <w:szCs w:val="23"/>
          <w:bdr w:val="none" w:sz="0" w:space="0" w:color="auto" w:frame="1"/>
        </w:rPr>
        <w:t xml:space="preserve">Martin Luther: A Conservative Revolutionary | </w:t>
      </w:r>
      <w:proofErr w:type="gramStart"/>
      <w:r w:rsidRPr="00565818">
        <w:rPr>
          <w:rFonts w:ascii="inherit" w:eastAsia="Times New Roman" w:hAnsi="inherit" w:cs="Helvetica"/>
          <w:i/>
          <w:iCs/>
          <w:color w:val="111111"/>
          <w:sz w:val="23"/>
          <w:szCs w:val="23"/>
          <w:bdr w:val="none" w:sz="0" w:space="0" w:color="auto" w:frame="1"/>
        </w:rPr>
        <w:t>The</w:t>
      </w:r>
      <w:proofErr w:type="gramEnd"/>
      <w:r w:rsidRPr="00565818">
        <w:rPr>
          <w:rFonts w:ascii="inherit" w:eastAsia="Times New Roman" w:hAnsi="inherit" w:cs="Helvetica"/>
          <w:i/>
          <w:iCs/>
          <w:color w:val="111111"/>
          <w:sz w:val="23"/>
          <w:szCs w:val="23"/>
          <w:bdr w:val="none" w:sz="0" w:space="0" w:color="auto" w:frame="1"/>
        </w:rPr>
        <w:t xml:space="preserve"> Protestant Reformation. Bigsiteofhistory.com. </w:t>
      </w:r>
      <w:r w:rsidRPr="00565818">
        <w:rPr>
          <w:rFonts w:ascii="Georgia" w:eastAsia="Times New Roman" w:hAnsi="Georgia" w:cs="Helvetica"/>
          <w:color w:val="111111"/>
          <w:sz w:val="23"/>
          <w:szCs w:val="23"/>
        </w:rPr>
        <w:t>Retrieved 13 June 2017, from </w:t>
      </w:r>
      <w:hyperlink r:id="rId9" w:history="1">
        <w:r w:rsidRPr="00565818">
          <w:rPr>
            <w:rFonts w:ascii="inherit" w:eastAsia="Times New Roman" w:hAnsi="inherit" w:cs="Helvetica"/>
            <w:color w:val="00748B"/>
            <w:sz w:val="23"/>
            <w:szCs w:val="23"/>
            <w:u w:val="single"/>
            <w:bdr w:val="none" w:sz="0" w:space="0" w:color="auto" w:frame="1"/>
          </w:rPr>
          <w:t>https://bigsiteofhistory.com/martin-luther-a-conservative-revolutionary-the-protestant-reformation/</w:t>
        </w:r>
      </w:hyperlink>
    </w:p>
    <w:p w:rsidR="00565818" w:rsidRPr="00565818" w:rsidRDefault="00565818" w:rsidP="00565818">
      <w:pPr>
        <w:spacing w:after="0" w:line="240" w:lineRule="auto"/>
        <w:rPr>
          <w:rFonts w:ascii="Georgia" w:eastAsia="Times New Roman" w:hAnsi="Georgia" w:cs="Helvetica"/>
          <w:color w:val="111111"/>
          <w:sz w:val="23"/>
          <w:szCs w:val="23"/>
        </w:rPr>
      </w:pPr>
      <w:r w:rsidRPr="00565818">
        <w:rPr>
          <w:rFonts w:ascii="inherit" w:eastAsia="Times New Roman" w:hAnsi="inherit" w:cs="Helvetica"/>
          <w:i/>
          <w:iCs/>
          <w:color w:val="111111"/>
          <w:sz w:val="23"/>
          <w:szCs w:val="23"/>
          <w:bdr w:val="none" w:sz="0" w:space="0" w:color="auto" w:frame="1"/>
        </w:rPr>
        <w:t>Martin Luther - New Encyclopedia. </w:t>
      </w:r>
      <w:proofErr w:type="gramStart"/>
      <w:r w:rsidRPr="00565818">
        <w:rPr>
          <w:rFonts w:ascii="Georgia" w:eastAsia="Times New Roman" w:hAnsi="Georgia" w:cs="Helvetica"/>
          <w:color w:val="111111"/>
          <w:sz w:val="23"/>
          <w:szCs w:val="23"/>
        </w:rPr>
        <w:t>(2015). </w:t>
      </w:r>
      <w:r w:rsidRPr="00565818">
        <w:rPr>
          <w:rFonts w:ascii="inherit" w:eastAsia="Times New Roman" w:hAnsi="inherit" w:cs="Helvetica"/>
          <w:i/>
          <w:iCs/>
          <w:color w:val="111111"/>
          <w:sz w:val="23"/>
          <w:szCs w:val="23"/>
          <w:bdr w:val="none" w:sz="0" w:space="0" w:color="auto" w:frame="1"/>
        </w:rPr>
        <w:t>Newworldencyclopedia.org.</w:t>
      </w:r>
      <w:proofErr w:type="gramEnd"/>
      <w:r w:rsidRPr="00565818">
        <w:rPr>
          <w:rFonts w:ascii="inherit" w:eastAsia="Times New Roman" w:hAnsi="inherit" w:cs="Helvetica"/>
          <w:i/>
          <w:iCs/>
          <w:color w:val="111111"/>
          <w:sz w:val="23"/>
          <w:szCs w:val="23"/>
          <w:bdr w:val="none" w:sz="0" w:space="0" w:color="auto" w:frame="1"/>
        </w:rPr>
        <w:t> </w:t>
      </w:r>
      <w:r w:rsidRPr="00565818">
        <w:rPr>
          <w:rFonts w:ascii="Georgia" w:eastAsia="Times New Roman" w:hAnsi="Georgia" w:cs="Helvetica"/>
          <w:color w:val="111111"/>
          <w:sz w:val="23"/>
          <w:szCs w:val="23"/>
        </w:rPr>
        <w:t>Retrieved 13 June 2017, from </w:t>
      </w:r>
      <w:hyperlink r:id="rId10" w:history="1">
        <w:r w:rsidRPr="00565818">
          <w:rPr>
            <w:rFonts w:ascii="inherit" w:eastAsia="Times New Roman" w:hAnsi="inherit" w:cs="Helvetica"/>
            <w:color w:val="00748B"/>
            <w:sz w:val="23"/>
            <w:szCs w:val="23"/>
            <w:u w:val="single"/>
            <w:bdr w:val="none" w:sz="0" w:space="0" w:color="auto" w:frame="1"/>
          </w:rPr>
          <w:t>http://www.newworldencyclopedia.org/entry/Martin_Luther</w:t>
        </w:r>
      </w:hyperlink>
    </w:p>
    <w:p w:rsidR="00565818" w:rsidRPr="00565818" w:rsidRDefault="00565818" w:rsidP="00565818">
      <w:pPr>
        <w:spacing w:after="0" w:line="240" w:lineRule="auto"/>
        <w:rPr>
          <w:rFonts w:ascii="Georgia" w:eastAsia="Times New Roman" w:hAnsi="Georgia" w:cs="Helvetica"/>
          <w:color w:val="111111"/>
          <w:sz w:val="23"/>
          <w:szCs w:val="23"/>
        </w:rPr>
      </w:pPr>
      <w:proofErr w:type="gramStart"/>
      <w:r w:rsidRPr="00565818">
        <w:rPr>
          <w:rFonts w:ascii="inherit" w:eastAsia="Times New Roman" w:hAnsi="inherit" w:cs="Helvetica"/>
          <w:i/>
          <w:iCs/>
          <w:color w:val="111111"/>
          <w:sz w:val="23"/>
          <w:szCs w:val="23"/>
          <w:bdr w:val="none" w:sz="0" w:space="0" w:color="auto" w:frame="1"/>
        </w:rPr>
        <w:t>The Reformation and Counter Reformation.</w:t>
      </w:r>
      <w:proofErr w:type="gramEnd"/>
      <w:r w:rsidRPr="00565818">
        <w:rPr>
          <w:rFonts w:ascii="inherit" w:eastAsia="Times New Roman" w:hAnsi="inherit" w:cs="Helvetica"/>
          <w:i/>
          <w:iCs/>
          <w:color w:val="111111"/>
          <w:sz w:val="23"/>
          <w:szCs w:val="23"/>
          <w:bdr w:val="none" w:sz="0" w:space="0" w:color="auto" w:frame="1"/>
        </w:rPr>
        <w:t xml:space="preserve"> History-world.org. </w:t>
      </w:r>
      <w:r w:rsidRPr="00565818">
        <w:rPr>
          <w:rFonts w:ascii="Georgia" w:eastAsia="Times New Roman" w:hAnsi="Georgia" w:cs="Helvetica"/>
          <w:color w:val="111111"/>
          <w:sz w:val="23"/>
          <w:szCs w:val="23"/>
        </w:rPr>
        <w:t>Retrieved 13 June 2017, from </w:t>
      </w:r>
      <w:hyperlink r:id="rId11" w:history="1">
        <w:r w:rsidRPr="00565818">
          <w:rPr>
            <w:rFonts w:ascii="inherit" w:eastAsia="Times New Roman" w:hAnsi="inherit" w:cs="Helvetica"/>
            <w:color w:val="00748B"/>
            <w:sz w:val="23"/>
            <w:szCs w:val="23"/>
            <w:u w:val="single"/>
            <w:bdr w:val="none" w:sz="0" w:space="0" w:color="auto" w:frame="1"/>
          </w:rPr>
          <w:t>http://history-world.org/reformation_and_counter_reformat.htm</w:t>
        </w:r>
      </w:hyperlink>
    </w:p>
    <w:p w:rsidR="00565818" w:rsidRPr="00565818" w:rsidRDefault="00565818" w:rsidP="00565818">
      <w:pPr>
        <w:pBdr>
          <w:top w:val="single" w:sz="6" w:space="1" w:color="auto"/>
        </w:pBdr>
        <w:spacing w:after="0" w:line="240" w:lineRule="auto"/>
        <w:jc w:val="center"/>
        <w:rPr>
          <w:rFonts w:ascii="Arial" w:eastAsia="Times New Roman" w:hAnsi="Arial" w:cs="Arial"/>
          <w:vanish/>
          <w:sz w:val="16"/>
          <w:szCs w:val="16"/>
        </w:rPr>
      </w:pPr>
      <w:r w:rsidRPr="00565818">
        <w:rPr>
          <w:rFonts w:ascii="Arial" w:eastAsia="Times New Roman" w:hAnsi="Arial" w:cs="Arial"/>
          <w:vanish/>
          <w:sz w:val="16"/>
          <w:szCs w:val="16"/>
        </w:rPr>
        <w:t>Bottom of Form</w:t>
      </w:r>
    </w:p>
    <w:p w:rsidR="00565818" w:rsidRPr="00565818" w:rsidRDefault="00565818" w:rsidP="00565818">
      <w:pPr>
        <w:spacing w:after="240" w:line="240" w:lineRule="auto"/>
        <w:rPr>
          <w:rFonts w:ascii="Georgia" w:eastAsia="Times New Roman" w:hAnsi="Georgia" w:cs="Helvetica"/>
          <w:color w:val="111111"/>
          <w:sz w:val="23"/>
          <w:szCs w:val="23"/>
        </w:rPr>
      </w:pPr>
    </w:p>
    <w:p w:rsidR="0020436A" w:rsidRDefault="0020436A" w:rsidP="00565818">
      <w:pPr>
        <w:shd w:val="clear" w:color="auto" w:fill="FFFFFF"/>
        <w:spacing w:after="0" w:line="240" w:lineRule="auto"/>
        <w:outlineLvl w:val="0"/>
        <w:rPr>
          <w:rFonts w:ascii="inherit" w:eastAsia="Times New Roman" w:hAnsi="inherit" w:cs="Helvetica"/>
          <w:b/>
          <w:bCs/>
          <w:color w:val="000000"/>
          <w:kern w:val="36"/>
          <w:sz w:val="36"/>
          <w:szCs w:val="36"/>
          <w:highlight w:val="yellow"/>
          <w:bdr w:val="none" w:sz="0" w:space="0" w:color="auto" w:frame="1"/>
        </w:rPr>
      </w:pPr>
    </w:p>
    <w:p w:rsidR="0020436A" w:rsidRDefault="0020436A" w:rsidP="00565818">
      <w:pPr>
        <w:shd w:val="clear" w:color="auto" w:fill="FFFFFF"/>
        <w:spacing w:after="0" w:line="240" w:lineRule="auto"/>
        <w:outlineLvl w:val="0"/>
        <w:rPr>
          <w:rFonts w:ascii="inherit" w:eastAsia="Times New Roman" w:hAnsi="inherit" w:cs="Helvetica"/>
          <w:b/>
          <w:bCs/>
          <w:color w:val="000000"/>
          <w:kern w:val="36"/>
          <w:sz w:val="36"/>
          <w:szCs w:val="36"/>
          <w:highlight w:val="yellow"/>
          <w:bdr w:val="none" w:sz="0" w:space="0" w:color="auto" w:frame="1"/>
        </w:rPr>
      </w:pPr>
    </w:p>
    <w:p w:rsidR="0020436A" w:rsidRDefault="0020436A" w:rsidP="00565818">
      <w:pPr>
        <w:shd w:val="clear" w:color="auto" w:fill="FFFFFF"/>
        <w:spacing w:after="0" w:line="240" w:lineRule="auto"/>
        <w:outlineLvl w:val="0"/>
        <w:rPr>
          <w:rFonts w:ascii="inherit" w:eastAsia="Times New Roman" w:hAnsi="inherit" w:cs="Helvetica"/>
          <w:b/>
          <w:bCs/>
          <w:color w:val="000000"/>
          <w:kern w:val="36"/>
          <w:sz w:val="36"/>
          <w:szCs w:val="36"/>
          <w:highlight w:val="yellow"/>
          <w:bdr w:val="none" w:sz="0" w:space="0" w:color="auto" w:frame="1"/>
        </w:rPr>
      </w:pPr>
    </w:p>
    <w:p w:rsidR="00565818" w:rsidRPr="00565818" w:rsidRDefault="00565818" w:rsidP="00565818">
      <w:pPr>
        <w:shd w:val="clear" w:color="auto" w:fill="FFFFFF"/>
        <w:spacing w:after="0" w:line="240" w:lineRule="auto"/>
        <w:outlineLvl w:val="0"/>
        <w:rPr>
          <w:rFonts w:ascii="Helvetica" w:eastAsia="Times New Roman" w:hAnsi="Helvetica" w:cs="Helvetica"/>
          <w:b/>
          <w:bCs/>
          <w:color w:val="000000"/>
          <w:kern w:val="36"/>
          <w:sz w:val="36"/>
          <w:szCs w:val="36"/>
        </w:rPr>
      </w:pPr>
      <w:proofErr w:type="gramStart"/>
      <w:r w:rsidRPr="00565818">
        <w:rPr>
          <w:rFonts w:ascii="inherit" w:eastAsia="Times New Roman" w:hAnsi="inherit" w:cs="Helvetica"/>
          <w:b/>
          <w:bCs/>
          <w:color w:val="000000"/>
          <w:kern w:val="36"/>
          <w:sz w:val="36"/>
          <w:szCs w:val="36"/>
          <w:highlight w:val="yellow"/>
          <w:bdr w:val="none" w:sz="0" w:space="0" w:color="auto" w:frame="1"/>
        </w:rPr>
        <w:lastRenderedPageBreak/>
        <w:t>unit</w:t>
      </w:r>
      <w:proofErr w:type="gramEnd"/>
      <w:r w:rsidRPr="00565818">
        <w:rPr>
          <w:rFonts w:ascii="inherit" w:eastAsia="Times New Roman" w:hAnsi="inherit" w:cs="Helvetica"/>
          <w:b/>
          <w:bCs/>
          <w:color w:val="000000"/>
          <w:kern w:val="36"/>
          <w:sz w:val="36"/>
          <w:szCs w:val="36"/>
          <w:highlight w:val="yellow"/>
          <w:bdr w:val="none" w:sz="0" w:space="0" w:color="auto" w:frame="1"/>
        </w:rPr>
        <w:t xml:space="preserve"> 7 20th Century Music</w:t>
      </w:r>
    </w:p>
    <w:p w:rsidR="00565818" w:rsidRPr="00565818" w:rsidRDefault="00565818" w:rsidP="00565818">
      <w:pPr>
        <w:pBdr>
          <w:top w:val="single" w:sz="6" w:space="1" w:color="auto"/>
        </w:pBdr>
        <w:spacing w:after="0" w:line="240" w:lineRule="auto"/>
        <w:jc w:val="center"/>
        <w:rPr>
          <w:rFonts w:ascii="Arial" w:eastAsia="Times New Roman" w:hAnsi="Arial" w:cs="Arial"/>
          <w:vanish/>
          <w:sz w:val="16"/>
          <w:szCs w:val="16"/>
        </w:rPr>
      </w:pPr>
      <w:r w:rsidRPr="00565818">
        <w:rPr>
          <w:rFonts w:ascii="Helvetica" w:eastAsia="Times New Roman" w:hAnsi="Helvetica" w:cs="Helvetica"/>
          <w:color w:val="000000"/>
          <w:sz w:val="19"/>
          <w:szCs w:val="19"/>
          <w:shd w:val="clear" w:color="auto" w:fill="FFFFFF"/>
        </w:rPr>
        <w:t> </w:t>
      </w:r>
      <w:r w:rsidRPr="00565818">
        <w:rPr>
          <w:rFonts w:ascii="Arial" w:eastAsia="Times New Roman" w:hAnsi="Arial" w:cs="Arial"/>
          <w:vanish/>
          <w:sz w:val="16"/>
          <w:szCs w:val="16"/>
        </w:rPr>
        <w:t>Bottom of Form</w:t>
      </w:r>
    </w:p>
    <w:p w:rsidR="00565818" w:rsidRPr="00565818" w:rsidRDefault="00565818" w:rsidP="00565818">
      <w:pPr>
        <w:spacing w:after="240" w:line="240" w:lineRule="auto"/>
        <w:rPr>
          <w:rFonts w:ascii="Georgia" w:eastAsia="Times New Roman" w:hAnsi="Georgia" w:cs="Helvetica"/>
          <w:color w:val="111111"/>
          <w:sz w:val="23"/>
          <w:szCs w:val="23"/>
        </w:rPr>
      </w:pPr>
    </w:p>
    <w:p w:rsidR="00565818" w:rsidRPr="00565818" w:rsidRDefault="00565818" w:rsidP="00565818">
      <w:pPr>
        <w:shd w:val="clear" w:color="auto" w:fill="E6E6E6"/>
        <w:spacing w:after="0" w:line="240" w:lineRule="auto"/>
        <w:rPr>
          <w:rFonts w:ascii="Helvetica" w:eastAsia="Times New Roman" w:hAnsi="Helvetica" w:cs="Helvetica"/>
          <w:color w:val="666666"/>
          <w:sz w:val="18"/>
          <w:szCs w:val="18"/>
        </w:rPr>
      </w:pPr>
      <w:r w:rsidRPr="00565818">
        <w:rPr>
          <w:rFonts w:ascii="inherit" w:eastAsia="Times New Roman" w:hAnsi="inherit" w:cs="Helvetica"/>
          <w:color w:val="666666"/>
          <w:sz w:val="18"/>
          <w:szCs w:val="18"/>
          <w:bdr w:val="none" w:sz="0" w:space="0" w:color="auto" w:frame="1"/>
        </w:rPr>
        <w:br/>
        <w:t>4 days ago</w:t>
      </w:r>
    </w:p>
    <w:p w:rsidR="00565818" w:rsidRPr="00565818" w:rsidRDefault="00565818" w:rsidP="00565818">
      <w:pPr>
        <w:pStyle w:val="ListParagraph"/>
        <w:numPr>
          <w:ilvl w:val="0"/>
          <w:numId w:val="1"/>
        </w:numPr>
        <w:shd w:val="clear" w:color="auto" w:fill="E6E6E6"/>
        <w:spacing w:after="90" w:line="240" w:lineRule="auto"/>
        <w:rPr>
          <w:rFonts w:ascii="Helvetica" w:eastAsia="Times New Roman" w:hAnsi="Helvetica" w:cs="Helvetica"/>
          <w:color w:val="111111"/>
          <w:sz w:val="19"/>
          <w:szCs w:val="19"/>
        </w:rPr>
      </w:pPr>
      <w:hyperlink r:id="rId12" w:tgtFrame="_blank" w:history="1"/>
      <w:proofErr w:type="spellStart"/>
      <w:r w:rsidRPr="00565818">
        <w:rPr>
          <w:rFonts w:ascii="inherit" w:eastAsia="Times New Roman" w:hAnsi="inherit" w:cs="Helvetica"/>
          <w:b/>
          <w:bCs/>
          <w:color w:val="111111"/>
          <w:sz w:val="21"/>
          <w:szCs w:val="21"/>
          <w:bdr w:val="none" w:sz="0" w:space="0" w:color="auto" w:frame="1"/>
        </w:rPr>
        <w:t>Sametria</w:t>
      </w:r>
      <w:proofErr w:type="spellEnd"/>
      <w:r w:rsidRPr="00565818">
        <w:rPr>
          <w:rFonts w:ascii="inherit" w:eastAsia="Times New Roman" w:hAnsi="inherit" w:cs="Helvetica"/>
          <w:b/>
          <w:bCs/>
          <w:color w:val="111111"/>
          <w:sz w:val="21"/>
          <w:szCs w:val="21"/>
          <w:bdr w:val="none" w:sz="0" w:space="0" w:color="auto" w:frame="1"/>
        </w:rPr>
        <w:t xml:space="preserve"> Whitfield </w:t>
      </w:r>
    </w:p>
    <w:p w:rsidR="00565818" w:rsidRPr="00565818" w:rsidRDefault="00565818" w:rsidP="00565818">
      <w:pPr>
        <w:shd w:val="clear" w:color="auto" w:fill="E6E6E6"/>
        <w:spacing w:after="0" w:line="240" w:lineRule="auto"/>
        <w:rPr>
          <w:rFonts w:ascii="Helvetica" w:eastAsia="Times New Roman" w:hAnsi="Helvetica" w:cs="Helvetica"/>
          <w:b/>
          <w:bCs/>
          <w:color w:val="111111"/>
          <w:sz w:val="21"/>
          <w:szCs w:val="21"/>
        </w:rPr>
      </w:pPr>
      <w:proofErr w:type="gramStart"/>
      <w:r w:rsidRPr="00565818">
        <w:rPr>
          <w:rFonts w:ascii="inherit" w:eastAsia="Times New Roman" w:hAnsi="inherit" w:cs="Helvetica"/>
          <w:b/>
          <w:bCs/>
          <w:color w:val="111111"/>
          <w:sz w:val="21"/>
          <w:szCs w:val="21"/>
          <w:bdr w:val="none" w:sz="0" w:space="0" w:color="auto" w:frame="1"/>
        </w:rPr>
        <w:t>unit</w:t>
      </w:r>
      <w:proofErr w:type="gramEnd"/>
      <w:r w:rsidRPr="00565818">
        <w:rPr>
          <w:rFonts w:ascii="inherit" w:eastAsia="Times New Roman" w:hAnsi="inherit" w:cs="Helvetica"/>
          <w:b/>
          <w:bCs/>
          <w:color w:val="111111"/>
          <w:sz w:val="21"/>
          <w:szCs w:val="21"/>
          <w:bdr w:val="none" w:sz="0" w:space="0" w:color="auto" w:frame="1"/>
        </w:rPr>
        <w:t xml:space="preserve"> 7 20th Century Music</w:t>
      </w:r>
    </w:p>
    <w:p w:rsidR="00565818" w:rsidRPr="00565818" w:rsidRDefault="00565818" w:rsidP="00565818">
      <w:pPr>
        <w:spacing w:after="0" w:line="240" w:lineRule="auto"/>
        <w:jc w:val="center"/>
        <w:rPr>
          <w:rFonts w:ascii="Helvetica" w:eastAsia="Times New Roman" w:hAnsi="Helvetica" w:cs="Helvetica"/>
          <w:color w:val="111111"/>
          <w:sz w:val="19"/>
          <w:szCs w:val="19"/>
        </w:rPr>
      </w:pPr>
      <w:hyperlink r:id="rId13" w:history="1">
        <w:r w:rsidRPr="00565818">
          <w:rPr>
            <w:rFonts w:ascii="inherit" w:eastAsia="Times New Roman" w:hAnsi="inherit" w:cs="Helvetica"/>
            <w:b/>
            <w:bCs/>
            <w:caps/>
            <w:color w:val="666666"/>
            <w:spacing w:val="15"/>
            <w:sz w:val="15"/>
            <w:szCs w:val="15"/>
            <w:bdr w:val="none" w:sz="0" w:space="0" w:color="auto" w:frame="1"/>
            <w:shd w:val="clear" w:color="auto" w:fill="E8E8E8"/>
          </w:rPr>
          <w:t>COLLAPSE</w:t>
        </w:r>
      </w:hyperlink>
    </w:p>
    <w:p w:rsidR="00565818" w:rsidRPr="00565818" w:rsidRDefault="00565818" w:rsidP="00565818">
      <w:pPr>
        <w:pBdr>
          <w:bottom w:val="single" w:sz="6" w:space="1" w:color="auto"/>
        </w:pBdr>
        <w:spacing w:after="0" w:line="240" w:lineRule="auto"/>
        <w:jc w:val="center"/>
        <w:rPr>
          <w:rFonts w:ascii="Arial" w:eastAsia="Times New Roman" w:hAnsi="Arial" w:cs="Arial"/>
          <w:vanish/>
          <w:sz w:val="16"/>
          <w:szCs w:val="16"/>
        </w:rPr>
      </w:pPr>
      <w:r w:rsidRPr="00565818">
        <w:rPr>
          <w:rFonts w:ascii="Arial" w:eastAsia="Times New Roman" w:hAnsi="Arial" w:cs="Arial"/>
          <w:vanish/>
          <w:sz w:val="16"/>
          <w:szCs w:val="16"/>
        </w:rPr>
        <w:t>Top of Form</w:t>
      </w:r>
    </w:p>
    <w:p w:rsidR="00565818" w:rsidRPr="00565818" w:rsidRDefault="00565818" w:rsidP="00565818">
      <w:pPr>
        <w:spacing w:after="240" w:line="240" w:lineRule="auto"/>
        <w:rPr>
          <w:rFonts w:ascii="Georgia" w:eastAsia="Times New Roman" w:hAnsi="Georgia" w:cs="Helvetica"/>
          <w:color w:val="111111"/>
          <w:sz w:val="23"/>
          <w:szCs w:val="23"/>
        </w:rPr>
      </w:pPr>
      <w:r w:rsidRPr="00565818">
        <w:rPr>
          <w:rFonts w:ascii="Georgia" w:eastAsia="Times New Roman" w:hAnsi="Georgia" w:cs="Helvetica"/>
          <w:color w:val="111111"/>
          <w:sz w:val="23"/>
          <w:szCs w:val="23"/>
        </w:rPr>
        <w:t xml:space="preserve">    Hello everyone! I think the people just wanted to hear new music. I think every composer wanted their own music to be heard in their own style and </w:t>
      </w:r>
      <w:proofErr w:type="spellStart"/>
      <w:r w:rsidRPr="00565818">
        <w:rPr>
          <w:rFonts w:ascii="Georgia" w:eastAsia="Times New Roman" w:hAnsi="Georgia" w:cs="Helvetica"/>
          <w:color w:val="111111"/>
          <w:sz w:val="23"/>
          <w:szCs w:val="23"/>
        </w:rPr>
        <w:t>presentation.I</w:t>
      </w:r>
      <w:proofErr w:type="spellEnd"/>
      <w:r w:rsidRPr="00565818">
        <w:rPr>
          <w:rFonts w:ascii="Georgia" w:eastAsia="Times New Roman" w:hAnsi="Georgia" w:cs="Helvetica"/>
          <w:color w:val="111111"/>
          <w:sz w:val="23"/>
          <w:szCs w:val="23"/>
        </w:rPr>
        <w:t xml:space="preserve"> think some of the reasons for forming compositional shifts was to get the attention of the people and to add more things such as more instruments in the composers </w:t>
      </w:r>
      <w:proofErr w:type="spellStart"/>
      <w:r w:rsidRPr="00565818">
        <w:rPr>
          <w:rFonts w:ascii="Georgia" w:eastAsia="Times New Roman" w:hAnsi="Georgia" w:cs="Helvetica"/>
          <w:color w:val="111111"/>
          <w:sz w:val="23"/>
          <w:szCs w:val="23"/>
        </w:rPr>
        <w:t>sounds.As</w:t>
      </w:r>
      <w:proofErr w:type="spellEnd"/>
      <w:r w:rsidRPr="00565818">
        <w:rPr>
          <w:rFonts w:ascii="Georgia" w:eastAsia="Times New Roman" w:hAnsi="Georgia" w:cs="Helvetica"/>
          <w:color w:val="111111"/>
          <w:sz w:val="23"/>
          <w:szCs w:val="23"/>
        </w:rPr>
        <w:t xml:space="preserve"> the times change, it seemed as though the people wanted more than just plain and ordinary music from the composers. One thing that took place in the modern time was the forming of </w:t>
      </w:r>
      <w:proofErr w:type="spellStart"/>
      <w:r w:rsidRPr="00565818">
        <w:rPr>
          <w:rFonts w:ascii="Georgia" w:eastAsia="Times New Roman" w:hAnsi="Georgia" w:cs="Helvetica"/>
          <w:color w:val="111111"/>
          <w:sz w:val="23"/>
          <w:szCs w:val="23"/>
        </w:rPr>
        <w:t>operan</w:t>
      </w:r>
      <w:proofErr w:type="spellEnd"/>
      <w:r w:rsidRPr="00565818">
        <w:rPr>
          <w:rFonts w:ascii="Georgia" w:eastAsia="Times New Roman" w:hAnsi="Georgia" w:cs="Helvetica"/>
          <w:color w:val="111111"/>
          <w:sz w:val="23"/>
          <w:szCs w:val="23"/>
        </w:rPr>
        <w:t xml:space="preserve"> music. </w:t>
      </w:r>
      <w:proofErr w:type="gramStart"/>
      <w:r w:rsidRPr="00565818">
        <w:rPr>
          <w:rFonts w:ascii="Georgia" w:eastAsia="Times New Roman" w:hAnsi="Georgia" w:cs="Helvetica"/>
          <w:color w:val="111111"/>
          <w:sz w:val="23"/>
          <w:szCs w:val="23"/>
        </w:rPr>
        <w:t>www.theguardian.com</w:t>
      </w:r>
      <w:proofErr w:type="gramEnd"/>
      <w:r w:rsidRPr="00565818">
        <w:rPr>
          <w:rFonts w:ascii="Georgia" w:eastAsia="Times New Roman" w:hAnsi="Georgia" w:cs="Helvetica"/>
          <w:color w:val="111111"/>
          <w:sz w:val="23"/>
          <w:szCs w:val="23"/>
        </w:rPr>
        <w:t>. Again for this change people wanted more , they wanted to be introduce to more instruments and sound from the composers.</w:t>
      </w:r>
    </w:p>
    <w:p w:rsidR="00565818" w:rsidRPr="00565818" w:rsidRDefault="00565818" w:rsidP="00565818">
      <w:pPr>
        <w:spacing w:after="240" w:line="240" w:lineRule="auto"/>
        <w:rPr>
          <w:rFonts w:ascii="Georgia" w:eastAsia="Times New Roman" w:hAnsi="Georgia" w:cs="Helvetica"/>
          <w:color w:val="111111"/>
          <w:sz w:val="23"/>
          <w:szCs w:val="23"/>
        </w:rPr>
      </w:pPr>
      <w:r w:rsidRPr="00565818">
        <w:rPr>
          <w:rFonts w:ascii="Georgia" w:eastAsia="Times New Roman" w:hAnsi="Georgia" w:cs="Helvetica"/>
          <w:color w:val="111111"/>
          <w:sz w:val="23"/>
          <w:szCs w:val="23"/>
        </w:rPr>
        <w:t>References</w:t>
      </w:r>
    </w:p>
    <w:p w:rsidR="00565818" w:rsidRPr="00565818" w:rsidRDefault="00565818" w:rsidP="00565818">
      <w:pPr>
        <w:spacing w:after="240" w:line="240" w:lineRule="auto"/>
        <w:rPr>
          <w:rFonts w:ascii="Georgia" w:eastAsia="Times New Roman" w:hAnsi="Georgia" w:cs="Helvetica"/>
          <w:color w:val="111111"/>
          <w:sz w:val="23"/>
          <w:szCs w:val="23"/>
        </w:rPr>
      </w:pPr>
      <w:proofErr w:type="gramStart"/>
      <w:r w:rsidRPr="00565818">
        <w:rPr>
          <w:rFonts w:ascii="Georgia" w:eastAsia="Times New Roman" w:hAnsi="Georgia" w:cs="Helvetica"/>
          <w:color w:val="111111"/>
          <w:sz w:val="23"/>
          <w:szCs w:val="23"/>
        </w:rPr>
        <w:t>Interactive Lecture Pdf.</w:t>
      </w:r>
      <w:proofErr w:type="gramEnd"/>
    </w:p>
    <w:p w:rsidR="00565818" w:rsidRDefault="00565818" w:rsidP="00565818">
      <w:pPr>
        <w:spacing w:after="240" w:line="240" w:lineRule="auto"/>
        <w:rPr>
          <w:rFonts w:ascii="Georgia" w:eastAsia="Times New Roman" w:hAnsi="Georgia" w:cs="Helvetica"/>
          <w:color w:val="111111"/>
          <w:sz w:val="23"/>
          <w:szCs w:val="23"/>
        </w:rPr>
      </w:pPr>
      <w:hyperlink r:id="rId14" w:history="1">
        <w:r w:rsidRPr="0026362B">
          <w:rPr>
            <w:rStyle w:val="Hyperlink"/>
            <w:rFonts w:ascii="Georgia" w:eastAsia="Times New Roman" w:hAnsi="Georgia" w:cs="Helvetica"/>
            <w:sz w:val="23"/>
            <w:szCs w:val="23"/>
          </w:rPr>
          <w:t>www.theguardian.com</w:t>
        </w:r>
      </w:hyperlink>
    </w:p>
    <w:p w:rsidR="00565818" w:rsidRPr="00565818" w:rsidRDefault="00565818" w:rsidP="00565818">
      <w:pPr>
        <w:shd w:val="clear" w:color="auto" w:fill="E6E6E6"/>
        <w:spacing w:after="0" w:line="240" w:lineRule="auto"/>
        <w:rPr>
          <w:rFonts w:ascii="Helvetica" w:eastAsia="Times New Roman" w:hAnsi="Helvetica" w:cs="Helvetica"/>
          <w:color w:val="666666"/>
          <w:sz w:val="18"/>
          <w:szCs w:val="18"/>
        </w:rPr>
      </w:pPr>
    </w:p>
    <w:p w:rsidR="00565818" w:rsidRPr="00565818" w:rsidRDefault="00565818" w:rsidP="00565818">
      <w:pPr>
        <w:pStyle w:val="ListParagraph"/>
        <w:numPr>
          <w:ilvl w:val="0"/>
          <w:numId w:val="1"/>
        </w:numPr>
        <w:shd w:val="clear" w:color="auto" w:fill="E6E6E6"/>
        <w:spacing w:after="90" w:line="240" w:lineRule="auto"/>
        <w:rPr>
          <w:rFonts w:ascii="Helvetica" w:eastAsia="Times New Roman" w:hAnsi="Helvetica" w:cs="Helvetica"/>
          <w:color w:val="111111"/>
          <w:sz w:val="19"/>
          <w:szCs w:val="19"/>
        </w:rPr>
      </w:pPr>
      <w:r w:rsidRPr="00565818">
        <w:rPr>
          <w:rFonts w:ascii="inherit" w:eastAsia="Times New Roman" w:hAnsi="inherit" w:cs="Helvetica"/>
          <w:b/>
          <w:bCs/>
          <w:color w:val="111111"/>
          <w:sz w:val="21"/>
          <w:szCs w:val="21"/>
          <w:bdr w:val="none" w:sz="0" w:space="0" w:color="auto" w:frame="1"/>
        </w:rPr>
        <w:t xml:space="preserve">Latoya </w:t>
      </w:r>
      <w:proofErr w:type="spellStart"/>
      <w:r w:rsidRPr="00565818">
        <w:rPr>
          <w:rFonts w:ascii="inherit" w:eastAsia="Times New Roman" w:hAnsi="inherit" w:cs="Helvetica"/>
          <w:b/>
          <w:bCs/>
          <w:color w:val="111111"/>
          <w:sz w:val="21"/>
          <w:szCs w:val="21"/>
          <w:bdr w:val="none" w:sz="0" w:space="0" w:color="auto" w:frame="1"/>
        </w:rPr>
        <w:t>Pyron</w:t>
      </w:r>
      <w:proofErr w:type="spellEnd"/>
      <w:r w:rsidRPr="00565818">
        <w:rPr>
          <w:rFonts w:ascii="inherit" w:eastAsia="Times New Roman" w:hAnsi="inherit" w:cs="Helvetica"/>
          <w:b/>
          <w:bCs/>
          <w:color w:val="111111"/>
          <w:sz w:val="21"/>
          <w:szCs w:val="21"/>
          <w:bdr w:val="none" w:sz="0" w:space="0" w:color="auto" w:frame="1"/>
        </w:rPr>
        <w:t> </w:t>
      </w:r>
    </w:p>
    <w:p w:rsidR="00565818" w:rsidRPr="00565818" w:rsidRDefault="00565818" w:rsidP="0020436A">
      <w:pPr>
        <w:shd w:val="clear" w:color="auto" w:fill="E6E6E6"/>
        <w:spacing w:after="0" w:line="240" w:lineRule="auto"/>
        <w:rPr>
          <w:rFonts w:ascii="Helvetica" w:eastAsia="Times New Roman" w:hAnsi="Helvetica" w:cs="Helvetica"/>
          <w:b/>
          <w:bCs/>
          <w:color w:val="111111"/>
          <w:sz w:val="21"/>
          <w:szCs w:val="21"/>
        </w:rPr>
      </w:pPr>
      <w:r w:rsidRPr="00565818">
        <w:rPr>
          <w:rFonts w:ascii="inherit" w:eastAsia="Times New Roman" w:hAnsi="inherit" w:cs="Helvetica"/>
          <w:b/>
          <w:bCs/>
          <w:color w:val="111111"/>
          <w:sz w:val="21"/>
          <w:szCs w:val="21"/>
          <w:bdr w:val="none" w:sz="0" w:space="0" w:color="auto" w:frame="1"/>
        </w:rPr>
        <w:t>Discussion Unit 7</w:t>
      </w:r>
    </w:p>
    <w:p w:rsidR="00565818" w:rsidRPr="00565818" w:rsidRDefault="00565818" w:rsidP="00565818">
      <w:pPr>
        <w:pBdr>
          <w:bottom w:val="single" w:sz="6" w:space="1" w:color="auto"/>
        </w:pBdr>
        <w:spacing w:after="0" w:line="240" w:lineRule="auto"/>
        <w:jc w:val="center"/>
        <w:rPr>
          <w:rFonts w:ascii="Arial" w:eastAsia="Times New Roman" w:hAnsi="Arial" w:cs="Arial"/>
          <w:vanish/>
          <w:sz w:val="16"/>
          <w:szCs w:val="16"/>
        </w:rPr>
      </w:pPr>
      <w:r w:rsidRPr="00565818">
        <w:rPr>
          <w:rFonts w:ascii="Arial" w:eastAsia="Times New Roman" w:hAnsi="Arial" w:cs="Arial"/>
          <w:vanish/>
          <w:sz w:val="16"/>
          <w:szCs w:val="16"/>
        </w:rPr>
        <w:t>Top of Form</w:t>
      </w:r>
    </w:p>
    <w:p w:rsidR="00565818" w:rsidRPr="00565818" w:rsidRDefault="00565818" w:rsidP="00565818">
      <w:pPr>
        <w:spacing w:after="0" w:line="240" w:lineRule="auto"/>
        <w:rPr>
          <w:rFonts w:ascii="Georgia" w:eastAsia="Times New Roman" w:hAnsi="Georgia" w:cs="Helvetica"/>
          <w:color w:val="111111"/>
          <w:sz w:val="23"/>
          <w:szCs w:val="23"/>
        </w:rPr>
      </w:pPr>
      <w:r w:rsidRPr="00565818">
        <w:rPr>
          <w:rFonts w:ascii="Calibri" w:eastAsia="Times New Roman" w:hAnsi="Calibri" w:cs="Helvetica"/>
          <w:color w:val="111111"/>
          <w:sz w:val="27"/>
          <w:szCs w:val="27"/>
          <w:bdr w:val="none" w:sz="0" w:space="0" w:color="auto" w:frame="1"/>
        </w:rPr>
        <w:t>Hello Everyone,</w:t>
      </w:r>
    </w:p>
    <w:p w:rsidR="00565818" w:rsidRPr="00565818" w:rsidRDefault="00565818" w:rsidP="00565818">
      <w:pPr>
        <w:spacing w:after="0" w:line="240" w:lineRule="auto"/>
        <w:rPr>
          <w:rFonts w:ascii="Georgia" w:eastAsia="Times New Roman" w:hAnsi="Georgia" w:cs="Helvetica"/>
          <w:color w:val="111111"/>
          <w:sz w:val="23"/>
          <w:szCs w:val="23"/>
        </w:rPr>
      </w:pPr>
      <w:r w:rsidRPr="00565818">
        <w:rPr>
          <w:rFonts w:ascii="Calibri" w:eastAsia="Times New Roman" w:hAnsi="Calibri" w:cs="Helvetica"/>
          <w:color w:val="111111"/>
          <w:sz w:val="27"/>
          <w:szCs w:val="27"/>
          <w:bdr w:val="none" w:sz="0" w:space="0" w:color="auto" w:frame="1"/>
        </w:rPr>
        <w:t>In the 20</w:t>
      </w:r>
      <w:r w:rsidRPr="00565818">
        <w:rPr>
          <w:rFonts w:ascii="Calibri" w:eastAsia="Times New Roman" w:hAnsi="Calibri" w:cs="Helvetica"/>
          <w:color w:val="111111"/>
          <w:sz w:val="23"/>
          <w:szCs w:val="23"/>
          <w:bdr w:val="none" w:sz="0" w:space="0" w:color="auto" w:frame="1"/>
          <w:vertAlign w:val="superscript"/>
        </w:rPr>
        <w:t>th</w:t>
      </w:r>
      <w:r w:rsidRPr="00565818">
        <w:rPr>
          <w:rFonts w:ascii="Calibri" w:eastAsia="Times New Roman" w:hAnsi="Calibri" w:cs="Helvetica"/>
          <w:color w:val="111111"/>
          <w:sz w:val="27"/>
          <w:szCs w:val="27"/>
          <w:bdr w:val="none" w:sz="0" w:space="0" w:color="auto" w:frame="1"/>
        </w:rPr>
        <w:t xml:space="preserve"> century composers were given a lot more freedom in order to become more creative. They were open to experiment with different forms of music and become innovative creatures when it came time to play different instruments with different sounds. The resources grew regarding the technology that was available to them. The percussion instruments were prominent and the combining chords built structures like never before. There were many different composers that came out of their shell during this time in order to bring a different feel to music. Giacomo Puccini tried to convey a drama, with arias, duets and ensembles (www.ipl.org). </w:t>
      </w:r>
      <w:proofErr w:type="spellStart"/>
      <w:r w:rsidRPr="00565818">
        <w:rPr>
          <w:rFonts w:ascii="Calibri" w:eastAsia="Times New Roman" w:hAnsi="Calibri" w:cs="Helvetica"/>
          <w:color w:val="111111"/>
          <w:sz w:val="27"/>
          <w:szCs w:val="27"/>
          <w:bdr w:val="none" w:sz="0" w:space="0" w:color="auto" w:frame="1"/>
        </w:rPr>
        <w:t>Edgard</w:t>
      </w:r>
      <w:proofErr w:type="spellEnd"/>
      <w:r w:rsidRPr="00565818">
        <w:rPr>
          <w:rFonts w:ascii="Calibri" w:eastAsia="Times New Roman" w:hAnsi="Calibri" w:cs="Helvetica"/>
          <w:color w:val="111111"/>
          <w:sz w:val="27"/>
          <w:szCs w:val="27"/>
          <w:bdr w:val="none" w:sz="0" w:space="0" w:color="auto" w:frame="1"/>
        </w:rPr>
        <w:t xml:space="preserve"> Varese was another composer that experimented with his music by using electronic music and organization of rhythm rejecting traditional melody and harmony but building blocks of sounds, relying on tone color, texture and rhythm. All the various changes that happened to music from the middle Ages to the Romantic period contributed to the music of the 20th century (thoughtco.com). The United States and non-Western cultures became influential. Composers also found inspiration from other music genres such as pop music as well as other continents. There was also a revival of interest in the music and composer of the past and there was also women composers that were on a rise during this time as </w:t>
      </w:r>
      <w:proofErr w:type="gramStart"/>
      <w:r w:rsidRPr="00565818">
        <w:rPr>
          <w:rFonts w:ascii="Calibri" w:eastAsia="Times New Roman" w:hAnsi="Calibri" w:cs="Helvetica"/>
          <w:color w:val="111111"/>
          <w:sz w:val="27"/>
          <w:szCs w:val="27"/>
          <w:bdr w:val="none" w:sz="0" w:space="0" w:color="auto" w:frame="1"/>
        </w:rPr>
        <w:t>well(</w:t>
      </w:r>
      <w:proofErr w:type="gramEnd"/>
      <w:r w:rsidRPr="00565818">
        <w:rPr>
          <w:rFonts w:ascii="Calibri" w:eastAsia="Times New Roman" w:hAnsi="Calibri" w:cs="Helvetica"/>
          <w:color w:val="111111"/>
          <w:sz w:val="27"/>
          <w:szCs w:val="27"/>
          <w:bdr w:val="none" w:sz="0" w:space="0" w:color="auto" w:frame="1"/>
        </w:rPr>
        <w:t>thoughtco.com).</w:t>
      </w:r>
    </w:p>
    <w:p w:rsidR="00565818" w:rsidRPr="00565818" w:rsidRDefault="00565818" w:rsidP="00565818">
      <w:pPr>
        <w:spacing w:after="0" w:line="240" w:lineRule="auto"/>
        <w:rPr>
          <w:rFonts w:ascii="Georgia" w:eastAsia="Times New Roman" w:hAnsi="Georgia" w:cs="Helvetica"/>
          <w:color w:val="111111"/>
          <w:sz w:val="23"/>
          <w:szCs w:val="23"/>
        </w:rPr>
      </w:pPr>
      <w:r w:rsidRPr="00565818">
        <w:rPr>
          <w:rFonts w:ascii="Calibri" w:eastAsia="Times New Roman" w:hAnsi="Calibri" w:cs="Helvetica"/>
          <w:color w:val="111111"/>
          <w:sz w:val="27"/>
          <w:szCs w:val="27"/>
          <w:bdr w:val="none" w:sz="0" w:space="0" w:color="auto" w:frame="1"/>
        </w:rPr>
        <w:lastRenderedPageBreak/>
        <w:t>Reference</w:t>
      </w:r>
    </w:p>
    <w:p w:rsidR="00565818" w:rsidRPr="00565818" w:rsidRDefault="00565818" w:rsidP="00565818">
      <w:pPr>
        <w:spacing w:after="0" w:line="240" w:lineRule="auto"/>
        <w:rPr>
          <w:rFonts w:ascii="Georgia" w:eastAsia="Times New Roman" w:hAnsi="Georgia" w:cs="Helvetica"/>
          <w:color w:val="111111"/>
          <w:sz w:val="23"/>
          <w:szCs w:val="23"/>
        </w:rPr>
      </w:pPr>
      <w:r w:rsidRPr="00565818">
        <w:rPr>
          <w:rFonts w:ascii="Calibri" w:eastAsia="Times New Roman" w:hAnsi="Calibri" w:cs="Helvetica"/>
          <w:color w:val="111111"/>
          <w:sz w:val="27"/>
          <w:szCs w:val="27"/>
          <w:bdr w:val="none" w:sz="0" w:space="0" w:color="auto" w:frame="1"/>
        </w:rPr>
        <w:t>www.ipl.org</w:t>
      </w:r>
    </w:p>
    <w:p w:rsidR="00565818" w:rsidRPr="00565818" w:rsidRDefault="00565818" w:rsidP="00565818">
      <w:pPr>
        <w:spacing w:after="0" w:line="240" w:lineRule="auto"/>
        <w:rPr>
          <w:rFonts w:ascii="Georgia" w:eastAsia="Times New Roman" w:hAnsi="Georgia" w:cs="Helvetica"/>
          <w:color w:val="111111"/>
          <w:sz w:val="23"/>
          <w:szCs w:val="23"/>
        </w:rPr>
      </w:pPr>
      <w:r w:rsidRPr="00565818">
        <w:rPr>
          <w:rFonts w:ascii="Calibri" w:eastAsia="Times New Roman" w:hAnsi="Calibri" w:cs="Helvetica"/>
          <w:color w:val="111111"/>
          <w:sz w:val="27"/>
          <w:szCs w:val="27"/>
          <w:bdr w:val="none" w:sz="0" w:space="0" w:color="auto" w:frame="1"/>
        </w:rPr>
        <w:t>www.thoughtco.com</w:t>
      </w:r>
    </w:p>
    <w:p w:rsidR="0020436A" w:rsidRPr="0020436A" w:rsidRDefault="0020436A" w:rsidP="0020436A">
      <w:pPr>
        <w:shd w:val="clear" w:color="auto" w:fill="E6E6E6"/>
        <w:rPr>
          <w:rFonts w:ascii="Helvetica" w:hAnsi="Helvetica" w:cs="Helvetica"/>
          <w:color w:val="666666"/>
          <w:sz w:val="18"/>
          <w:szCs w:val="18"/>
        </w:rPr>
      </w:pPr>
      <w:r>
        <w:rPr>
          <w:rFonts w:ascii="inherit" w:hAnsi="inherit" w:cs="Helvetica"/>
          <w:color w:val="666666"/>
          <w:sz w:val="18"/>
          <w:szCs w:val="18"/>
          <w:bdr w:val="none" w:sz="0" w:space="0" w:color="auto" w:frame="1"/>
        </w:rPr>
        <w:br/>
      </w:r>
      <w:r>
        <w:rPr>
          <w:rStyle w:val="profilecardavatarthumb"/>
          <w:rFonts w:ascii="inherit" w:hAnsi="inherit" w:cs="Helvetica"/>
          <w:b/>
          <w:bCs/>
          <w:color w:val="111111"/>
          <w:sz w:val="21"/>
          <w:szCs w:val="21"/>
          <w:bdr w:val="none" w:sz="0" w:space="0" w:color="auto" w:frame="1"/>
        </w:rPr>
        <w:t xml:space="preserve">3. </w:t>
      </w:r>
      <w:r>
        <w:rPr>
          <w:rStyle w:val="profilecardavatarthumb"/>
          <w:rFonts w:ascii="inherit" w:hAnsi="inherit" w:cs="Helvetica"/>
          <w:b/>
          <w:bCs/>
          <w:color w:val="111111"/>
          <w:sz w:val="21"/>
          <w:szCs w:val="21"/>
          <w:bdr w:val="none" w:sz="0" w:space="0" w:color="auto" w:frame="1"/>
        </w:rPr>
        <w:t>Marquis Griffin</w:t>
      </w:r>
      <w:r>
        <w:rPr>
          <w:rStyle w:val="apple-converted-space"/>
          <w:rFonts w:ascii="inherit" w:hAnsi="inherit" w:cs="Helvetica"/>
          <w:b/>
          <w:bCs/>
          <w:color w:val="111111"/>
          <w:sz w:val="21"/>
          <w:szCs w:val="21"/>
          <w:bdr w:val="none" w:sz="0" w:space="0" w:color="auto" w:frame="1"/>
        </w:rPr>
        <w:t> </w:t>
      </w:r>
    </w:p>
    <w:p w:rsidR="0020436A" w:rsidRPr="0020436A" w:rsidRDefault="0020436A" w:rsidP="0020436A">
      <w:pPr>
        <w:shd w:val="clear" w:color="auto" w:fill="E6E6E6"/>
        <w:rPr>
          <w:rFonts w:ascii="Helvetica" w:hAnsi="Helvetica" w:cs="Helvetica"/>
          <w:b/>
          <w:bCs/>
          <w:color w:val="111111"/>
          <w:sz w:val="21"/>
          <w:szCs w:val="21"/>
        </w:rPr>
      </w:pPr>
      <w:proofErr w:type="gramStart"/>
      <w:r>
        <w:rPr>
          <w:rFonts w:ascii="inherit" w:hAnsi="inherit" w:cs="Helvetica"/>
          <w:b/>
          <w:bCs/>
          <w:color w:val="111111"/>
          <w:sz w:val="21"/>
          <w:szCs w:val="21"/>
          <w:bdr w:val="none" w:sz="0" w:space="0" w:color="auto" w:frame="1"/>
        </w:rPr>
        <w:t>unit</w:t>
      </w:r>
      <w:proofErr w:type="gramEnd"/>
      <w:r>
        <w:rPr>
          <w:rFonts w:ascii="inherit" w:hAnsi="inherit" w:cs="Helvetica"/>
          <w:b/>
          <w:bCs/>
          <w:color w:val="111111"/>
          <w:sz w:val="21"/>
          <w:szCs w:val="21"/>
          <w:bdr w:val="none" w:sz="0" w:space="0" w:color="auto" w:frame="1"/>
        </w:rPr>
        <w:t xml:space="preserve"> 7 </w:t>
      </w:r>
    </w:p>
    <w:p w:rsidR="0020436A" w:rsidRDefault="0020436A" w:rsidP="0020436A">
      <w:pPr>
        <w:pStyle w:val="z-TopofForm"/>
      </w:pPr>
      <w:r>
        <w:t>Top of Form</w:t>
      </w:r>
    </w:p>
    <w:p w:rsidR="0020436A" w:rsidRDefault="0020436A" w:rsidP="0020436A">
      <w:pPr>
        <w:pStyle w:val="NormalWeb"/>
        <w:spacing w:before="0" w:beforeAutospacing="0" w:after="0" w:afterAutospacing="0"/>
        <w:rPr>
          <w:rFonts w:ascii="Georgia" w:hAnsi="Georgia" w:cs="Helvetica"/>
          <w:color w:val="111111"/>
          <w:sz w:val="23"/>
          <w:szCs w:val="23"/>
        </w:rPr>
      </w:pPr>
      <w:r>
        <w:rPr>
          <w:rFonts w:ascii="Arial" w:hAnsi="Arial" w:cs="Arial"/>
          <w:color w:val="111111"/>
          <w:spacing w:val="12"/>
          <w:sz w:val="20"/>
          <w:szCs w:val="20"/>
          <w:bdr w:val="none" w:sz="0" w:space="0" w:color="auto" w:frame="1"/>
        </w:rPr>
        <w:t>It seems like the diversity of the music of the 20</w:t>
      </w:r>
      <w:r>
        <w:rPr>
          <w:rFonts w:ascii="inherit" w:hAnsi="inherit" w:cs="Arial"/>
          <w:color w:val="111111"/>
          <w:spacing w:val="12"/>
          <w:sz w:val="20"/>
          <w:szCs w:val="20"/>
          <w:bdr w:val="none" w:sz="0" w:space="0" w:color="auto" w:frame="1"/>
          <w:vertAlign w:val="superscript"/>
        </w:rPr>
        <w:t>th</w:t>
      </w:r>
      <w:r>
        <w:rPr>
          <w:rStyle w:val="apple-converted-space"/>
          <w:rFonts w:ascii="Arial" w:hAnsi="Arial" w:cs="Arial"/>
          <w:color w:val="111111"/>
          <w:spacing w:val="12"/>
          <w:sz w:val="20"/>
          <w:szCs w:val="20"/>
          <w:bdr w:val="none" w:sz="0" w:space="0" w:color="auto" w:frame="1"/>
        </w:rPr>
        <w:t> </w:t>
      </w:r>
      <w:r>
        <w:rPr>
          <w:rFonts w:ascii="Arial" w:hAnsi="Arial" w:cs="Arial"/>
          <w:color w:val="111111"/>
          <w:spacing w:val="12"/>
          <w:sz w:val="20"/>
          <w:szCs w:val="20"/>
          <w:bdr w:val="none" w:sz="0" w:space="0" w:color="auto" w:frame="1"/>
        </w:rPr>
        <w:t>century came from the actions of the world around people. World War One and psychology could have played a role in this “</w:t>
      </w:r>
      <w:r>
        <w:rPr>
          <w:rFonts w:ascii="Arial" w:hAnsi="Arial" w:cs="Arial"/>
          <w:color w:val="111111"/>
          <w:sz w:val="20"/>
          <w:szCs w:val="20"/>
          <w:bdr w:val="none" w:sz="0" w:space="0" w:color="auto" w:frame="1"/>
        </w:rPr>
        <w:t>It was a time of deepening psychological awareness, with the works of both Nietzsche and Freud in circulation; and the horrors of the First World War brought death and destruction to the very doorsteps of many people living in Europe” (</w:t>
      </w:r>
      <w:proofErr w:type="spellStart"/>
      <w:r>
        <w:rPr>
          <w:rFonts w:ascii="Arial" w:hAnsi="Arial" w:cs="Arial"/>
          <w:color w:val="111111"/>
          <w:sz w:val="20"/>
          <w:szCs w:val="20"/>
          <w:bdr w:val="none" w:sz="0" w:space="0" w:color="auto" w:frame="1"/>
        </w:rPr>
        <w:t>Sherrane</w:t>
      </w:r>
      <w:proofErr w:type="spellEnd"/>
      <w:r>
        <w:rPr>
          <w:rFonts w:ascii="Arial" w:hAnsi="Arial" w:cs="Arial"/>
          <w:color w:val="111111"/>
          <w:sz w:val="20"/>
          <w:szCs w:val="20"/>
          <w:bdr w:val="none" w:sz="0" w:space="0" w:color="auto" w:frame="1"/>
        </w:rPr>
        <w:t xml:space="preserve">) this talks about the way people were thinking and the new issues that were heavily on everyone’s mind from day to day. Due to music still being expressionistic this would drive </w:t>
      </w:r>
      <w:proofErr w:type="gramStart"/>
      <w:r>
        <w:rPr>
          <w:rFonts w:ascii="Arial" w:hAnsi="Arial" w:cs="Arial"/>
          <w:color w:val="111111"/>
          <w:sz w:val="20"/>
          <w:szCs w:val="20"/>
          <w:bdr w:val="none" w:sz="0" w:space="0" w:color="auto" w:frame="1"/>
        </w:rPr>
        <w:t>people to provide a type of music that was</w:t>
      </w:r>
      <w:proofErr w:type="gramEnd"/>
      <w:r>
        <w:rPr>
          <w:rFonts w:ascii="Arial" w:hAnsi="Arial" w:cs="Arial"/>
          <w:color w:val="111111"/>
          <w:sz w:val="20"/>
          <w:szCs w:val="20"/>
          <w:bdr w:val="none" w:sz="0" w:space="0" w:color="auto" w:frame="1"/>
        </w:rPr>
        <w:t xml:space="preserve"> not felt before. In the reading it talks about “experimentation and new systems of writing music” (</w:t>
      </w:r>
      <w:proofErr w:type="spellStart"/>
      <w:r>
        <w:rPr>
          <w:rFonts w:ascii="Arial" w:hAnsi="Arial" w:cs="Arial"/>
          <w:color w:val="111111"/>
          <w:sz w:val="20"/>
          <w:szCs w:val="20"/>
          <w:bdr w:val="none" w:sz="0" w:space="0" w:color="auto" w:frame="1"/>
        </w:rPr>
        <w:t>Sherrane</w:t>
      </w:r>
      <w:proofErr w:type="spellEnd"/>
      <w:r>
        <w:rPr>
          <w:rFonts w:ascii="Arial" w:hAnsi="Arial" w:cs="Arial"/>
          <w:color w:val="111111"/>
          <w:sz w:val="20"/>
          <w:szCs w:val="20"/>
          <w:bdr w:val="none" w:sz="0" w:space="0" w:color="auto" w:frame="1"/>
        </w:rPr>
        <w:t>) being attempted which I am sure would lead to a lot of variety of music during the time. Another big part of the diversity was due to all off the movements of the music in such a short time, like post-romanticism, serialism and neo-classicism which provided people with new things that might not have been as enjoyable which would cause people to dislike the current classical and want something with a feel of the past or the type of music that people might have thought was better from older eras.</w:t>
      </w:r>
    </w:p>
    <w:p w:rsidR="0020436A" w:rsidRDefault="0020436A" w:rsidP="0020436A">
      <w:pPr>
        <w:pStyle w:val="NormalWeb"/>
        <w:spacing w:before="0" w:beforeAutospacing="0" w:after="0" w:afterAutospacing="0"/>
        <w:rPr>
          <w:rFonts w:ascii="Georgia" w:hAnsi="Georgia" w:cs="Helvetica"/>
          <w:color w:val="111111"/>
          <w:sz w:val="23"/>
          <w:szCs w:val="23"/>
        </w:rPr>
      </w:pPr>
      <w:r>
        <w:rPr>
          <w:rFonts w:ascii="Arial" w:hAnsi="Arial" w:cs="Arial"/>
          <w:color w:val="111111"/>
          <w:sz w:val="20"/>
          <w:szCs w:val="20"/>
          <w:bdr w:val="none" w:sz="0" w:space="0" w:color="auto" w:frame="1"/>
        </w:rPr>
        <w:t> </w:t>
      </w:r>
    </w:p>
    <w:p w:rsidR="0020436A" w:rsidRDefault="0020436A" w:rsidP="0020436A">
      <w:pPr>
        <w:pStyle w:val="NormalWeb"/>
        <w:spacing w:before="0" w:beforeAutospacing="0" w:after="0" w:afterAutospacing="0"/>
        <w:rPr>
          <w:rFonts w:ascii="Georgia" w:hAnsi="Georgia" w:cs="Helvetica"/>
          <w:color w:val="111111"/>
          <w:sz w:val="23"/>
          <w:szCs w:val="23"/>
        </w:rPr>
      </w:pPr>
      <w:r>
        <w:rPr>
          <w:rFonts w:ascii="Arial" w:hAnsi="Arial" w:cs="Arial"/>
          <w:color w:val="111111"/>
          <w:sz w:val="20"/>
          <w:szCs w:val="20"/>
          <w:bdr w:val="none" w:sz="0" w:space="0" w:color="auto" w:frame="1"/>
        </w:rPr>
        <w:t>Marquis Griffin</w:t>
      </w:r>
    </w:p>
    <w:p w:rsidR="0020436A" w:rsidRDefault="0020436A" w:rsidP="0020436A">
      <w:pPr>
        <w:pStyle w:val="NormalWeb"/>
        <w:spacing w:before="0" w:beforeAutospacing="0" w:after="0" w:afterAutospacing="0"/>
        <w:rPr>
          <w:rFonts w:ascii="Georgia" w:hAnsi="Georgia" w:cs="Helvetica"/>
          <w:color w:val="111111"/>
          <w:sz w:val="23"/>
          <w:szCs w:val="23"/>
        </w:rPr>
      </w:pPr>
      <w:r>
        <w:rPr>
          <w:rFonts w:ascii="Arial" w:hAnsi="Arial" w:cs="Arial"/>
          <w:color w:val="111111"/>
          <w:sz w:val="20"/>
          <w:szCs w:val="20"/>
          <w:bdr w:val="none" w:sz="0" w:space="0" w:color="auto" w:frame="1"/>
        </w:rPr>
        <w:t> </w:t>
      </w:r>
    </w:p>
    <w:p w:rsidR="0020436A" w:rsidRDefault="0020436A" w:rsidP="0020436A">
      <w:pPr>
        <w:pStyle w:val="NormalWeb"/>
        <w:spacing w:before="0" w:beforeAutospacing="0" w:after="0" w:afterAutospacing="0"/>
        <w:rPr>
          <w:rFonts w:ascii="Georgia" w:hAnsi="Georgia" w:cs="Helvetica"/>
          <w:color w:val="111111"/>
          <w:sz w:val="23"/>
          <w:szCs w:val="23"/>
        </w:rPr>
      </w:pPr>
      <w:r>
        <w:rPr>
          <w:rFonts w:ascii="Arial" w:hAnsi="Arial" w:cs="Arial"/>
          <w:color w:val="111111"/>
          <w:sz w:val="20"/>
          <w:szCs w:val="20"/>
          <w:bdr w:val="none" w:sz="0" w:space="0" w:color="auto" w:frame="1"/>
        </w:rPr>
        <w:t>References:</w:t>
      </w:r>
      <w:r>
        <w:rPr>
          <w:rStyle w:val="apple-converted-space"/>
          <w:rFonts w:ascii="Arial" w:hAnsi="Arial" w:cs="Arial"/>
          <w:color w:val="111111"/>
          <w:sz w:val="20"/>
          <w:szCs w:val="20"/>
          <w:bdr w:val="none" w:sz="0" w:space="0" w:color="auto" w:frame="1"/>
        </w:rPr>
        <w:t> </w:t>
      </w:r>
      <w:r>
        <w:rPr>
          <w:rStyle w:val="Strong"/>
          <w:rFonts w:ascii="Arial" w:hAnsi="Arial" w:cs="Arial"/>
          <w:color w:val="111111"/>
          <w:sz w:val="20"/>
          <w:szCs w:val="20"/>
          <w:bdr w:val="none" w:sz="0" w:space="0" w:color="auto" w:frame="1"/>
        </w:rPr>
        <w:t>Music History 102: a Guide to Western Composers and their music</w:t>
      </w:r>
      <w:r>
        <w:rPr>
          <w:rFonts w:ascii="Arial" w:hAnsi="Arial" w:cs="Arial"/>
          <w:b/>
          <w:bCs/>
          <w:color w:val="111111"/>
          <w:sz w:val="20"/>
          <w:szCs w:val="20"/>
          <w:bdr w:val="none" w:sz="0" w:space="0" w:color="auto" w:frame="1"/>
        </w:rPr>
        <w:br/>
      </w:r>
      <w:r>
        <w:rPr>
          <w:rStyle w:val="Emphasis"/>
          <w:rFonts w:ascii="Arial" w:hAnsi="Arial" w:cs="Arial"/>
          <w:b/>
          <w:bCs/>
          <w:color w:val="111111"/>
          <w:sz w:val="20"/>
          <w:szCs w:val="20"/>
          <w:bdr w:val="none" w:sz="0" w:space="0" w:color="auto" w:frame="1"/>
        </w:rPr>
        <w:t>Designed, compiled and created by</w:t>
      </w:r>
      <w:r>
        <w:rPr>
          <w:rFonts w:ascii="Arial" w:hAnsi="Arial" w:cs="Arial"/>
          <w:color w:val="111111"/>
          <w:sz w:val="20"/>
          <w:szCs w:val="20"/>
          <w:bdr w:val="none" w:sz="0" w:space="0" w:color="auto" w:frame="1"/>
        </w:rPr>
        <w:br/>
        <w:t xml:space="preserve">Robert </w:t>
      </w:r>
      <w:proofErr w:type="spellStart"/>
      <w:r>
        <w:rPr>
          <w:rFonts w:ascii="Arial" w:hAnsi="Arial" w:cs="Arial"/>
          <w:color w:val="111111"/>
          <w:sz w:val="20"/>
          <w:szCs w:val="20"/>
          <w:bdr w:val="none" w:sz="0" w:space="0" w:color="auto" w:frame="1"/>
        </w:rPr>
        <w:t>Sherrane</w:t>
      </w:r>
      <w:proofErr w:type="spellEnd"/>
      <w:r>
        <w:rPr>
          <w:rFonts w:ascii="Arial" w:hAnsi="Arial" w:cs="Arial"/>
          <w:color w:val="111111"/>
          <w:sz w:val="20"/>
          <w:szCs w:val="20"/>
          <w:bdr w:val="none" w:sz="0" w:space="0" w:color="auto" w:frame="1"/>
        </w:rPr>
        <w:t xml:space="preserve"> http://www.ipl.org/div/mushist/twen/</w:t>
      </w:r>
    </w:p>
    <w:p w:rsidR="0020436A" w:rsidRDefault="0020436A" w:rsidP="0020436A">
      <w:pPr>
        <w:pStyle w:val="z-BottomofForm"/>
      </w:pPr>
      <w:r>
        <w:t>Bottom of Form</w:t>
      </w:r>
    </w:p>
    <w:p w:rsidR="00565818" w:rsidRPr="00565818" w:rsidRDefault="0020436A" w:rsidP="0020436A">
      <w:pPr>
        <w:pBdr>
          <w:top w:val="single" w:sz="6" w:space="1" w:color="auto"/>
        </w:pBdr>
        <w:spacing w:after="0" w:line="240" w:lineRule="auto"/>
        <w:jc w:val="center"/>
        <w:rPr>
          <w:rFonts w:ascii="Arial" w:eastAsia="Times New Roman" w:hAnsi="Arial" w:cs="Arial"/>
          <w:vanish/>
          <w:sz w:val="16"/>
          <w:szCs w:val="16"/>
        </w:rPr>
      </w:pPr>
      <w:r w:rsidRPr="00565818">
        <w:rPr>
          <w:rFonts w:ascii="Arial" w:eastAsia="Times New Roman" w:hAnsi="Arial" w:cs="Arial"/>
          <w:vanish/>
          <w:sz w:val="16"/>
          <w:szCs w:val="16"/>
        </w:rPr>
        <w:t xml:space="preserve"> </w:t>
      </w:r>
      <w:r w:rsidR="00565818" w:rsidRPr="00565818">
        <w:rPr>
          <w:rFonts w:ascii="Arial" w:eastAsia="Times New Roman" w:hAnsi="Arial" w:cs="Arial"/>
          <w:vanish/>
          <w:sz w:val="16"/>
          <w:szCs w:val="16"/>
        </w:rPr>
        <w:t>Bottom of Form</w:t>
      </w:r>
    </w:p>
    <w:p w:rsidR="00565818" w:rsidRPr="00565818" w:rsidRDefault="00565818" w:rsidP="00565818">
      <w:pPr>
        <w:spacing w:after="240" w:line="240" w:lineRule="auto"/>
        <w:rPr>
          <w:rFonts w:ascii="Georgia" w:eastAsia="Times New Roman" w:hAnsi="Georgia" w:cs="Helvetica"/>
          <w:color w:val="111111"/>
          <w:sz w:val="23"/>
          <w:szCs w:val="23"/>
        </w:rPr>
      </w:pPr>
    </w:p>
    <w:p w:rsidR="00565818" w:rsidRPr="00565818" w:rsidRDefault="00565818" w:rsidP="00565818">
      <w:pPr>
        <w:pBdr>
          <w:top w:val="single" w:sz="6" w:space="1" w:color="auto"/>
        </w:pBdr>
        <w:spacing w:after="0" w:line="240" w:lineRule="auto"/>
        <w:jc w:val="center"/>
        <w:rPr>
          <w:rFonts w:ascii="Arial" w:eastAsia="Times New Roman" w:hAnsi="Arial" w:cs="Arial"/>
          <w:vanish/>
          <w:sz w:val="16"/>
          <w:szCs w:val="16"/>
        </w:rPr>
      </w:pPr>
      <w:r w:rsidRPr="00565818">
        <w:rPr>
          <w:rFonts w:ascii="Arial" w:eastAsia="Times New Roman" w:hAnsi="Arial" w:cs="Arial"/>
          <w:vanish/>
          <w:sz w:val="16"/>
          <w:szCs w:val="16"/>
        </w:rPr>
        <w:t>Bottom of Form</w:t>
      </w:r>
    </w:p>
    <w:p w:rsidR="00565818" w:rsidRPr="00565818" w:rsidRDefault="00565818" w:rsidP="00565818">
      <w:pPr>
        <w:pBdr>
          <w:top w:val="single" w:sz="6" w:space="1" w:color="auto"/>
        </w:pBdr>
        <w:spacing w:after="0" w:line="240" w:lineRule="auto"/>
        <w:jc w:val="center"/>
        <w:rPr>
          <w:rFonts w:ascii="Arial" w:eastAsia="Times New Roman" w:hAnsi="Arial" w:cs="Arial"/>
          <w:vanish/>
          <w:sz w:val="16"/>
          <w:szCs w:val="16"/>
        </w:rPr>
      </w:pPr>
      <w:r w:rsidRPr="00565818">
        <w:rPr>
          <w:rFonts w:ascii="Arial" w:eastAsia="Times New Roman" w:hAnsi="Arial" w:cs="Arial"/>
          <w:vanish/>
          <w:sz w:val="16"/>
          <w:szCs w:val="16"/>
        </w:rPr>
        <w:t>Bottom of Form</w:t>
      </w:r>
    </w:p>
    <w:p w:rsidR="00404E4D" w:rsidRDefault="00404E4D"/>
    <w:sectPr w:rsidR="00404E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nherit">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63AF0"/>
    <w:multiLevelType w:val="hybridMultilevel"/>
    <w:tmpl w:val="36502356"/>
    <w:lvl w:ilvl="0" w:tplc="BDC84ED2">
      <w:start w:val="1"/>
      <w:numFmt w:val="decimal"/>
      <w:lvlText w:val="%1."/>
      <w:lvlJc w:val="left"/>
      <w:pPr>
        <w:ind w:left="720" w:hanging="360"/>
      </w:pPr>
      <w:rPr>
        <w:rFonts w:ascii="inherit" w:hAnsi="inherit" w:hint="default"/>
        <w:b/>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DB3B80"/>
    <w:multiLevelType w:val="hybridMultilevel"/>
    <w:tmpl w:val="8DE65B86"/>
    <w:lvl w:ilvl="0" w:tplc="D310CC3C">
      <w:start w:val="1"/>
      <w:numFmt w:val="decimal"/>
      <w:lvlText w:val="%1."/>
      <w:lvlJc w:val="left"/>
      <w:pPr>
        <w:ind w:left="720" w:hanging="360"/>
      </w:pPr>
      <w:rPr>
        <w:rFonts w:ascii="inherit" w:hAnsi="inherit" w:hint="default"/>
        <w:b/>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818"/>
    <w:rsid w:val="0020436A"/>
    <w:rsid w:val="002A74F9"/>
    <w:rsid w:val="00404E4D"/>
    <w:rsid w:val="00565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658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filecardavatarthumb">
    <w:name w:val="profilecardavatarthumb"/>
    <w:basedOn w:val="DefaultParagraphFont"/>
    <w:rsid w:val="00565818"/>
  </w:style>
  <w:style w:type="character" w:customStyle="1" w:styleId="apple-converted-space">
    <w:name w:val="apple-converted-space"/>
    <w:basedOn w:val="DefaultParagraphFont"/>
    <w:rsid w:val="00565818"/>
  </w:style>
  <w:style w:type="character" w:styleId="Hyperlink">
    <w:name w:val="Hyperlink"/>
    <w:basedOn w:val="DefaultParagraphFont"/>
    <w:uiPriority w:val="99"/>
    <w:unhideWhenUsed/>
    <w:rsid w:val="00565818"/>
    <w:rPr>
      <w:color w:val="0000FF"/>
      <w:u w:val="single"/>
    </w:rPr>
  </w:style>
  <w:style w:type="paragraph" w:styleId="z-TopofForm">
    <w:name w:val="HTML Top of Form"/>
    <w:basedOn w:val="Normal"/>
    <w:next w:val="Normal"/>
    <w:link w:val="z-TopofFormChar"/>
    <w:hidden/>
    <w:uiPriority w:val="99"/>
    <w:semiHidden/>
    <w:unhideWhenUsed/>
    <w:rsid w:val="0056581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65818"/>
    <w:rPr>
      <w:rFonts w:ascii="Arial" w:eastAsia="Times New Roman" w:hAnsi="Arial" w:cs="Arial"/>
      <w:vanish/>
      <w:sz w:val="16"/>
      <w:szCs w:val="16"/>
    </w:rPr>
  </w:style>
  <w:style w:type="paragraph" w:styleId="NormalWeb">
    <w:name w:val="Normal (Web)"/>
    <w:basedOn w:val="Normal"/>
    <w:uiPriority w:val="99"/>
    <w:semiHidden/>
    <w:unhideWhenUsed/>
    <w:rsid w:val="00565818"/>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56581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65818"/>
    <w:rPr>
      <w:rFonts w:ascii="Arial" w:eastAsia="Times New Roman" w:hAnsi="Arial" w:cs="Arial"/>
      <w:vanish/>
      <w:sz w:val="16"/>
      <w:szCs w:val="16"/>
    </w:rPr>
  </w:style>
  <w:style w:type="character" w:customStyle="1" w:styleId="dbmsgage">
    <w:name w:val="db_msg_age"/>
    <w:basedOn w:val="DefaultParagraphFont"/>
    <w:rsid w:val="00565818"/>
  </w:style>
  <w:style w:type="paragraph" w:styleId="BalloonText">
    <w:name w:val="Balloon Text"/>
    <w:basedOn w:val="Normal"/>
    <w:link w:val="BalloonTextChar"/>
    <w:uiPriority w:val="99"/>
    <w:semiHidden/>
    <w:unhideWhenUsed/>
    <w:rsid w:val="005658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818"/>
    <w:rPr>
      <w:rFonts w:ascii="Tahoma" w:hAnsi="Tahoma" w:cs="Tahoma"/>
      <w:sz w:val="16"/>
      <w:szCs w:val="16"/>
    </w:rPr>
  </w:style>
  <w:style w:type="character" w:styleId="Emphasis">
    <w:name w:val="Emphasis"/>
    <w:basedOn w:val="DefaultParagraphFont"/>
    <w:uiPriority w:val="20"/>
    <w:qFormat/>
    <w:rsid w:val="00565818"/>
    <w:rPr>
      <w:i/>
      <w:iCs/>
    </w:rPr>
  </w:style>
  <w:style w:type="character" w:customStyle="1" w:styleId="Heading1Char">
    <w:name w:val="Heading 1 Char"/>
    <w:basedOn w:val="DefaultParagraphFont"/>
    <w:link w:val="Heading1"/>
    <w:uiPriority w:val="9"/>
    <w:rsid w:val="00565818"/>
    <w:rPr>
      <w:rFonts w:ascii="Times New Roman" w:eastAsia="Times New Roman" w:hAnsi="Times New Roman" w:cs="Times New Roman"/>
      <w:b/>
      <w:bCs/>
      <w:kern w:val="36"/>
      <w:sz w:val="48"/>
      <w:szCs w:val="48"/>
    </w:rPr>
  </w:style>
  <w:style w:type="character" w:customStyle="1" w:styleId="hideoff">
    <w:name w:val="hideoff"/>
    <w:basedOn w:val="DefaultParagraphFont"/>
    <w:rsid w:val="00565818"/>
  </w:style>
  <w:style w:type="paragraph" w:styleId="ListParagraph">
    <w:name w:val="List Paragraph"/>
    <w:basedOn w:val="Normal"/>
    <w:uiPriority w:val="34"/>
    <w:qFormat/>
    <w:rsid w:val="00565818"/>
    <w:pPr>
      <w:ind w:left="720"/>
      <w:contextualSpacing/>
    </w:pPr>
  </w:style>
  <w:style w:type="character" w:styleId="Strong">
    <w:name w:val="Strong"/>
    <w:basedOn w:val="DefaultParagraphFont"/>
    <w:uiPriority w:val="22"/>
    <w:qFormat/>
    <w:rsid w:val="0020436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658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filecardavatarthumb">
    <w:name w:val="profilecardavatarthumb"/>
    <w:basedOn w:val="DefaultParagraphFont"/>
    <w:rsid w:val="00565818"/>
  </w:style>
  <w:style w:type="character" w:customStyle="1" w:styleId="apple-converted-space">
    <w:name w:val="apple-converted-space"/>
    <w:basedOn w:val="DefaultParagraphFont"/>
    <w:rsid w:val="00565818"/>
  </w:style>
  <w:style w:type="character" w:styleId="Hyperlink">
    <w:name w:val="Hyperlink"/>
    <w:basedOn w:val="DefaultParagraphFont"/>
    <w:uiPriority w:val="99"/>
    <w:unhideWhenUsed/>
    <w:rsid w:val="00565818"/>
    <w:rPr>
      <w:color w:val="0000FF"/>
      <w:u w:val="single"/>
    </w:rPr>
  </w:style>
  <w:style w:type="paragraph" w:styleId="z-TopofForm">
    <w:name w:val="HTML Top of Form"/>
    <w:basedOn w:val="Normal"/>
    <w:next w:val="Normal"/>
    <w:link w:val="z-TopofFormChar"/>
    <w:hidden/>
    <w:uiPriority w:val="99"/>
    <w:semiHidden/>
    <w:unhideWhenUsed/>
    <w:rsid w:val="0056581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65818"/>
    <w:rPr>
      <w:rFonts w:ascii="Arial" w:eastAsia="Times New Roman" w:hAnsi="Arial" w:cs="Arial"/>
      <w:vanish/>
      <w:sz w:val="16"/>
      <w:szCs w:val="16"/>
    </w:rPr>
  </w:style>
  <w:style w:type="paragraph" w:styleId="NormalWeb">
    <w:name w:val="Normal (Web)"/>
    <w:basedOn w:val="Normal"/>
    <w:uiPriority w:val="99"/>
    <w:semiHidden/>
    <w:unhideWhenUsed/>
    <w:rsid w:val="00565818"/>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56581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65818"/>
    <w:rPr>
      <w:rFonts w:ascii="Arial" w:eastAsia="Times New Roman" w:hAnsi="Arial" w:cs="Arial"/>
      <w:vanish/>
      <w:sz w:val="16"/>
      <w:szCs w:val="16"/>
    </w:rPr>
  </w:style>
  <w:style w:type="character" w:customStyle="1" w:styleId="dbmsgage">
    <w:name w:val="db_msg_age"/>
    <w:basedOn w:val="DefaultParagraphFont"/>
    <w:rsid w:val="00565818"/>
  </w:style>
  <w:style w:type="paragraph" w:styleId="BalloonText">
    <w:name w:val="Balloon Text"/>
    <w:basedOn w:val="Normal"/>
    <w:link w:val="BalloonTextChar"/>
    <w:uiPriority w:val="99"/>
    <w:semiHidden/>
    <w:unhideWhenUsed/>
    <w:rsid w:val="005658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818"/>
    <w:rPr>
      <w:rFonts w:ascii="Tahoma" w:hAnsi="Tahoma" w:cs="Tahoma"/>
      <w:sz w:val="16"/>
      <w:szCs w:val="16"/>
    </w:rPr>
  </w:style>
  <w:style w:type="character" w:styleId="Emphasis">
    <w:name w:val="Emphasis"/>
    <w:basedOn w:val="DefaultParagraphFont"/>
    <w:uiPriority w:val="20"/>
    <w:qFormat/>
    <w:rsid w:val="00565818"/>
    <w:rPr>
      <w:i/>
      <w:iCs/>
    </w:rPr>
  </w:style>
  <w:style w:type="character" w:customStyle="1" w:styleId="Heading1Char">
    <w:name w:val="Heading 1 Char"/>
    <w:basedOn w:val="DefaultParagraphFont"/>
    <w:link w:val="Heading1"/>
    <w:uiPriority w:val="9"/>
    <w:rsid w:val="00565818"/>
    <w:rPr>
      <w:rFonts w:ascii="Times New Roman" w:eastAsia="Times New Roman" w:hAnsi="Times New Roman" w:cs="Times New Roman"/>
      <w:b/>
      <w:bCs/>
      <w:kern w:val="36"/>
      <w:sz w:val="48"/>
      <w:szCs w:val="48"/>
    </w:rPr>
  </w:style>
  <w:style w:type="character" w:customStyle="1" w:styleId="hideoff">
    <w:name w:val="hideoff"/>
    <w:basedOn w:val="DefaultParagraphFont"/>
    <w:rsid w:val="00565818"/>
  </w:style>
  <w:style w:type="paragraph" w:styleId="ListParagraph">
    <w:name w:val="List Paragraph"/>
    <w:basedOn w:val="Normal"/>
    <w:uiPriority w:val="34"/>
    <w:qFormat/>
    <w:rsid w:val="00565818"/>
    <w:pPr>
      <w:ind w:left="720"/>
      <w:contextualSpacing/>
    </w:pPr>
  </w:style>
  <w:style w:type="character" w:styleId="Strong">
    <w:name w:val="Strong"/>
    <w:basedOn w:val="DefaultParagraphFont"/>
    <w:uiPriority w:val="22"/>
    <w:qFormat/>
    <w:rsid w:val="002043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2545">
      <w:bodyDiv w:val="1"/>
      <w:marLeft w:val="0"/>
      <w:marRight w:val="0"/>
      <w:marTop w:val="0"/>
      <w:marBottom w:val="0"/>
      <w:divBdr>
        <w:top w:val="none" w:sz="0" w:space="0" w:color="auto"/>
        <w:left w:val="none" w:sz="0" w:space="0" w:color="auto"/>
        <w:bottom w:val="none" w:sz="0" w:space="0" w:color="auto"/>
        <w:right w:val="none" w:sz="0" w:space="0" w:color="auto"/>
      </w:divBdr>
      <w:divsChild>
        <w:div w:id="2143187913">
          <w:marLeft w:val="0"/>
          <w:marRight w:val="0"/>
          <w:marTop w:val="0"/>
          <w:marBottom w:val="0"/>
          <w:divBdr>
            <w:top w:val="none" w:sz="0" w:space="0" w:color="auto"/>
            <w:left w:val="none" w:sz="0" w:space="0" w:color="auto"/>
            <w:bottom w:val="none" w:sz="0" w:space="0" w:color="auto"/>
            <w:right w:val="none" w:sz="0" w:space="0" w:color="auto"/>
          </w:divBdr>
          <w:divsChild>
            <w:div w:id="247154585">
              <w:marLeft w:val="0"/>
              <w:marRight w:val="0"/>
              <w:marTop w:val="0"/>
              <w:marBottom w:val="0"/>
              <w:divBdr>
                <w:top w:val="none" w:sz="0" w:space="0" w:color="auto"/>
                <w:left w:val="none" w:sz="0" w:space="0" w:color="auto"/>
                <w:bottom w:val="none" w:sz="0" w:space="0" w:color="auto"/>
                <w:right w:val="none" w:sz="0" w:space="0" w:color="auto"/>
              </w:divBdr>
              <w:divsChild>
                <w:div w:id="342126501">
                  <w:marLeft w:val="0"/>
                  <w:marRight w:val="0"/>
                  <w:marTop w:val="0"/>
                  <w:marBottom w:val="0"/>
                  <w:divBdr>
                    <w:top w:val="none" w:sz="0" w:space="0" w:color="auto"/>
                    <w:left w:val="none" w:sz="0" w:space="0" w:color="auto"/>
                    <w:bottom w:val="none" w:sz="0" w:space="0" w:color="auto"/>
                    <w:right w:val="none" w:sz="0" w:space="0" w:color="auto"/>
                  </w:divBdr>
                </w:div>
                <w:div w:id="952204467">
                  <w:marLeft w:val="0"/>
                  <w:marRight w:val="0"/>
                  <w:marTop w:val="0"/>
                  <w:marBottom w:val="90"/>
                  <w:divBdr>
                    <w:top w:val="none" w:sz="0" w:space="0" w:color="auto"/>
                    <w:left w:val="none" w:sz="0" w:space="0" w:color="auto"/>
                    <w:bottom w:val="none" w:sz="0" w:space="0" w:color="auto"/>
                    <w:right w:val="none" w:sz="0" w:space="0" w:color="auto"/>
                  </w:divBdr>
                </w:div>
              </w:divsChild>
            </w:div>
            <w:div w:id="1381054464">
              <w:marLeft w:val="0"/>
              <w:marRight w:val="0"/>
              <w:marTop w:val="0"/>
              <w:marBottom w:val="0"/>
              <w:divBdr>
                <w:top w:val="none" w:sz="0" w:space="0" w:color="auto"/>
                <w:left w:val="none" w:sz="0" w:space="0" w:color="auto"/>
                <w:bottom w:val="none" w:sz="0" w:space="0" w:color="auto"/>
                <w:right w:val="none" w:sz="0" w:space="0" w:color="auto"/>
              </w:divBdr>
              <w:divsChild>
                <w:div w:id="150204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28357">
          <w:marLeft w:val="0"/>
          <w:marRight w:val="0"/>
          <w:marTop w:val="0"/>
          <w:marBottom w:val="0"/>
          <w:divBdr>
            <w:top w:val="none" w:sz="0" w:space="0" w:color="auto"/>
            <w:left w:val="none" w:sz="0" w:space="0" w:color="auto"/>
            <w:bottom w:val="none" w:sz="0" w:space="0" w:color="auto"/>
            <w:right w:val="none" w:sz="0" w:space="0" w:color="auto"/>
          </w:divBdr>
          <w:divsChild>
            <w:div w:id="617219535">
              <w:marLeft w:val="0"/>
              <w:marRight w:val="0"/>
              <w:marTop w:val="0"/>
              <w:marBottom w:val="0"/>
              <w:divBdr>
                <w:top w:val="none" w:sz="0" w:space="0" w:color="auto"/>
                <w:left w:val="none" w:sz="0" w:space="0" w:color="auto"/>
                <w:bottom w:val="none" w:sz="0" w:space="0" w:color="auto"/>
                <w:right w:val="none" w:sz="0" w:space="0" w:color="auto"/>
              </w:divBdr>
              <w:divsChild>
                <w:div w:id="1456215606">
                  <w:marLeft w:val="0"/>
                  <w:marRight w:val="0"/>
                  <w:marTop w:val="0"/>
                  <w:marBottom w:val="0"/>
                  <w:divBdr>
                    <w:top w:val="none" w:sz="0" w:space="0" w:color="auto"/>
                    <w:left w:val="none" w:sz="0" w:space="0" w:color="auto"/>
                    <w:bottom w:val="none" w:sz="0" w:space="0" w:color="auto"/>
                    <w:right w:val="none" w:sz="0" w:space="0" w:color="auto"/>
                  </w:divBdr>
                  <w:divsChild>
                    <w:div w:id="49908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119600">
      <w:bodyDiv w:val="1"/>
      <w:marLeft w:val="0"/>
      <w:marRight w:val="0"/>
      <w:marTop w:val="0"/>
      <w:marBottom w:val="0"/>
      <w:divBdr>
        <w:top w:val="none" w:sz="0" w:space="0" w:color="auto"/>
        <w:left w:val="none" w:sz="0" w:space="0" w:color="auto"/>
        <w:bottom w:val="none" w:sz="0" w:space="0" w:color="auto"/>
        <w:right w:val="none" w:sz="0" w:space="0" w:color="auto"/>
      </w:divBdr>
      <w:divsChild>
        <w:div w:id="795685632">
          <w:marLeft w:val="0"/>
          <w:marRight w:val="0"/>
          <w:marTop w:val="0"/>
          <w:marBottom w:val="0"/>
          <w:divBdr>
            <w:top w:val="none" w:sz="0" w:space="0" w:color="auto"/>
            <w:left w:val="none" w:sz="0" w:space="0" w:color="auto"/>
            <w:bottom w:val="none" w:sz="0" w:space="0" w:color="auto"/>
            <w:right w:val="none" w:sz="0" w:space="0" w:color="auto"/>
          </w:divBdr>
          <w:divsChild>
            <w:div w:id="1621915354">
              <w:marLeft w:val="0"/>
              <w:marRight w:val="0"/>
              <w:marTop w:val="0"/>
              <w:marBottom w:val="0"/>
              <w:divBdr>
                <w:top w:val="none" w:sz="0" w:space="0" w:color="auto"/>
                <w:left w:val="none" w:sz="0" w:space="0" w:color="auto"/>
                <w:bottom w:val="none" w:sz="0" w:space="0" w:color="auto"/>
                <w:right w:val="none" w:sz="0" w:space="0" w:color="auto"/>
              </w:divBdr>
              <w:divsChild>
                <w:div w:id="866332577">
                  <w:marLeft w:val="0"/>
                  <w:marRight w:val="0"/>
                  <w:marTop w:val="0"/>
                  <w:marBottom w:val="0"/>
                  <w:divBdr>
                    <w:top w:val="none" w:sz="0" w:space="0" w:color="auto"/>
                    <w:left w:val="none" w:sz="0" w:space="0" w:color="auto"/>
                    <w:bottom w:val="none" w:sz="0" w:space="0" w:color="auto"/>
                    <w:right w:val="none" w:sz="0" w:space="0" w:color="auto"/>
                  </w:divBdr>
                </w:div>
                <w:div w:id="1118067100">
                  <w:marLeft w:val="0"/>
                  <w:marRight w:val="0"/>
                  <w:marTop w:val="0"/>
                  <w:marBottom w:val="90"/>
                  <w:divBdr>
                    <w:top w:val="none" w:sz="0" w:space="0" w:color="auto"/>
                    <w:left w:val="none" w:sz="0" w:space="0" w:color="auto"/>
                    <w:bottom w:val="none" w:sz="0" w:space="0" w:color="auto"/>
                    <w:right w:val="none" w:sz="0" w:space="0" w:color="auto"/>
                  </w:divBdr>
                </w:div>
              </w:divsChild>
            </w:div>
            <w:div w:id="521555187">
              <w:marLeft w:val="0"/>
              <w:marRight w:val="0"/>
              <w:marTop w:val="0"/>
              <w:marBottom w:val="0"/>
              <w:divBdr>
                <w:top w:val="none" w:sz="0" w:space="0" w:color="auto"/>
                <w:left w:val="none" w:sz="0" w:space="0" w:color="auto"/>
                <w:bottom w:val="none" w:sz="0" w:space="0" w:color="auto"/>
                <w:right w:val="none" w:sz="0" w:space="0" w:color="auto"/>
              </w:divBdr>
              <w:divsChild>
                <w:div w:id="83348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150193">
          <w:marLeft w:val="0"/>
          <w:marRight w:val="0"/>
          <w:marTop w:val="0"/>
          <w:marBottom w:val="0"/>
          <w:divBdr>
            <w:top w:val="none" w:sz="0" w:space="0" w:color="auto"/>
            <w:left w:val="none" w:sz="0" w:space="0" w:color="auto"/>
            <w:bottom w:val="none" w:sz="0" w:space="0" w:color="auto"/>
            <w:right w:val="none" w:sz="0" w:space="0" w:color="auto"/>
          </w:divBdr>
          <w:divsChild>
            <w:div w:id="663632654">
              <w:marLeft w:val="0"/>
              <w:marRight w:val="0"/>
              <w:marTop w:val="0"/>
              <w:marBottom w:val="0"/>
              <w:divBdr>
                <w:top w:val="none" w:sz="0" w:space="0" w:color="auto"/>
                <w:left w:val="none" w:sz="0" w:space="0" w:color="auto"/>
                <w:bottom w:val="none" w:sz="0" w:space="0" w:color="auto"/>
                <w:right w:val="none" w:sz="0" w:space="0" w:color="auto"/>
              </w:divBdr>
              <w:divsChild>
                <w:div w:id="718868806">
                  <w:marLeft w:val="0"/>
                  <w:marRight w:val="0"/>
                  <w:marTop w:val="0"/>
                  <w:marBottom w:val="0"/>
                  <w:divBdr>
                    <w:top w:val="none" w:sz="0" w:space="0" w:color="auto"/>
                    <w:left w:val="none" w:sz="0" w:space="0" w:color="auto"/>
                    <w:bottom w:val="none" w:sz="0" w:space="0" w:color="auto"/>
                    <w:right w:val="none" w:sz="0" w:space="0" w:color="auto"/>
                  </w:divBdr>
                  <w:divsChild>
                    <w:div w:id="40418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589011">
      <w:bodyDiv w:val="1"/>
      <w:marLeft w:val="0"/>
      <w:marRight w:val="0"/>
      <w:marTop w:val="0"/>
      <w:marBottom w:val="0"/>
      <w:divBdr>
        <w:top w:val="none" w:sz="0" w:space="0" w:color="auto"/>
        <w:left w:val="none" w:sz="0" w:space="0" w:color="auto"/>
        <w:bottom w:val="none" w:sz="0" w:space="0" w:color="auto"/>
        <w:right w:val="none" w:sz="0" w:space="0" w:color="auto"/>
      </w:divBdr>
    </w:div>
    <w:div w:id="1343901325">
      <w:bodyDiv w:val="1"/>
      <w:marLeft w:val="0"/>
      <w:marRight w:val="0"/>
      <w:marTop w:val="0"/>
      <w:marBottom w:val="0"/>
      <w:divBdr>
        <w:top w:val="none" w:sz="0" w:space="0" w:color="auto"/>
        <w:left w:val="none" w:sz="0" w:space="0" w:color="auto"/>
        <w:bottom w:val="none" w:sz="0" w:space="0" w:color="auto"/>
        <w:right w:val="none" w:sz="0" w:space="0" w:color="auto"/>
      </w:divBdr>
      <w:divsChild>
        <w:div w:id="2000034601">
          <w:marLeft w:val="0"/>
          <w:marRight w:val="0"/>
          <w:marTop w:val="0"/>
          <w:marBottom w:val="0"/>
          <w:divBdr>
            <w:top w:val="none" w:sz="0" w:space="0" w:color="auto"/>
            <w:left w:val="none" w:sz="0" w:space="0" w:color="auto"/>
            <w:bottom w:val="none" w:sz="0" w:space="0" w:color="auto"/>
            <w:right w:val="none" w:sz="0" w:space="0" w:color="auto"/>
          </w:divBdr>
          <w:divsChild>
            <w:div w:id="969477005">
              <w:marLeft w:val="0"/>
              <w:marRight w:val="0"/>
              <w:marTop w:val="0"/>
              <w:marBottom w:val="0"/>
              <w:divBdr>
                <w:top w:val="none" w:sz="0" w:space="0" w:color="auto"/>
                <w:left w:val="none" w:sz="0" w:space="0" w:color="auto"/>
                <w:bottom w:val="none" w:sz="0" w:space="0" w:color="auto"/>
                <w:right w:val="none" w:sz="0" w:space="0" w:color="auto"/>
              </w:divBdr>
              <w:divsChild>
                <w:div w:id="1436485801">
                  <w:marLeft w:val="0"/>
                  <w:marRight w:val="0"/>
                  <w:marTop w:val="0"/>
                  <w:marBottom w:val="90"/>
                  <w:divBdr>
                    <w:top w:val="none" w:sz="0" w:space="0" w:color="auto"/>
                    <w:left w:val="none" w:sz="0" w:space="0" w:color="auto"/>
                    <w:bottom w:val="none" w:sz="0" w:space="0" w:color="auto"/>
                    <w:right w:val="none" w:sz="0" w:space="0" w:color="auto"/>
                  </w:divBdr>
                </w:div>
              </w:divsChild>
            </w:div>
            <w:div w:id="1695111718">
              <w:marLeft w:val="0"/>
              <w:marRight w:val="0"/>
              <w:marTop w:val="0"/>
              <w:marBottom w:val="0"/>
              <w:divBdr>
                <w:top w:val="none" w:sz="0" w:space="0" w:color="auto"/>
                <w:left w:val="none" w:sz="0" w:space="0" w:color="auto"/>
                <w:bottom w:val="none" w:sz="0" w:space="0" w:color="auto"/>
                <w:right w:val="none" w:sz="0" w:space="0" w:color="auto"/>
              </w:divBdr>
              <w:divsChild>
                <w:div w:id="88768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6664">
          <w:marLeft w:val="0"/>
          <w:marRight w:val="0"/>
          <w:marTop w:val="0"/>
          <w:marBottom w:val="0"/>
          <w:divBdr>
            <w:top w:val="none" w:sz="0" w:space="0" w:color="auto"/>
            <w:left w:val="none" w:sz="0" w:space="0" w:color="auto"/>
            <w:bottom w:val="none" w:sz="0" w:space="0" w:color="auto"/>
            <w:right w:val="none" w:sz="0" w:space="0" w:color="auto"/>
          </w:divBdr>
          <w:divsChild>
            <w:div w:id="904727002">
              <w:marLeft w:val="0"/>
              <w:marRight w:val="0"/>
              <w:marTop w:val="0"/>
              <w:marBottom w:val="0"/>
              <w:divBdr>
                <w:top w:val="none" w:sz="0" w:space="0" w:color="auto"/>
                <w:left w:val="none" w:sz="0" w:space="0" w:color="auto"/>
                <w:bottom w:val="none" w:sz="0" w:space="0" w:color="auto"/>
                <w:right w:val="none" w:sz="0" w:space="0" w:color="auto"/>
              </w:divBdr>
              <w:divsChild>
                <w:div w:id="72363373">
                  <w:marLeft w:val="0"/>
                  <w:marRight w:val="0"/>
                  <w:marTop w:val="0"/>
                  <w:marBottom w:val="0"/>
                  <w:divBdr>
                    <w:top w:val="none" w:sz="0" w:space="0" w:color="auto"/>
                    <w:left w:val="none" w:sz="0" w:space="0" w:color="auto"/>
                    <w:bottom w:val="none" w:sz="0" w:space="0" w:color="auto"/>
                    <w:right w:val="none" w:sz="0" w:space="0" w:color="auto"/>
                  </w:divBdr>
                  <w:divsChild>
                    <w:div w:id="3079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736986">
      <w:bodyDiv w:val="1"/>
      <w:marLeft w:val="0"/>
      <w:marRight w:val="0"/>
      <w:marTop w:val="0"/>
      <w:marBottom w:val="0"/>
      <w:divBdr>
        <w:top w:val="none" w:sz="0" w:space="0" w:color="auto"/>
        <w:left w:val="none" w:sz="0" w:space="0" w:color="auto"/>
        <w:bottom w:val="none" w:sz="0" w:space="0" w:color="auto"/>
        <w:right w:val="none" w:sz="0" w:space="0" w:color="auto"/>
      </w:divBdr>
      <w:divsChild>
        <w:div w:id="16974560">
          <w:marLeft w:val="0"/>
          <w:marRight w:val="0"/>
          <w:marTop w:val="0"/>
          <w:marBottom w:val="0"/>
          <w:divBdr>
            <w:top w:val="none" w:sz="0" w:space="0" w:color="auto"/>
            <w:left w:val="none" w:sz="0" w:space="0" w:color="auto"/>
            <w:bottom w:val="none" w:sz="0" w:space="0" w:color="auto"/>
            <w:right w:val="none" w:sz="0" w:space="0" w:color="auto"/>
          </w:divBdr>
          <w:divsChild>
            <w:div w:id="94788701">
              <w:marLeft w:val="0"/>
              <w:marRight w:val="0"/>
              <w:marTop w:val="0"/>
              <w:marBottom w:val="0"/>
              <w:divBdr>
                <w:top w:val="none" w:sz="0" w:space="0" w:color="auto"/>
                <w:left w:val="none" w:sz="0" w:space="0" w:color="auto"/>
                <w:bottom w:val="none" w:sz="0" w:space="0" w:color="auto"/>
                <w:right w:val="none" w:sz="0" w:space="0" w:color="auto"/>
              </w:divBdr>
              <w:divsChild>
                <w:div w:id="741374157">
                  <w:marLeft w:val="0"/>
                  <w:marRight w:val="0"/>
                  <w:marTop w:val="0"/>
                  <w:marBottom w:val="0"/>
                  <w:divBdr>
                    <w:top w:val="none" w:sz="0" w:space="0" w:color="auto"/>
                    <w:left w:val="none" w:sz="0" w:space="0" w:color="auto"/>
                    <w:bottom w:val="none" w:sz="0" w:space="0" w:color="auto"/>
                    <w:right w:val="none" w:sz="0" w:space="0" w:color="auto"/>
                  </w:divBdr>
                </w:div>
                <w:div w:id="1971980932">
                  <w:marLeft w:val="0"/>
                  <w:marRight w:val="0"/>
                  <w:marTop w:val="0"/>
                  <w:marBottom w:val="90"/>
                  <w:divBdr>
                    <w:top w:val="none" w:sz="0" w:space="0" w:color="auto"/>
                    <w:left w:val="none" w:sz="0" w:space="0" w:color="auto"/>
                    <w:bottom w:val="none" w:sz="0" w:space="0" w:color="auto"/>
                    <w:right w:val="none" w:sz="0" w:space="0" w:color="auto"/>
                  </w:divBdr>
                </w:div>
              </w:divsChild>
            </w:div>
            <w:div w:id="624968068">
              <w:marLeft w:val="0"/>
              <w:marRight w:val="0"/>
              <w:marTop w:val="0"/>
              <w:marBottom w:val="0"/>
              <w:divBdr>
                <w:top w:val="none" w:sz="0" w:space="0" w:color="auto"/>
                <w:left w:val="none" w:sz="0" w:space="0" w:color="auto"/>
                <w:bottom w:val="none" w:sz="0" w:space="0" w:color="auto"/>
                <w:right w:val="none" w:sz="0" w:space="0" w:color="auto"/>
              </w:divBdr>
              <w:divsChild>
                <w:div w:id="189939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758177">
          <w:marLeft w:val="0"/>
          <w:marRight w:val="0"/>
          <w:marTop w:val="0"/>
          <w:marBottom w:val="0"/>
          <w:divBdr>
            <w:top w:val="none" w:sz="0" w:space="0" w:color="auto"/>
            <w:left w:val="none" w:sz="0" w:space="0" w:color="auto"/>
            <w:bottom w:val="none" w:sz="0" w:space="0" w:color="auto"/>
            <w:right w:val="none" w:sz="0" w:space="0" w:color="auto"/>
          </w:divBdr>
          <w:divsChild>
            <w:div w:id="1301423153">
              <w:marLeft w:val="0"/>
              <w:marRight w:val="0"/>
              <w:marTop w:val="0"/>
              <w:marBottom w:val="0"/>
              <w:divBdr>
                <w:top w:val="none" w:sz="0" w:space="0" w:color="auto"/>
                <w:left w:val="none" w:sz="0" w:space="0" w:color="auto"/>
                <w:bottom w:val="none" w:sz="0" w:space="0" w:color="auto"/>
                <w:right w:val="none" w:sz="0" w:space="0" w:color="auto"/>
              </w:divBdr>
              <w:divsChild>
                <w:div w:id="1416436893">
                  <w:marLeft w:val="0"/>
                  <w:marRight w:val="0"/>
                  <w:marTop w:val="0"/>
                  <w:marBottom w:val="0"/>
                  <w:divBdr>
                    <w:top w:val="none" w:sz="0" w:space="0" w:color="auto"/>
                    <w:left w:val="none" w:sz="0" w:space="0" w:color="auto"/>
                    <w:bottom w:val="none" w:sz="0" w:space="0" w:color="auto"/>
                    <w:right w:val="none" w:sz="0" w:space="0" w:color="auto"/>
                  </w:divBdr>
                  <w:divsChild>
                    <w:div w:id="171083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205718">
      <w:bodyDiv w:val="1"/>
      <w:marLeft w:val="0"/>
      <w:marRight w:val="0"/>
      <w:marTop w:val="0"/>
      <w:marBottom w:val="0"/>
      <w:divBdr>
        <w:top w:val="none" w:sz="0" w:space="0" w:color="auto"/>
        <w:left w:val="none" w:sz="0" w:space="0" w:color="auto"/>
        <w:bottom w:val="none" w:sz="0" w:space="0" w:color="auto"/>
        <w:right w:val="none" w:sz="0" w:space="0" w:color="auto"/>
      </w:divBdr>
      <w:divsChild>
        <w:div w:id="249504704">
          <w:marLeft w:val="0"/>
          <w:marRight w:val="0"/>
          <w:marTop w:val="0"/>
          <w:marBottom w:val="0"/>
          <w:divBdr>
            <w:top w:val="none" w:sz="0" w:space="0" w:color="auto"/>
            <w:left w:val="none" w:sz="0" w:space="0" w:color="auto"/>
            <w:bottom w:val="none" w:sz="0" w:space="0" w:color="auto"/>
            <w:right w:val="none" w:sz="0" w:space="0" w:color="auto"/>
          </w:divBdr>
          <w:divsChild>
            <w:div w:id="1118184645">
              <w:marLeft w:val="0"/>
              <w:marRight w:val="0"/>
              <w:marTop w:val="0"/>
              <w:marBottom w:val="0"/>
              <w:divBdr>
                <w:top w:val="none" w:sz="0" w:space="0" w:color="auto"/>
                <w:left w:val="none" w:sz="0" w:space="0" w:color="auto"/>
                <w:bottom w:val="none" w:sz="0" w:space="0" w:color="auto"/>
                <w:right w:val="none" w:sz="0" w:space="0" w:color="auto"/>
              </w:divBdr>
              <w:divsChild>
                <w:div w:id="1003778194">
                  <w:marLeft w:val="0"/>
                  <w:marRight w:val="0"/>
                  <w:marTop w:val="0"/>
                  <w:marBottom w:val="90"/>
                  <w:divBdr>
                    <w:top w:val="none" w:sz="0" w:space="0" w:color="auto"/>
                    <w:left w:val="none" w:sz="0" w:space="0" w:color="auto"/>
                    <w:bottom w:val="none" w:sz="0" w:space="0" w:color="auto"/>
                    <w:right w:val="none" w:sz="0" w:space="0" w:color="auto"/>
                  </w:divBdr>
                </w:div>
              </w:divsChild>
            </w:div>
            <w:div w:id="897319399">
              <w:marLeft w:val="0"/>
              <w:marRight w:val="0"/>
              <w:marTop w:val="0"/>
              <w:marBottom w:val="0"/>
              <w:divBdr>
                <w:top w:val="none" w:sz="0" w:space="0" w:color="auto"/>
                <w:left w:val="none" w:sz="0" w:space="0" w:color="auto"/>
                <w:bottom w:val="none" w:sz="0" w:space="0" w:color="auto"/>
                <w:right w:val="none" w:sz="0" w:space="0" w:color="auto"/>
              </w:divBdr>
              <w:divsChild>
                <w:div w:id="87137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09196">
          <w:marLeft w:val="0"/>
          <w:marRight w:val="0"/>
          <w:marTop w:val="0"/>
          <w:marBottom w:val="0"/>
          <w:divBdr>
            <w:top w:val="none" w:sz="0" w:space="0" w:color="auto"/>
            <w:left w:val="none" w:sz="0" w:space="0" w:color="auto"/>
            <w:bottom w:val="none" w:sz="0" w:space="0" w:color="auto"/>
            <w:right w:val="none" w:sz="0" w:space="0" w:color="auto"/>
          </w:divBdr>
          <w:divsChild>
            <w:div w:id="1547722831">
              <w:marLeft w:val="0"/>
              <w:marRight w:val="0"/>
              <w:marTop w:val="0"/>
              <w:marBottom w:val="0"/>
              <w:divBdr>
                <w:top w:val="none" w:sz="0" w:space="0" w:color="auto"/>
                <w:left w:val="none" w:sz="0" w:space="0" w:color="auto"/>
                <w:bottom w:val="none" w:sz="0" w:space="0" w:color="auto"/>
                <w:right w:val="none" w:sz="0" w:space="0" w:color="auto"/>
              </w:divBdr>
              <w:divsChild>
                <w:div w:id="1130633564">
                  <w:marLeft w:val="0"/>
                  <w:marRight w:val="0"/>
                  <w:marTop w:val="0"/>
                  <w:marBottom w:val="0"/>
                  <w:divBdr>
                    <w:top w:val="none" w:sz="0" w:space="0" w:color="auto"/>
                    <w:left w:val="none" w:sz="0" w:space="0" w:color="auto"/>
                    <w:bottom w:val="none" w:sz="0" w:space="0" w:color="auto"/>
                    <w:right w:val="none" w:sz="0" w:space="0" w:color="auto"/>
                  </w:divBdr>
                  <w:divsChild>
                    <w:div w:id="9391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207334">
      <w:bodyDiv w:val="1"/>
      <w:marLeft w:val="0"/>
      <w:marRight w:val="0"/>
      <w:marTop w:val="0"/>
      <w:marBottom w:val="0"/>
      <w:divBdr>
        <w:top w:val="none" w:sz="0" w:space="0" w:color="auto"/>
        <w:left w:val="none" w:sz="0" w:space="0" w:color="auto"/>
        <w:bottom w:val="none" w:sz="0" w:space="0" w:color="auto"/>
        <w:right w:val="none" w:sz="0" w:space="0" w:color="auto"/>
      </w:divBdr>
      <w:divsChild>
        <w:div w:id="1195539344">
          <w:marLeft w:val="0"/>
          <w:marRight w:val="0"/>
          <w:marTop w:val="0"/>
          <w:marBottom w:val="0"/>
          <w:divBdr>
            <w:top w:val="none" w:sz="0" w:space="0" w:color="auto"/>
            <w:left w:val="none" w:sz="0" w:space="0" w:color="auto"/>
            <w:bottom w:val="none" w:sz="0" w:space="0" w:color="auto"/>
            <w:right w:val="none" w:sz="0" w:space="0" w:color="auto"/>
          </w:divBdr>
          <w:divsChild>
            <w:div w:id="1468546630">
              <w:marLeft w:val="0"/>
              <w:marRight w:val="0"/>
              <w:marTop w:val="0"/>
              <w:marBottom w:val="0"/>
              <w:divBdr>
                <w:top w:val="none" w:sz="0" w:space="0" w:color="auto"/>
                <w:left w:val="none" w:sz="0" w:space="0" w:color="auto"/>
                <w:bottom w:val="none" w:sz="0" w:space="0" w:color="auto"/>
                <w:right w:val="none" w:sz="0" w:space="0" w:color="auto"/>
              </w:divBdr>
              <w:divsChild>
                <w:div w:id="2136172706">
                  <w:marLeft w:val="0"/>
                  <w:marRight w:val="0"/>
                  <w:marTop w:val="0"/>
                  <w:marBottom w:val="0"/>
                  <w:divBdr>
                    <w:top w:val="none" w:sz="0" w:space="0" w:color="auto"/>
                    <w:left w:val="none" w:sz="0" w:space="0" w:color="auto"/>
                    <w:bottom w:val="none" w:sz="0" w:space="0" w:color="auto"/>
                    <w:right w:val="none" w:sz="0" w:space="0" w:color="auto"/>
                  </w:divBdr>
                </w:div>
                <w:div w:id="981888740">
                  <w:marLeft w:val="0"/>
                  <w:marRight w:val="0"/>
                  <w:marTop w:val="0"/>
                  <w:marBottom w:val="90"/>
                  <w:divBdr>
                    <w:top w:val="none" w:sz="0" w:space="0" w:color="auto"/>
                    <w:left w:val="none" w:sz="0" w:space="0" w:color="auto"/>
                    <w:bottom w:val="none" w:sz="0" w:space="0" w:color="auto"/>
                    <w:right w:val="none" w:sz="0" w:space="0" w:color="auto"/>
                  </w:divBdr>
                </w:div>
              </w:divsChild>
            </w:div>
            <w:div w:id="593128751">
              <w:marLeft w:val="0"/>
              <w:marRight w:val="0"/>
              <w:marTop w:val="0"/>
              <w:marBottom w:val="0"/>
              <w:divBdr>
                <w:top w:val="none" w:sz="0" w:space="0" w:color="auto"/>
                <w:left w:val="none" w:sz="0" w:space="0" w:color="auto"/>
                <w:bottom w:val="none" w:sz="0" w:space="0" w:color="auto"/>
                <w:right w:val="none" w:sz="0" w:space="0" w:color="auto"/>
              </w:divBdr>
              <w:divsChild>
                <w:div w:id="21917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56627">
          <w:marLeft w:val="0"/>
          <w:marRight w:val="0"/>
          <w:marTop w:val="0"/>
          <w:marBottom w:val="0"/>
          <w:divBdr>
            <w:top w:val="none" w:sz="0" w:space="0" w:color="auto"/>
            <w:left w:val="none" w:sz="0" w:space="0" w:color="auto"/>
            <w:bottom w:val="none" w:sz="0" w:space="0" w:color="auto"/>
            <w:right w:val="none" w:sz="0" w:space="0" w:color="auto"/>
          </w:divBdr>
          <w:divsChild>
            <w:div w:id="558322475">
              <w:marLeft w:val="0"/>
              <w:marRight w:val="0"/>
              <w:marTop w:val="0"/>
              <w:marBottom w:val="0"/>
              <w:divBdr>
                <w:top w:val="none" w:sz="0" w:space="0" w:color="auto"/>
                <w:left w:val="none" w:sz="0" w:space="0" w:color="auto"/>
                <w:bottom w:val="none" w:sz="0" w:space="0" w:color="auto"/>
                <w:right w:val="none" w:sz="0" w:space="0" w:color="auto"/>
              </w:divBdr>
              <w:divsChild>
                <w:div w:id="275913931">
                  <w:marLeft w:val="0"/>
                  <w:marRight w:val="0"/>
                  <w:marTop w:val="0"/>
                  <w:marBottom w:val="0"/>
                  <w:divBdr>
                    <w:top w:val="none" w:sz="0" w:space="0" w:color="auto"/>
                    <w:left w:val="none" w:sz="0" w:space="0" w:color="auto"/>
                    <w:bottom w:val="none" w:sz="0" w:space="0" w:color="auto"/>
                    <w:right w:val="none" w:sz="0" w:space="0" w:color="auto"/>
                  </w:divBdr>
                  <w:divsChild>
                    <w:div w:id="189688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newworldencyclopedia.org/entry/Martin_Luther"/>
  <Relationship Id="rId11" Type="http://schemas.openxmlformats.org/officeDocument/2006/relationships/hyperlink" TargetMode="External" Target="http://history-world.org/reformation_and_counter_reformat.htm"/>
  <Relationship Id="rId12" Type="http://schemas.openxmlformats.org/officeDocument/2006/relationships/hyperlink" TargetMode="External" Target="https://post.blackboard.com/webapps/discussionboard/do/message?action=list_messages&amp;forum_id=_626727_1&amp;nav=discussion_board&amp;conf_id=_107146_1&amp;course_id=_74561_1&amp;message_id=_19160397_1"/>
  <Relationship Id="rId13" Type="http://schemas.openxmlformats.org/officeDocument/2006/relationships/hyperlink" TargetMode="External" Target="https://post.blackboard.com/webapps/discussionboard/do/message?action=list_messages&amp;forum_id=_626727_1&amp;nav=discussion_board&amp;conf_id=_107146_1&amp;course_id=_74561_1&amp;message_id=_19160397_1"/>
  <Relationship Id="rId14" Type="http://schemas.openxmlformats.org/officeDocument/2006/relationships/hyperlink" TargetMode="External" Target="http://www.theguardian.com"/>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hyperlink" TargetMode="External" Target="https://post.blackboard.com/webapps/discussionboard/do/message?action=list_messages&amp;forum_id=_628320_1&amp;nav=discussion_board_entry&amp;conf_id=_107428_1&amp;course_id=_74672_1&amp;message_id=_19178923_1"/>
  <Relationship Id="rId7" Type="http://schemas.openxmlformats.org/officeDocument/2006/relationships/hyperlink" TargetMode="External" Target="https://post.blackboard.com/webapps/discussionboard/do/message?action=list_messages&amp;forum_id=_628320_1&amp;nav=discussion_board_entry&amp;conf_id=_107428_1&amp;course_id=_74672_1&amp;message_id=_19169815_1"/>
  <Relationship Id="rId8" Type="http://schemas.openxmlformats.org/officeDocument/2006/relationships/hyperlink" TargetMode="External" Target="https://post.blackboard.com/webapps/discussionboard/do/message?action=list_messages&amp;forum_id=_628320_1&amp;nav=discussion_board_entry&amp;conf_id=_107428_1&amp;course_id=_74672_1&amp;message_id=_19160341_1"/>
  <Relationship Id="rId9" Type="http://schemas.openxmlformats.org/officeDocument/2006/relationships/hyperlink" TargetMode="External" Target="https://bigsiteofhistory.com/martin-luther-a-conservative-revolutionary-the-protestant-reformatio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1607</Words>
  <Characters>9162</Characters>
  <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10748</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