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56C" w:rsidRDefault="00AB0C99" w:rsidP="00AB0C99">
      <w:pPr>
        <w:jc w:val="center"/>
      </w:pPr>
      <w:r>
        <w:t>ORIGINS OF CRIMINAL BEHAVIOR: BIOLOGICAL FACTORS</w:t>
      </w:r>
    </w:p>
    <w:p w:rsidR="00AB0C99" w:rsidRDefault="00AB0C99" w:rsidP="00AB0C99">
      <w:pPr>
        <w:jc w:val="center"/>
      </w:pPr>
    </w:p>
    <w:p w:rsidR="00AB0C99" w:rsidRDefault="00AB0C99" w:rsidP="00AB0C99">
      <w:r>
        <w:t xml:space="preserve">1. Briefly describe behavior genetics and how it differs from molecular genetics. </w:t>
      </w:r>
    </w:p>
    <w:p w:rsidR="00AB0C99" w:rsidRDefault="00AB0C99" w:rsidP="00AB0C99">
      <w:r>
        <w:t xml:space="preserve">2. Summarize the findings of adoption studies on the interaction between heredity and environment. </w:t>
      </w:r>
    </w:p>
    <w:p w:rsidR="00AB0C99" w:rsidRDefault="00AB0C99" w:rsidP="00AB0C99">
      <w:r>
        <w:t xml:space="preserve">3. Define and explain the significance of the following concepts: concordance, plasticity, serotonin, executive function. </w:t>
      </w:r>
    </w:p>
    <w:p w:rsidR="00AB0C99" w:rsidRDefault="00AB0C99" w:rsidP="00AB0C99">
      <w:r>
        <w:t xml:space="preserve">4. In twin research, what is meant by the term “shared environment” and why is it important in genetic research on crime? </w:t>
      </w:r>
    </w:p>
    <w:p w:rsidR="00AB0C99" w:rsidRDefault="00AB0C99" w:rsidP="00AB0C99">
      <w:r>
        <w:t>5. Explain how temperament plays a role in the development of antisocial behavior.</w:t>
      </w:r>
    </w:p>
    <w:p w:rsidR="00A8597E" w:rsidRDefault="00A8597E" w:rsidP="00AB0C99">
      <w:r>
        <w:t>---------------------------------------------------------------------------------------------------------------------------</w:t>
      </w:r>
    </w:p>
    <w:p w:rsidR="00A8597E" w:rsidRDefault="00A8597E" w:rsidP="00AB0C99">
      <w:r>
        <w:t xml:space="preserve">1. </w:t>
      </w:r>
      <w:r>
        <w:t xml:space="preserve">Describe the process of operant conditioning and give an example of how criminal behavior is acquired. </w:t>
      </w:r>
    </w:p>
    <w:p w:rsidR="00A8597E" w:rsidRDefault="00A8597E" w:rsidP="00AB0C99">
      <w:r>
        <w:t xml:space="preserve">2. Explain the difference between differential association theory and differential association-reinforcement theory. </w:t>
      </w:r>
    </w:p>
    <w:p w:rsidR="00A8597E" w:rsidRDefault="00A8597E" w:rsidP="00AB0C99">
      <w:r>
        <w:t xml:space="preserve">3. What is “frustration-induced criminality”? Provide an illustration. </w:t>
      </w:r>
    </w:p>
    <w:p w:rsidR="00A8597E" w:rsidRDefault="00A8597E" w:rsidP="00AB0C99">
      <w:r>
        <w:t xml:space="preserve">4. Describe and discuss the situational factors that can influence criminal behavior. In addition to those mentioned in the chapter, what others might be identified? </w:t>
      </w:r>
    </w:p>
    <w:p w:rsidR="00A8597E" w:rsidRDefault="00A8597E" w:rsidP="00AB0C99">
      <w:r>
        <w:t>5. What is meant by crimes of obedience? Give examples.</w:t>
      </w:r>
    </w:p>
    <w:p w:rsidR="00A8597E" w:rsidRDefault="00A8597E" w:rsidP="00AB0C99">
      <w:pPr>
        <w:pBdr>
          <w:bottom w:val="single" w:sz="6" w:space="1" w:color="auto"/>
        </w:pBdr>
      </w:pPr>
    </w:p>
    <w:p w:rsidR="00A8597E" w:rsidRDefault="00A8597E" w:rsidP="00AB0C99"/>
    <w:p w:rsidR="00A8597E" w:rsidRDefault="00A8597E" w:rsidP="00AB0C99">
      <w:r>
        <w:t xml:space="preserve">1. What physiological factors have been associated with aggression? </w:t>
      </w:r>
    </w:p>
    <w:p w:rsidR="00A8597E" w:rsidRDefault="00A8597E" w:rsidP="00AB0C99">
      <w:r>
        <w:t xml:space="preserve">2. What accounts for gender differences in aggression? Include relevant research findings in your answer. </w:t>
      </w:r>
    </w:p>
    <w:p w:rsidR="00A8597E" w:rsidRDefault="00A8597E" w:rsidP="00AB0C99">
      <w:r>
        <w:t xml:space="preserve">3. Define weapons effect and discuss how it may account for some of the violence in today’s society. </w:t>
      </w:r>
    </w:p>
    <w:p w:rsidR="00A8597E" w:rsidRDefault="00A8597E" w:rsidP="00AB0C99">
      <w:r>
        <w:t>4</w:t>
      </w:r>
      <w:r>
        <w:t xml:space="preserve">. Define hostile attribution bias and discuss how it might explain chronic aggression in young children. </w:t>
      </w:r>
    </w:p>
    <w:p w:rsidR="00A8597E" w:rsidRDefault="00A8597E" w:rsidP="00AB0C99">
      <w:r>
        <w:t>5</w:t>
      </w:r>
      <w:bookmarkStart w:id="0" w:name="_GoBack"/>
      <w:bookmarkEnd w:id="0"/>
      <w:r>
        <w:t>. Explain each of the following: Overt aggression: Covert aggression: Reactive aggression Proactive aggression:</w:t>
      </w:r>
    </w:p>
    <w:sectPr w:rsidR="00A85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99"/>
    <w:rsid w:val="0028756C"/>
    <w:rsid w:val="00A8597E"/>
    <w:rsid w:val="00AB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70BBF-7879-4A45-B9CF-A4795F3E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254</Words>
  <Characters>1452</Characters>
  <Application/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