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7A2" w:rsidRPr="00153E64" w:rsidRDefault="00BF67A2" w:rsidP="00BF67A2">
      <w:pPr>
        <w:pStyle w:val="NoSpacing"/>
        <w:rPr>
          <w:rFonts w:cs="Times New Roman"/>
          <w:b/>
          <w:sz w:val="32"/>
          <w:szCs w:val="24"/>
          <w:u w:val="single"/>
        </w:rPr>
      </w:pPr>
    </w:p>
    <w:p w:rsidR="00085EE9" w:rsidRPr="00085EE9" w:rsidRDefault="00085EE9" w:rsidP="00BF67A2">
      <w:pPr>
        <w:pStyle w:val="NoSpacing"/>
        <w:rPr>
          <w:rFonts w:cs="Times New Roman"/>
          <w:b/>
          <w:sz w:val="32"/>
          <w:szCs w:val="24"/>
        </w:rPr>
      </w:pPr>
      <w:r>
        <w:rPr>
          <w:rFonts w:cs="Times New Roman"/>
          <w:b/>
          <w:sz w:val="32"/>
          <w:szCs w:val="24"/>
          <w:u w:val="single"/>
        </w:rPr>
        <w:t xml:space="preserve">Movies Analysis </w:t>
      </w:r>
      <w:r>
        <w:rPr>
          <w:rFonts w:cs="Times New Roman"/>
          <w:b/>
          <w:sz w:val="32"/>
          <w:szCs w:val="24"/>
        </w:rPr>
        <w:t>(30 points)</w:t>
      </w:r>
    </w:p>
    <w:p w:rsidR="00085EE9" w:rsidRDefault="00085EE9" w:rsidP="00BF67A2">
      <w:pPr>
        <w:pStyle w:val="NoSpacing"/>
        <w:rPr>
          <w:rFonts w:cs="Times New Roman"/>
          <w:b/>
          <w:sz w:val="32"/>
          <w:szCs w:val="24"/>
          <w:u w:val="single"/>
        </w:rPr>
      </w:pPr>
    </w:p>
    <w:p w:rsidR="00085EE9" w:rsidRDefault="00085EE9" w:rsidP="00BF67A2">
      <w:pPr>
        <w:pStyle w:val="NoSpacing"/>
        <w:rPr>
          <w:rFonts w:cs="Times New Roman"/>
          <w:b/>
          <w:sz w:val="32"/>
          <w:szCs w:val="24"/>
          <w:u w:val="single"/>
        </w:rPr>
      </w:pPr>
    </w:p>
    <w:p w:rsidR="00BD377E" w:rsidRPr="00153E64" w:rsidRDefault="00BD377E" w:rsidP="00BF67A2">
      <w:pPr>
        <w:pStyle w:val="NoSpacing"/>
        <w:rPr>
          <w:rFonts w:cs="Times New Roman"/>
          <w:sz w:val="28"/>
          <w:szCs w:val="24"/>
        </w:rPr>
      </w:pPr>
      <w:r w:rsidRPr="00153E64">
        <w:rPr>
          <w:rFonts w:cs="Times New Roman"/>
          <w:b/>
          <w:sz w:val="32"/>
          <w:szCs w:val="24"/>
          <w:u w:val="single"/>
        </w:rPr>
        <w:t xml:space="preserve">Project Goals </w:t>
      </w:r>
      <w:r w:rsidR="00F776F9" w:rsidRPr="00153E64">
        <w:rPr>
          <w:rFonts w:cs="Times New Roman"/>
          <w:b/>
          <w:sz w:val="32"/>
          <w:szCs w:val="24"/>
          <w:u w:val="single"/>
        </w:rPr>
        <w:t>and Anticipated Learning Outcomes</w:t>
      </w:r>
      <w:r w:rsidR="00BF67A2" w:rsidRPr="00153E64">
        <w:rPr>
          <w:rFonts w:cs="Times New Roman"/>
          <w:b/>
          <w:sz w:val="32"/>
          <w:szCs w:val="24"/>
          <w:u w:val="single"/>
        </w:rPr>
        <w:t>:</w:t>
      </w:r>
      <w:r w:rsidR="00BF67A2" w:rsidRPr="00153E64">
        <w:rPr>
          <w:rFonts w:cs="Times New Roman"/>
          <w:sz w:val="28"/>
          <w:szCs w:val="24"/>
        </w:rPr>
        <w:t xml:space="preserve"> </w:t>
      </w:r>
    </w:p>
    <w:p w:rsidR="00BF67A2" w:rsidRPr="006D75B3" w:rsidRDefault="00BF67A2" w:rsidP="00BF67A2">
      <w:pPr>
        <w:pStyle w:val="NoSpacing"/>
        <w:rPr>
          <w:rFonts w:cs="Times New Roman"/>
          <w:sz w:val="24"/>
          <w:szCs w:val="24"/>
        </w:rPr>
      </w:pPr>
      <w:r w:rsidRPr="006D75B3">
        <w:rPr>
          <w:rFonts w:cs="Times New Roman"/>
          <w:sz w:val="24"/>
          <w:szCs w:val="24"/>
        </w:rPr>
        <w:t xml:space="preserve">To understand and critique </w:t>
      </w:r>
      <w:r w:rsidR="00E13C46" w:rsidRPr="006D75B3">
        <w:rPr>
          <w:rFonts w:cs="Times New Roman"/>
          <w:sz w:val="24"/>
          <w:szCs w:val="24"/>
        </w:rPr>
        <w:t>tween/teen</w:t>
      </w:r>
      <w:r w:rsidR="00D21F97" w:rsidRPr="006D75B3">
        <w:rPr>
          <w:rFonts w:cs="Times New Roman"/>
          <w:sz w:val="24"/>
          <w:szCs w:val="24"/>
        </w:rPr>
        <w:t xml:space="preserve"> </w:t>
      </w:r>
      <w:r w:rsidR="00BD377E" w:rsidRPr="006D75B3">
        <w:rPr>
          <w:rFonts w:cs="Times New Roman"/>
          <w:sz w:val="24"/>
          <w:szCs w:val="24"/>
        </w:rPr>
        <w:t>phenomena in popular cinema by displaying:</w:t>
      </w:r>
    </w:p>
    <w:p w:rsidR="00BD377E" w:rsidRPr="006D75B3" w:rsidRDefault="00F776F9" w:rsidP="00BD377E">
      <w:pPr>
        <w:pStyle w:val="NoSpacing"/>
        <w:numPr>
          <w:ilvl w:val="0"/>
          <w:numId w:val="1"/>
        </w:numPr>
        <w:rPr>
          <w:rFonts w:cs="Times New Roman"/>
          <w:sz w:val="24"/>
          <w:szCs w:val="24"/>
        </w:rPr>
      </w:pPr>
      <w:r w:rsidRPr="006D75B3">
        <w:rPr>
          <w:rFonts w:cs="Times New Roman"/>
          <w:sz w:val="24"/>
          <w:szCs w:val="24"/>
        </w:rPr>
        <w:t>A f</w:t>
      </w:r>
      <w:r w:rsidR="00BD377E" w:rsidRPr="006D75B3">
        <w:rPr>
          <w:rFonts w:cs="Times New Roman"/>
          <w:sz w:val="24"/>
          <w:szCs w:val="24"/>
        </w:rPr>
        <w:t xml:space="preserve">amiliarity with human development </w:t>
      </w:r>
    </w:p>
    <w:p w:rsidR="00BD377E" w:rsidRPr="006D75B3" w:rsidRDefault="00F776F9" w:rsidP="00BD377E">
      <w:pPr>
        <w:pStyle w:val="NoSpacing"/>
        <w:numPr>
          <w:ilvl w:val="0"/>
          <w:numId w:val="1"/>
        </w:numPr>
        <w:rPr>
          <w:rFonts w:cs="Times New Roman"/>
          <w:sz w:val="24"/>
          <w:szCs w:val="24"/>
        </w:rPr>
      </w:pPr>
      <w:r w:rsidRPr="006D75B3">
        <w:rPr>
          <w:rFonts w:cs="Times New Roman"/>
          <w:sz w:val="24"/>
          <w:szCs w:val="24"/>
        </w:rPr>
        <w:t>An a</w:t>
      </w:r>
      <w:r w:rsidR="00BD377E" w:rsidRPr="006D75B3">
        <w:rPr>
          <w:rFonts w:cs="Times New Roman"/>
          <w:sz w:val="24"/>
          <w:szCs w:val="24"/>
        </w:rPr>
        <w:t xml:space="preserve">bility to describe activities that constitute </w:t>
      </w:r>
      <w:r w:rsidR="00E13C46" w:rsidRPr="006D75B3">
        <w:rPr>
          <w:rFonts w:cs="Times New Roman"/>
          <w:sz w:val="24"/>
          <w:szCs w:val="24"/>
        </w:rPr>
        <w:t>the tween and teen years</w:t>
      </w:r>
      <w:r w:rsidR="00BD377E" w:rsidRPr="006D75B3">
        <w:rPr>
          <w:rFonts w:cs="Times New Roman"/>
          <w:sz w:val="24"/>
          <w:szCs w:val="24"/>
        </w:rPr>
        <w:t xml:space="preserve"> (peer relations, conflict with parents, mood swings, risk-taking)</w:t>
      </w:r>
    </w:p>
    <w:p w:rsidR="00BD377E" w:rsidRPr="006D75B3" w:rsidRDefault="004A0C37" w:rsidP="00BD377E">
      <w:pPr>
        <w:pStyle w:val="NoSpacing"/>
        <w:numPr>
          <w:ilvl w:val="0"/>
          <w:numId w:val="1"/>
        </w:numPr>
        <w:rPr>
          <w:rFonts w:cs="Times New Roman"/>
          <w:sz w:val="24"/>
          <w:szCs w:val="24"/>
        </w:rPr>
      </w:pPr>
      <w:r>
        <w:rPr>
          <w:rFonts w:cs="Times New Roman"/>
          <w:sz w:val="24"/>
          <w:szCs w:val="24"/>
        </w:rPr>
        <w:t>An</w:t>
      </w:r>
      <w:r w:rsidR="0049199F" w:rsidRPr="006D75B3">
        <w:rPr>
          <w:rFonts w:cs="Times New Roman"/>
          <w:sz w:val="24"/>
          <w:szCs w:val="24"/>
        </w:rPr>
        <w:t xml:space="preserve"> understand</w:t>
      </w:r>
      <w:r>
        <w:rPr>
          <w:rFonts w:cs="Times New Roman"/>
          <w:sz w:val="24"/>
          <w:szCs w:val="24"/>
        </w:rPr>
        <w:t>ing of</w:t>
      </w:r>
      <w:r w:rsidR="00BD377E" w:rsidRPr="006D75B3">
        <w:rPr>
          <w:rFonts w:cs="Times New Roman"/>
          <w:sz w:val="24"/>
          <w:szCs w:val="24"/>
        </w:rPr>
        <w:t xml:space="preserve"> </w:t>
      </w:r>
      <w:r w:rsidR="00F776F9" w:rsidRPr="006D75B3">
        <w:rPr>
          <w:rFonts w:cs="Times New Roman"/>
          <w:sz w:val="24"/>
          <w:szCs w:val="24"/>
        </w:rPr>
        <w:t>media</w:t>
      </w:r>
      <w:r w:rsidR="0049199F" w:rsidRPr="006D75B3">
        <w:rPr>
          <w:rFonts w:cs="Times New Roman"/>
          <w:sz w:val="24"/>
          <w:szCs w:val="24"/>
        </w:rPr>
        <w:t>/character</w:t>
      </w:r>
      <w:r w:rsidR="00F776F9" w:rsidRPr="006D75B3">
        <w:rPr>
          <w:rFonts w:cs="Times New Roman"/>
          <w:sz w:val="24"/>
          <w:szCs w:val="24"/>
        </w:rPr>
        <w:t xml:space="preserve"> portrayal</w:t>
      </w:r>
      <w:r w:rsidR="00BD377E" w:rsidRPr="006D75B3">
        <w:rPr>
          <w:rFonts w:cs="Times New Roman"/>
          <w:sz w:val="24"/>
          <w:szCs w:val="24"/>
        </w:rPr>
        <w:t xml:space="preserve"> </w:t>
      </w:r>
      <w:r w:rsidR="00F776F9" w:rsidRPr="006D75B3">
        <w:rPr>
          <w:rFonts w:cs="Times New Roman"/>
          <w:sz w:val="24"/>
          <w:szCs w:val="24"/>
        </w:rPr>
        <w:t>and how the movie itself influences its viewers</w:t>
      </w:r>
    </w:p>
    <w:p w:rsidR="00F776F9" w:rsidRPr="006D75B3" w:rsidRDefault="004A0C37" w:rsidP="009A1063">
      <w:pPr>
        <w:pStyle w:val="NoSpacing"/>
        <w:numPr>
          <w:ilvl w:val="0"/>
          <w:numId w:val="1"/>
        </w:numPr>
        <w:rPr>
          <w:rFonts w:cs="Times New Roman"/>
          <w:sz w:val="24"/>
          <w:szCs w:val="24"/>
        </w:rPr>
      </w:pPr>
      <w:r>
        <w:rPr>
          <w:rFonts w:cs="Times New Roman"/>
          <w:sz w:val="24"/>
          <w:szCs w:val="24"/>
        </w:rPr>
        <w:t>A demonstration of</w:t>
      </w:r>
      <w:r w:rsidR="006D75B3">
        <w:rPr>
          <w:rFonts w:cs="Times New Roman"/>
          <w:sz w:val="24"/>
          <w:szCs w:val="24"/>
        </w:rPr>
        <w:t xml:space="preserve"> your critical thinking skills</w:t>
      </w:r>
      <w:r w:rsidR="005E0624">
        <w:rPr>
          <w:rFonts w:cs="Times New Roman"/>
          <w:sz w:val="24"/>
          <w:szCs w:val="24"/>
        </w:rPr>
        <w:t xml:space="preserve"> through writing</w:t>
      </w:r>
    </w:p>
    <w:p w:rsidR="00F776F9" w:rsidRPr="006D75B3" w:rsidRDefault="004A0C37" w:rsidP="00F776F9">
      <w:pPr>
        <w:pStyle w:val="NoSpacing"/>
        <w:numPr>
          <w:ilvl w:val="0"/>
          <w:numId w:val="1"/>
        </w:numPr>
        <w:rPr>
          <w:rFonts w:cs="Times New Roman"/>
          <w:sz w:val="24"/>
          <w:szCs w:val="24"/>
        </w:rPr>
      </w:pPr>
      <w:r>
        <w:rPr>
          <w:rFonts w:cs="Times New Roman"/>
          <w:sz w:val="24"/>
          <w:szCs w:val="24"/>
        </w:rPr>
        <w:t>A demonstration of</w:t>
      </w:r>
      <w:r w:rsidR="003936A5" w:rsidRPr="006D75B3">
        <w:rPr>
          <w:rFonts w:cs="Times New Roman"/>
          <w:sz w:val="24"/>
          <w:szCs w:val="24"/>
        </w:rPr>
        <w:t xml:space="preserve"> </w:t>
      </w:r>
      <w:r w:rsidR="005E0624">
        <w:rPr>
          <w:rFonts w:cs="Times New Roman"/>
          <w:sz w:val="24"/>
          <w:szCs w:val="24"/>
        </w:rPr>
        <w:t>information literacy through reading/reflecting on</w:t>
      </w:r>
      <w:r w:rsidR="00F776F9" w:rsidRPr="006D75B3">
        <w:rPr>
          <w:rFonts w:cs="Times New Roman"/>
          <w:sz w:val="24"/>
          <w:szCs w:val="24"/>
        </w:rPr>
        <w:t xml:space="preserve"> peer-reviewed journal articles</w:t>
      </w:r>
      <w:r w:rsidR="006D75B3">
        <w:rPr>
          <w:rFonts w:cs="Times New Roman"/>
          <w:sz w:val="24"/>
          <w:szCs w:val="24"/>
        </w:rPr>
        <w:t xml:space="preserve"> and connect</w:t>
      </w:r>
      <w:r w:rsidR="005E0624">
        <w:rPr>
          <w:rFonts w:cs="Times New Roman"/>
          <w:sz w:val="24"/>
          <w:szCs w:val="24"/>
        </w:rPr>
        <w:t>ing</w:t>
      </w:r>
      <w:r w:rsidR="006D75B3">
        <w:rPr>
          <w:rFonts w:cs="Times New Roman"/>
          <w:sz w:val="24"/>
          <w:szCs w:val="24"/>
        </w:rPr>
        <w:t xml:space="preserve"> them with a mainstream movie</w:t>
      </w:r>
    </w:p>
    <w:p w:rsidR="00F776F9" w:rsidRPr="006D75B3" w:rsidRDefault="005E0624" w:rsidP="00F776F9">
      <w:pPr>
        <w:pStyle w:val="NoSpacing"/>
        <w:numPr>
          <w:ilvl w:val="0"/>
          <w:numId w:val="1"/>
        </w:numPr>
        <w:rPr>
          <w:rFonts w:cs="Times New Roman"/>
          <w:sz w:val="24"/>
          <w:szCs w:val="24"/>
        </w:rPr>
      </w:pPr>
      <w:r>
        <w:rPr>
          <w:rFonts w:cs="Times New Roman"/>
          <w:sz w:val="24"/>
          <w:szCs w:val="24"/>
        </w:rPr>
        <w:t>An understanding of</w:t>
      </w:r>
      <w:r w:rsidR="00F776F9" w:rsidRPr="006D75B3">
        <w:rPr>
          <w:rFonts w:cs="Times New Roman"/>
          <w:sz w:val="24"/>
          <w:szCs w:val="24"/>
        </w:rPr>
        <w:t xml:space="preserve"> the accuracy of the movie</w:t>
      </w:r>
      <w:r w:rsidR="003936A5" w:rsidRPr="006D75B3">
        <w:rPr>
          <w:rFonts w:cs="Times New Roman"/>
          <w:sz w:val="24"/>
          <w:szCs w:val="24"/>
        </w:rPr>
        <w:t xml:space="preserve"> from an academic perspective</w:t>
      </w:r>
      <w:r>
        <w:rPr>
          <w:rFonts w:cs="Times New Roman"/>
          <w:sz w:val="24"/>
          <w:szCs w:val="24"/>
        </w:rPr>
        <w:t>, thus promoting a lifelong curiosity of adolescent psychology in mainstream film.</w:t>
      </w:r>
    </w:p>
    <w:p w:rsidR="00BF67A2" w:rsidRDefault="00BF67A2" w:rsidP="00BF67A2">
      <w:pPr>
        <w:pStyle w:val="NoSpacing"/>
        <w:rPr>
          <w:rFonts w:cs="Times New Roman"/>
          <w:sz w:val="24"/>
          <w:szCs w:val="24"/>
        </w:rPr>
      </w:pPr>
    </w:p>
    <w:p w:rsidR="0038562C" w:rsidRPr="00085EE9" w:rsidRDefault="0038562C" w:rsidP="00BF67A2">
      <w:pPr>
        <w:pStyle w:val="NoSpacing"/>
        <w:rPr>
          <w:rFonts w:cs="Times New Roman"/>
          <w:b/>
          <w:color w:val="FF0000"/>
          <w:sz w:val="32"/>
          <w:szCs w:val="24"/>
          <w:u w:val="single"/>
        </w:rPr>
      </w:pPr>
      <w:r w:rsidRPr="00085EE9">
        <w:rPr>
          <w:rFonts w:cs="Times New Roman"/>
          <w:b/>
          <w:color w:val="FF0000"/>
          <w:sz w:val="32"/>
          <w:szCs w:val="24"/>
          <w:u w:val="single"/>
        </w:rPr>
        <w:t xml:space="preserve">Final Product: </w:t>
      </w:r>
    </w:p>
    <w:p w:rsidR="0038562C" w:rsidRPr="006D75B3" w:rsidRDefault="004A0C37" w:rsidP="00BF67A2">
      <w:pPr>
        <w:pStyle w:val="NoSpacing"/>
        <w:rPr>
          <w:rFonts w:cs="Times New Roman"/>
          <w:sz w:val="28"/>
          <w:szCs w:val="24"/>
        </w:rPr>
      </w:pPr>
      <w:r>
        <w:rPr>
          <w:rFonts w:cs="Times New Roman"/>
          <w:sz w:val="24"/>
          <w:szCs w:val="24"/>
        </w:rPr>
        <w:t>A</w:t>
      </w:r>
      <w:r w:rsidR="00E92ACC" w:rsidRPr="006D75B3">
        <w:rPr>
          <w:rFonts w:cs="Times New Roman"/>
          <w:sz w:val="24"/>
          <w:szCs w:val="24"/>
        </w:rPr>
        <w:t xml:space="preserve"> </w:t>
      </w:r>
      <w:r>
        <w:rPr>
          <w:rFonts w:cs="Times New Roman"/>
          <w:sz w:val="24"/>
          <w:szCs w:val="24"/>
        </w:rPr>
        <w:t>4-</w:t>
      </w:r>
      <w:r w:rsidR="00E92ACC" w:rsidRPr="006D75B3">
        <w:rPr>
          <w:rFonts w:cs="Times New Roman"/>
          <w:sz w:val="24"/>
          <w:szCs w:val="24"/>
        </w:rPr>
        <w:t xml:space="preserve">5-page paper, double-spaced at 12-point font. It is acceptable to write more than five pages for this; </w:t>
      </w:r>
      <w:r w:rsidR="00CD19D6" w:rsidRPr="006D75B3">
        <w:rPr>
          <w:rFonts w:cs="Times New Roman"/>
          <w:sz w:val="24"/>
          <w:szCs w:val="24"/>
        </w:rPr>
        <w:t>however</w:t>
      </w:r>
      <w:r>
        <w:rPr>
          <w:rFonts w:cs="Times New Roman"/>
          <w:sz w:val="24"/>
          <w:szCs w:val="24"/>
        </w:rPr>
        <w:t>, papers shorter than four</w:t>
      </w:r>
      <w:r w:rsidR="00E92ACC" w:rsidRPr="006D75B3">
        <w:rPr>
          <w:rFonts w:cs="Times New Roman"/>
          <w:sz w:val="24"/>
          <w:szCs w:val="24"/>
        </w:rPr>
        <w:t xml:space="preserve"> pages will be penalized. </w:t>
      </w:r>
    </w:p>
    <w:p w:rsidR="0038562C" w:rsidRPr="00153E64" w:rsidRDefault="0038562C" w:rsidP="00BF67A2">
      <w:pPr>
        <w:pStyle w:val="NoSpacing"/>
        <w:rPr>
          <w:rFonts w:cs="Times New Roman"/>
          <w:sz w:val="24"/>
          <w:szCs w:val="24"/>
        </w:rPr>
      </w:pPr>
    </w:p>
    <w:p w:rsidR="00AD1F8B" w:rsidRPr="00153E64" w:rsidRDefault="00BF67A2" w:rsidP="000F778A">
      <w:pPr>
        <w:pStyle w:val="NoSpacing"/>
        <w:rPr>
          <w:rFonts w:cs="Times New Roman"/>
          <w:b/>
          <w:sz w:val="32"/>
          <w:szCs w:val="24"/>
        </w:rPr>
      </w:pPr>
      <w:r w:rsidRPr="00153E64">
        <w:rPr>
          <w:rFonts w:cs="Times New Roman"/>
          <w:b/>
          <w:sz w:val="32"/>
          <w:szCs w:val="24"/>
          <w:u w:val="single"/>
        </w:rPr>
        <w:t>Overview:</w:t>
      </w:r>
      <w:r w:rsidRPr="00153E64">
        <w:rPr>
          <w:rFonts w:cs="Times New Roman"/>
          <w:b/>
          <w:sz w:val="32"/>
          <w:szCs w:val="24"/>
        </w:rPr>
        <w:t xml:space="preserve"> </w:t>
      </w:r>
    </w:p>
    <w:p w:rsidR="00F42C63" w:rsidRPr="006D75B3" w:rsidRDefault="00BF67A2" w:rsidP="00F42C63">
      <w:pPr>
        <w:rPr>
          <w:sz w:val="24"/>
        </w:rPr>
      </w:pPr>
      <w:r w:rsidRPr="006D75B3">
        <w:rPr>
          <w:sz w:val="24"/>
        </w:rPr>
        <w:t>Many popular films</w:t>
      </w:r>
      <w:r w:rsidR="00D21F97" w:rsidRPr="006D75B3">
        <w:rPr>
          <w:sz w:val="24"/>
        </w:rPr>
        <w:t xml:space="preserve">’ plots revolve around </w:t>
      </w:r>
      <w:r w:rsidR="00E13C46" w:rsidRPr="006D75B3">
        <w:rPr>
          <w:sz w:val="24"/>
        </w:rPr>
        <w:t>tween/teen</w:t>
      </w:r>
      <w:r w:rsidR="00D21F97" w:rsidRPr="006D75B3">
        <w:rPr>
          <w:sz w:val="24"/>
        </w:rPr>
        <w:t xml:space="preserve"> development and the issues that arise during this time—physical change, emotional “ups and downs,” social interaction, and cognitive development</w:t>
      </w:r>
      <w:r w:rsidRPr="006D75B3">
        <w:rPr>
          <w:sz w:val="24"/>
        </w:rPr>
        <w:t xml:space="preserve">. Oftentimes, producers of these movies will hire a </w:t>
      </w:r>
      <w:r w:rsidR="00D21F97" w:rsidRPr="006D75B3">
        <w:rPr>
          <w:sz w:val="24"/>
        </w:rPr>
        <w:t xml:space="preserve">developmental </w:t>
      </w:r>
      <w:r w:rsidRPr="006D75B3">
        <w:rPr>
          <w:sz w:val="24"/>
        </w:rPr>
        <w:t xml:space="preserve">psychology </w:t>
      </w:r>
      <w:r w:rsidR="00D21F97" w:rsidRPr="006D75B3">
        <w:rPr>
          <w:sz w:val="24"/>
        </w:rPr>
        <w:t xml:space="preserve">consultant to make sure that </w:t>
      </w:r>
      <w:r w:rsidR="00E13C46" w:rsidRPr="006D75B3">
        <w:rPr>
          <w:sz w:val="24"/>
        </w:rPr>
        <w:t xml:space="preserve">tween/teen </w:t>
      </w:r>
      <w:r w:rsidR="00D21F97" w:rsidRPr="006D75B3">
        <w:rPr>
          <w:sz w:val="24"/>
        </w:rPr>
        <w:t>behavior is accurately portrayed throughout the film</w:t>
      </w:r>
      <w:r w:rsidRPr="006D75B3">
        <w:rPr>
          <w:sz w:val="24"/>
        </w:rPr>
        <w:t>. Of course, because a movie’s</w:t>
      </w:r>
      <w:r w:rsidR="00D21F97" w:rsidRPr="006D75B3">
        <w:rPr>
          <w:sz w:val="24"/>
        </w:rPr>
        <w:t xml:space="preserve"> primary</w:t>
      </w:r>
      <w:r w:rsidRPr="006D75B3">
        <w:rPr>
          <w:sz w:val="24"/>
        </w:rPr>
        <w:t xml:space="preserve"> goal is to entertain rather than educate, </w:t>
      </w:r>
      <w:r w:rsidR="00D21F97" w:rsidRPr="006D75B3">
        <w:rPr>
          <w:sz w:val="24"/>
        </w:rPr>
        <w:t>behavioral</w:t>
      </w:r>
      <w:r w:rsidRPr="006D75B3">
        <w:rPr>
          <w:sz w:val="24"/>
        </w:rPr>
        <w:t xml:space="preserve"> phenomena are sometimes misrepresented on the big screen. This as</w:t>
      </w:r>
      <w:r w:rsidR="0093218D" w:rsidRPr="006D75B3">
        <w:rPr>
          <w:sz w:val="24"/>
        </w:rPr>
        <w:t>signment is asking you to select a movie from the list below</w:t>
      </w:r>
      <w:r w:rsidR="00E5370B">
        <w:rPr>
          <w:sz w:val="24"/>
        </w:rPr>
        <w:t xml:space="preserve"> (p.3)</w:t>
      </w:r>
      <w:r w:rsidR="0093218D" w:rsidRPr="006D75B3">
        <w:rPr>
          <w:sz w:val="24"/>
        </w:rPr>
        <w:t xml:space="preserve"> and to</w:t>
      </w:r>
      <w:r w:rsidR="00D21F97" w:rsidRPr="006D75B3">
        <w:rPr>
          <w:sz w:val="24"/>
        </w:rPr>
        <w:t xml:space="preserve"> consider course content from </w:t>
      </w:r>
      <w:r w:rsidR="0093218D" w:rsidRPr="006D75B3">
        <w:rPr>
          <w:sz w:val="24"/>
        </w:rPr>
        <w:t xml:space="preserve">EDUC 0819, specifically </w:t>
      </w:r>
      <w:r w:rsidR="00D21F97" w:rsidRPr="006D75B3">
        <w:rPr>
          <w:sz w:val="24"/>
        </w:rPr>
        <w:t xml:space="preserve">what you </w:t>
      </w:r>
      <w:r w:rsidR="00F776F9" w:rsidRPr="006D75B3">
        <w:rPr>
          <w:sz w:val="24"/>
        </w:rPr>
        <w:t>are learning</w:t>
      </w:r>
      <w:r w:rsidR="00D21F97" w:rsidRPr="006D75B3">
        <w:rPr>
          <w:sz w:val="24"/>
        </w:rPr>
        <w:t xml:space="preserve"> about adolescent behavior</w:t>
      </w:r>
      <w:r w:rsidR="001777CD" w:rsidRPr="006D75B3">
        <w:rPr>
          <w:sz w:val="24"/>
        </w:rPr>
        <w:t xml:space="preserve"> from a psychological and sociological standpoint</w:t>
      </w:r>
      <w:r w:rsidR="00D21F97" w:rsidRPr="006D75B3">
        <w:rPr>
          <w:sz w:val="24"/>
        </w:rPr>
        <w:t xml:space="preserve">. </w:t>
      </w:r>
      <w:r w:rsidR="0093218D" w:rsidRPr="006D75B3">
        <w:rPr>
          <w:sz w:val="24"/>
        </w:rPr>
        <w:t>Essentially</w:t>
      </w:r>
      <w:r w:rsidR="00DD4906" w:rsidRPr="006D75B3">
        <w:rPr>
          <w:sz w:val="24"/>
        </w:rPr>
        <w:t>, you</w:t>
      </w:r>
      <w:r w:rsidR="001777CD" w:rsidRPr="006D75B3">
        <w:rPr>
          <w:sz w:val="24"/>
        </w:rPr>
        <w:t xml:space="preserve"> are being asked</w:t>
      </w:r>
      <w:r w:rsidR="00DD4906" w:rsidRPr="006D75B3">
        <w:rPr>
          <w:sz w:val="24"/>
        </w:rPr>
        <w:t xml:space="preserve"> </w:t>
      </w:r>
      <w:r w:rsidR="001777CD" w:rsidRPr="006D75B3">
        <w:rPr>
          <w:sz w:val="24"/>
        </w:rPr>
        <w:t>to</w:t>
      </w:r>
      <w:r w:rsidR="00DD4906" w:rsidRPr="006D75B3">
        <w:rPr>
          <w:sz w:val="24"/>
        </w:rPr>
        <w:t xml:space="preserve"> connect the movie to </w:t>
      </w:r>
      <w:r w:rsidR="00CD19D6" w:rsidRPr="006D75B3">
        <w:rPr>
          <w:sz w:val="24"/>
        </w:rPr>
        <w:t xml:space="preserve">five </w:t>
      </w:r>
      <w:r w:rsidR="006146AB" w:rsidRPr="006D75B3">
        <w:rPr>
          <w:sz w:val="24"/>
        </w:rPr>
        <w:t>separate</w:t>
      </w:r>
      <w:r w:rsidR="00085EE9">
        <w:rPr>
          <w:sz w:val="24"/>
        </w:rPr>
        <w:t xml:space="preserve"> </w:t>
      </w:r>
      <w:r w:rsidR="001777CD" w:rsidRPr="006D75B3">
        <w:rPr>
          <w:sz w:val="24"/>
        </w:rPr>
        <w:t>article</w:t>
      </w:r>
      <w:r w:rsidR="006146AB" w:rsidRPr="006D75B3">
        <w:rPr>
          <w:sz w:val="24"/>
        </w:rPr>
        <w:t>s</w:t>
      </w:r>
      <w:r w:rsidR="001777CD" w:rsidRPr="006D75B3">
        <w:rPr>
          <w:sz w:val="24"/>
        </w:rPr>
        <w:t xml:space="preserve"> </w:t>
      </w:r>
      <w:r w:rsidR="0093218D" w:rsidRPr="006D75B3">
        <w:rPr>
          <w:sz w:val="24"/>
        </w:rPr>
        <w:t>that you have already read during Weeks 1-5</w:t>
      </w:r>
      <w:r w:rsidR="00DD4906" w:rsidRPr="006D75B3">
        <w:rPr>
          <w:sz w:val="24"/>
        </w:rPr>
        <w:t>. The “Guide</w:t>
      </w:r>
      <w:r w:rsidR="0093218D" w:rsidRPr="006D75B3">
        <w:rPr>
          <w:sz w:val="24"/>
        </w:rPr>
        <w:t xml:space="preserve">d </w:t>
      </w:r>
      <w:r w:rsidR="006146AB" w:rsidRPr="006D75B3">
        <w:rPr>
          <w:sz w:val="24"/>
        </w:rPr>
        <w:t>Questions”</w:t>
      </w:r>
      <w:r w:rsidR="0093218D" w:rsidRPr="006D75B3">
        <w:rPr>
          <w:sz w:val="24"/>
        </w:rPr>
        <w:t xml:space="preserve"> for your paper</w:t>
      </w:r>
      <w:r w:rsidR="006146AB" w:rsidRPr="006D75B3">
        <w:rPr>
          <w:sz w:val="24"/>
        </w:rPr>
        <w:t xml:space="preserve"> are</w:t>
      </w:r>
      <w:r w:rsidR="00DD4906" w:rsidRPr="006D75B3">
        <w:rPr>
          <w:sz w:val="24"/>
        </w:rPr>
        <w:t xml:space="preserve"> </w:t>
      </w:r>
      <w:r w:rsidR="006146AB" w:rsidRPr="006D75B3">
        <w:rPr>
          <w:sz w:val="24"/>
        </w:rPr>
        <w:t xml:space="preserve">below and </w:t>
      </w:r>
      <w:r w:rsidR="0093218D" w:rsidRPr="006D75B3">
        <w:rPr>
          <w:sz w:val="24"/>
        </w:rPr>
        <w:t>you</w:t>
      </w:r>
      <w:r w:rsidR="006146AB" w:rsidRPr="006D75B3">
        <w:rPr>
          <w:sz w:val="24"/>
        </w:rPr>
        <w:t xml:space="preserve"> must address them in your</w:t>
      </w:r>
      <w:r w:rsidR="0093218D" w:rsidRPr="006D75B3">
        <w:rPr>
          <w:sz w:val="24"/>
        </w:rPr>
        <w:t xml:space="preserve"> paper</w:t>
      </w:r>
      <w:r w:rsidR="006146AB" w:rsidRPr="006D75B3">
        <w:rPr>
          <w:sz w:val="24"/>
        </w:rPr>
        <w:t xml:space="preserve">. </w:t>
      </w:r>
      <w:r w:rsidR="00DD4906" w:rsidRPr="006D75B3">
        <w:rPr>
          <w:sz w:val="24"/>
        </w:rPr>
        <w:t xml:space="preserve"> </w:t>
      </w:r>
    </w:p>
    <w:p w:rsidR="00AD1F8B" w:rsidRPr="00153E64" w:rsidRDefault="000F778A" w:rsidP="00AD1F8B">
      <w:pPr>
        <w:pStyle w:val="NoSpacing"/>
        <w:rPr>
          <w:b/>
          <w:sz w:val="32"/>
          <w:u w:val="single"/>
        </w:rPr>
      </w:pPr>
      <w:r w:rsidRPr="00153E64">
        <w:rPr>
          <w:b/>
          <w:sz w:val="32"/>
          <w:u w:val="single"/>
        </w:rPr>
        <w:t>Guided Questions for the Prese</w:t>
      </w:r>
      <w:bookmarkStart w:id="0" w:name="_GoBack"/>
      <w:bookmarkEnd w:id="0"/>
      <w:r w:rsidRPr="00153E64">
        <w:rPr>
          <w:b/>
          <w:sz w:val="32"/>
          <w:u w:val="single"/>
        </w:rPr>
        <w:t>ntation:</w:t>
      </w:r>
    </w:p>
    <w:p w:rsidR="00BF67A2" w:rsidRPr="00153E64" w:rsidRDefault="00C82A68" w:rsidP="00AD1F8B">
      <w:pPr>
        <w:pStyle w:val="NoSpacing"/>
        <w:rPr>
          <w:sz w:val="24"/>
        </w:rPr>
      </w:pPr>
      <w:r w:rsidRPr="00153E64">
        <w:rPr>
          <w:sz w:val="24"/>
          <w:szCs w:val="24"/>
        </w:rPr>
        <w:t xml:space="preserve">Please use the guided questions below (answer all of them) </w:t>
      </w:r>
      <w:r w:rsidR="007E0DDB" w:rsidRPr="00153E64">
        <w:rPr>
          <w:sz w:val="24"/>
          <w:szCs w:val="24"/>
        </w:rPr>
        <w:t>when construc</w:t>
      </w:r>
      <w:r w:rsidR="00E92ACC">
        <w:rPr>
          <w:sz w:val="24"/>
          <w:szCs w:val="24"/>
        </w:rPr>
        <w:t>ting your papers</w:t>
      </w:r>
      <w:r w:rsidR="007E0DDB" w:rsidRPr="00153E64">
        <w:rPr>
          <w:sz w:val="24"/>
          <w:szCs w:val="24"/>
        </w:rPr>
        <w:t>:</w:t>
      </w:r>
    </w:p>
    <w:p w:rsidR="00BF67A2" w:rsidRPr="00153E64" w:rsidRDefault="00BF67A2" w:rsidP="00BF67A2">
      <w:pPr>
        <w:pStyle w:val="NoSpacing"/>
        <w:rPr>
          <w:rFonts w:cs="Times New Roman"/>
          <w:sz w:val="20"/>
          <w:szCs w:val="20"/>
        </w:rPr>
      </w:pPr>
    </w:p>
    <w:p w:rsidR="00E92ACC" w:rsidRDefault="00E92ACC" w:rsidP="00E45147">
      <w:pPr>
        <w:pStyle w:val="NoSpacing"/>
        <w:numPr>
          <w:ilvl w:val="0"/>
          <w:numId w:val="2"/>
        </w:numPr>
        <w:rPr>
          <w:rFonts w:cs="Times New Roman"/>
          <w:sz w:val="24"/>
          <w:szCs w:val="24"/>
        </w:rPr>
      </w:pPr>
      <w:r>
        <w:rPr>
          <w:rFonts w:cs="Times New Roman"/>
          <w:sz w:val="24"/>
          <w:szCs w:val="24"/>
        </w:rPr>
        <w:t>Introduction (1 paragraph)</w:t>
      </w:r>
    </w:p>
    <w:p w:rsidR="00DD42EA" w:rsidRDefault="00E45147" w:rsidP="00E45147">
      <w:pPr>
        <w:pStyle w:val="NoSpacing"/>
        <w:numPr>
          <w:ilvl w:val="0"/>
          <w:numId w:val="2"/>
        </w:numPr>
        <w:rPr>
          <w:rFonts w:cs="Times New Roman"/>
          <w:sz w:val="24"/>
          <w:szCs w:val="24"/>
        </w:rPr>
      </w:pPr>
      <w:r w:rsidRPr="00153E64">
        <w:rPr>
          <w:rFonts w:cs="Times New Roman"/>
          <w:sz w:val="24"/>
          <w:szCs w:val="24"/>
        </w:rPr>
        <w:t>What is this movie about? What is the target audience and why do you think this? (HINT: Provide specific demographics if possible) (</w:t>
      </w:r>
      <w:r w:rsidR="00FF7349" w:rsidRPr="00153E64">
        <w:rPr>
          <w:rFonts w:cs="Times New Roman"/>
          <w:sz w:val="24"/>
          <w:szCs w:val="24"/>
        </w:rPr>
        <w:t>1-2</w:t>
      </w:r>
      <w:r w:rsidR="00E92ACC">
        <w:rPr>
          <w:rFonts w:cs="Times New Roman"/>
          <w:sz w:val="24"/>
          <w:szCs w:val="24"/>
        </w:rPr>
        <w:t xml:space="preserve"> paragraphs</w:t>
      </w:r>
      <w:r w:rsidRPr="00153E64">
        <w:rPr>
          <w:rFonts w:cs="Times New Roman"/>
          <w:sz w:val="24"/>
          <w:szCs w:val="24"/>
        </w:rPr>
        <w:t>)</w:t>
      </w:r>
    </w:p>
    <w:p w:rsidR="00E45147" w:rsidRDefault="00DD42EA" w:rsidP="00DD42EA">
      <w:pPr>
        <w:tabs>
          <w:tab w:val="left" w:pos="1056"/>
        </w:tabs>
      </w:pPr>
      <w:r>
        <w:lastRenderedPageBreak/>
        <w:tab/>
      </w:r>
    </w:p>
    <w:p w:rsidR="00DD42EA" w:rsidRPr="00DD42EA" w:rsidRDefault="00DD42EA" w:rsidP="00DD42EA">
      <w:pPr>
        <w:tabs>
          <w:tab w:val="left" w:pos="1056"/>
        </w:tabs>
      </w:pPr>
    </w:p>
    <w:p w:rsidR="00E45147" w:rsidRPr="00153E64" w:rsidRDefault="00E45147" w:rsidP="00E45147">
      <w:pPr>
        <w:pStyle w:val="NoSpacing"/>
        <w:numPr>
          <w:ilvl w:val="0"/>
          <w:numId w:val="2"/>
        </w:numPr>
        <w:rPr>
          <w:rFonts w:cs="Times New Roman"/>
          <w:sz w:val="24"/>
          <w:szCs w:val="24"/>
        </w:rPr>
      </w:pPr>
      <w:r w:rsidRPr="00153E64">
        <w:rPr>
          <w:rFonts w:cs="Times New Roman"/>
          <w:sz w:val="24"/>
          <w:szCs w:val="24"/>
        </w:rPr>
        <w:t>How are teens and adults represented in this film? Do you think the producers or directors have a direct (or indirect) message that they are trying to portray to the audience? If s</w:t>
      </w:r>
      <w:r w:rsidR="00E92ACC">
        <w:rPr>
          <w:rFonts w:cs="Times New Roman"/>
          <w:sz w:val="24"/>
          <w:szCs w:val="24"/>
        </w:rPr>
        <w:t>o, what are these messages? (1 paragraph</w:t>
      </w:r>
      <w:r w:rsidRPr="00153E64">
        <w:rPr>
          <w:rFonts w:cs="Times New Roman"/>
          <w:sz w:val="24"/>
          <w:szCs w:val="24"/>
        </w:rPr>
        <w:t>)</w:t>
      </w:r>
    </w:p>
    <w:p w:rsidR="00E45147" w:rsidRPr="00153E64" w:rsidRDefault="00A204F4" w:rsidP="00E45147">
      <w:pPr>
        <w:pStyle w:val="NoSpacing"/>
        <w:numPr>
          <w:ilvl w:val="1"/>
          <w:numId w:val="2"/>
        </w:numPr>
        <w:rPr>
          <w:rFonts w:cs="Times New Roman"/>
          <w:sz w:val="24"/>
          <w:szCs w:val="24"/>
        </w:rPr>
      </w:pPr>
      <w:r>
        <w:rPr>
          <w:rFonts w:cs="Times New Roman"/>
          <w:sz w:val="24"/>
          <w:szCs w:val="24"/>
        </w:rPr>
        <w:t>To support your answer for Question 3, please cite</w:t>
      </w:r>
      <w:r w:rsidR="00E92ACC">
        <w:rPr>
          <w:rFonts w:cs="Times New Roman"/>
          <w:sz w:val="24"/>
          <w:szCs w:val="24"/>
        </w:rPr>
        <w:t xml:space="preserve"> Philo’s (2000) article titled </w:t>
      </w:r>
      <w:proofErr w:type="spellStart"/>
      <w:r w:rsidR="00E92ACC" w:rsidRPr="00E92ACC">
        <w:rPr>
          <w:rFonts w:cs="Times New Roman"/>
          <w:i/>
          <w:sz w:val="24"/>
          <w:szCs w:val="24"/>
        </w:rPr>
        <w:t>Teensomething</w:t>
      </w:r>
      <w:proofErr w:type="spellEnd"/>
      <w:r w:rsidR="00E92ACC" w:rsidRPr="00E92ACC">
        <w:rPr>
          <w:rFonts w:cs="Times New Roman"/>
          <w:i/>
          <w:sz w:val="24"/>
          <w:szCs w:val="24"/>
        </w:rPr>
        <w:t>: American Youth Programming in the 1990’s</w:t>
      </w:r>
      <w:r w:rsidR="00E92ACC">
        <w:rPr>
          <w:rFonts w:cs="Times New Roman"/>
          <w:sz w:val="24"/>
          <w:szCs w:val="24"/>
        </w:rPr>
        <w:t xml:space="preserve">. </w:t>
      </w:r>
      <w:r>
        <w:rPr>
          <w:rFonts w:cs="Times New Roman"/>
          <w:sz w:val="24"/>
          <w:szCs w:val="24"/>
        </w:rPr>
        <w:t>(1-2 paragraphs</w:t>
      </w:r>
      <w:r w:rsidR="00E45147" w:rsidRPr="00153E64">
        <w:rPr>
          <w:rFonts w:cs="Times New Roman"/>
          <w:sz w:val="24"/>
          <w:szCs w:val="24"/>
        </w:rPr>
        <w:t>).</w:t>
      </w:r>
    </w:p>
    <w:p w:rsidR="00702E8C" w:rsidRDefault="00E45147" w:rsidP="00FD5F8B">
      <w:pPr>
        <w:pStyle w:val="NoSpacing"/>
        <w:numPr>
          <w:ilvl w:val="0"/>
          <w:numId w:val="2"/>
        </w:numPr>
        <w:rPr>
          <w:rFonts w:cs="Times New Roman"/>
          <w:sz w:val="24"/>
          <w:szCs w:val="24"/>
        </w:rPr>
      </w:pPr>
      <w:r w:rsidRPr="00153E64">
        <w:rPr>
          <w:rFonts w:cs="Times New Roman"/>
          <w:sz w:val="24"/>
          <w:szCs w:val="24"/>
        </w:rPr>
        <w:t>What developmental phenomenon (physical, cognitive, social, or emotional) are c</w:t>
      </w:r>
      <w:r w:rsidR="004A0C37">
        <w:rPr>
          <w:rFonts w:cs="Times New Roman"/>
          <w:sz w:val="24"/>
          <w:szCs w:val="24"/>
        </w:rPr>
        <w:t>entral to this film? (1-2 paragraphs</w:t>
      </w:r>
      <w:r w:rsidRPr="00153E64">
        <w:rPr>
          <w:rFonts w:cs="Times New Roman"/>
          <w:sz w:val="24"/>
          <w:szCs w:val="24"/>
        </w:rPr>
        <w:t>)</w:t>
      </w:r>
    </w:p>
    <w:p w:rsidR="00A204F4" w:rsidRDefault="00A204F4" w:rsidP="00A204F4">
      <w:pPr>
        <w:pStyle w:val="NoSpacing"/>
        <w:numPr>
          <w:ilvl w:val="1"/>
          <w:numId w:val="2"/>
        </w:numPr>
        <w:rPr>
          <w:rFonts w:cs="Times New Roman"/>
          <w:sz w:val="24"/>
          <w:szCs w:val="24"/>
        </w:rPr>
      </w:pPr>
      <w:r>
        <w:rPr>
          <w:rFonts w:cs="Times New Roman"/>
          <w:sz w:val="24"/>
          <w:szCs w:val="24"/>
        </w:rPr>
        <w:t>To support your answer for Question 4, please cite at least ONE of the following articles:</w:t>
      </w:r>
    </w:p>
    <w:p w:rsidR="00A204F4" w:rsidRDefault="00CD19D6" w:rsidP="00A204F4">
      <w:pPr>
        <w:pStyle w:val="NoSpacing"/>
        <w:numPr>
          <w:ilvl w:val="2"/>
          <w:numId w:val="2"/>
        </w:numPr>
        <w:rPr>
          <w:rFonts w:cs="Times New Roman"/>
          <w:sz w:val="24"/>
          <w:szCs w:val="24"/>
        </w:rPr>
      </w:pPr>
      <w:r w:rsidRPr="00CD19D6">
        <w:rPr>
          <w:rFonts w:cs="Times New Roman"/>
          <w:i/>
          <w:sz w:val="24"/>
          <w:szCs w:val="24"/>
        </w:rPr>
        <w:t>The Teenage Mystique</w:t>
      </w:r>
      <w:r>
        <w:rPr>
          <w:rFonts w:cs="Times New Roman"/>
          <w:sz w:val="24"/>
          <w:szCs w:val="24"/>
        </w:rPr>
        <w:t xml:space="preserve"> (Hine, 2000)</w:t>
      </w:r>
    </w:p>
    <w:p w:rsidR="00CD19D6" w:rsidRDefault="00CD19D6" w:rsidP="00A204F4">
      <w:pPr>
        <w:pStyle w:val="NoSpacing"/>
        <w:numPr>
          <w:ilvl w:val="2"/>
          <w:numId w:val="2"/>
        </w:numPr>
        <w:rPr>
          <w:rFonts w:cs="Times New Roman"/>
          <w:sz w:val="24"/>
          <w:szCs w:val="24"/>
        </w:rPr>
      </w:pPr>
      <w:r w:rsidRPr="00CD19D6">
        <w:rPr>
          <w:rFonts w:cs="Times New Roman"/>
          <w:i/>
          <w:sz w:val="24"/>
          <w:szCs w:val="24"/>
        </w:rPr>
        <w:t>The Power of Peers</w:t>
      </w:r>
      <w:r>
        <w:rPr>
          <w:rFonts w:cs="Times New Roman"/>
          <w:sz w:val="24"/>
          <w:szCs w:val="24"/>
        </w:rPr>
        <w:t xml:space="preserve"> (Steinberg, 1996)</w:t>
      </w:r>
    </w:p>
    <w:p w:rsidR="00CD19D6" w:rsidRDefault="00CD19D6" w:rsidP="00A204F4">
      <w:pPr>
        <w:pStyle w:val="NoSpacing"/>
        <w:numPr>
          <w:ilvl w:val="2"/>
          <w:numId w:val="2"/>
        </w:numPr>
        <w:rPr>
          <w:rFonts w:cs="Times New Roman"/>
          <w:sz w:val="24"/>
          <w:szCs w:val="24"/>
        </w:rPr>
      </w:pPr>
      <w:r w:rsidRPr="00CD19D6">
        <w:rPr>
          <w:rFonts w:cs="Times New Roman"/>
          <w:i/>
          <w:sz w:val="24"/>
          <w:szCs w:val="24"/>
        </w:rPr>
        <w:t>The Myth of the Teen Brain</w:t>
      </w:r>
      <w:r>
        <w:rPr>
          <w:rFonts w:cs="Times New Roman"/>
          <w:sz w:val="24"/>
          <w:szCs w:val="24"/>
        </w:rPr>
        <w:t xml:space="preserve"> (Epstein, 2007)</w:t>
      </w:r>
    </w:p>
    <w:p w:rsidR="00CD19D6" w:rsidRDefault="00CD19D6" w:rsidP="00A204F4">
      <w:pPr>
        <w:pStyle w:val="NoSpacing"/>
        <w:numPr>
          <w:ilvl w:val="2"/>
          <w:numId w:val="2"/>
        </w:numPr>
        <w:rPr>
          <w:rFonts w:cs="Times New Roman"/>
          <w:sz w:val="24"/>
          <w:szCs w:val="24"/>
        </w:rPr>
      </w:pPr>
      <w:r w:rsidRPr="00CD19D6">
        <w:rPr>
          <w:rFonts w:cs="Times New Roman"/>
          <w:i/>
          <w:sz w:val="24"/>
          <w:szCs w:val="24"/>
        </w:rPr>
        <w:t xml:space="preserve">Hooking Up: Sex in </w:t>
      </w:r>
      <w:proofErr w:type="spellStart"/>
      <w:r w:rsidRPr="00CD19D6">
        <w:rPr>
          <w:rFonts w:cs="Times New Roman"/>
          <w:i/>
          <w:sz w:val="24"/>
          <w:szCs w:val="24"/>
        </w:rPr>
        <w:t>Guyland</w:t>
      </w:r>
      <w:proofErr w:type="spellEnd"/>
      <w:r>
        <w:rPr>
          <w:rFonts w:cs="Times New Roman"/>
          <w:sz w:val="24"/>
          <w:szCs w:val="24"/>
        </w:rPr>
        <w:t xml:space="preserve"> (Kimmel, 2008)</w:t>
      </w:r>
    </w:p>
    <w:p w:rsidR="00CD19D6" w:rsidRDefault="00CD19D6" w:rsidP="00A204F4">
      <w:pPr>
        <w:pStyle w:val="NoSpacing"/>
        <w:numPr>
          <w:ilvl w:val="2"/>
          <w:numId w:val="2"/>
        </w:numPr>
        <w:rPr>
          <w:rFonts w:cs="Times New Roman"/>
          <w:sz w:val="24"/>
          <w:szCs w:val="24"/>
        </w:rPr>
      </w:pPr>
      <w:r w:rsidRPr="00CD19D6">
        <w:rPr>
          <w:rFonts w:cs="Times New Roman"/>
          <w:i/>
          <w:sz w:val="24"/>
          <w:szCs w:val="24"/>
        </w:rPr>
        <w:t>Why You Never Truly Leave High School</w:t>
      </w:r>
      <w:r>
        <w:rPr>
          <w:rFonts w:cs="Times New Roman"/>
          <w:sz w:val="24"/>
          <w:szCs w:val="24"/>
        </w:rPr>
        <w:t xml:space="preserve"> (Senior, 2013)</w:t>
      </w:r>
    </w:p>
    <w:p w:rsidR="00CD19D6" w:rsidRDefault="00CD19D6" w:rsidP="00CD19D6">
      <w:pPr>
        <w:pStyle w:val="NoSpacing"/>
        <w:rPr>
          <w:rFonts w:cs="Times New Roman"/>
          <w:sz w:val="24"/>
          <w:szCs w:val="24"/>
        </w:rPr>
      </w:pPr>
    </w:p>
    <w:p w:rsidR="00CD19D6" w:rsidRPr="00A204F4" w:rsidRDefault="00CD19D6" w:rsidP="00CD19D6">
      <w:pPr>
        <w:pStyle w:val="NoSpacing"/>
        <w:rPr>
          <w:rFonts w:cs="Times New Roman"/>
          <w:sz w:val="24"/>
          <w:szCs w:val="24"/>
        </w:rPr>
      </w:pPr>
    </w:p>
    <w:p w:rsidR="00BF67A2" w:rsidRPr="00153E64" w:rsidRDefault="00FF7349" w:rsidP="00FF7349">
      <w:pPr>
        <w:pStyle w:val="NoSpacing"/>
        <w:numPr>
          <w:ilvl w:val="0"/>
          <w:numId w:val="2"/>
        </w:numPr>
        <w:rPr>
          <w:rFonts w:cs="Times New Roman"/>
          <w:sz w:val="24"/>
          <w:szCs w:val="24"/>
        </w:rPr>
      </w:pPr>
      <w:r w:rsidRPr="00153E64">
        <w:rPr>
          <w:rFonts w:cs="Times New Roman"/>
          <w:sz w:val="24"/>
          <w:szCs w:val="24"/>
        </w:rPr>
        <w:t>What else did your find particularly interesting about this film</w:t>
      </w:r>
      <w:r w:rsidR="00702E8C" w:rsidRPr="00153E64">
        <w:rPr>
          <w:rFonts w:cs="Times New Roman"/>
          <w:sz w:val="24"/>
          <w:szCs w:val="24"/>
        </w:rPr>
        <w:t>?</w:t>
      </w:r>
      <w:r w:rsidRPr="00153E64">
        <w:rPr>
          <w:rFonts w:cs="Times New Roman"/>
          <w:sz w:val="24"/>
          <w:szCs w:val="24"/>
        </w:rPr>
        <w:t xml:space="preserve"> (NOTE: This can be ANYTHING you found interesting as it relates to this course—peer dynamics, relationships, substance abuse, parental pressu</w:t>
      </w:r>
      <w:r w:rsidR="004A0C37">
        <w:rPr>
          <w:rFonts w:cs="Times New Roman"/>
          <w:sz w:val="24"/>
          <w:szCs w:val="24"/>
        </w:rPr>
        <w:t>re, marketing, etc.) (1-2 paragraphs</w:t>
      </w:r>
      <w:r w:rsidRPr="00153E64">
        <w:rPr>
          <w:rFonts w:cs="Times New Roman"/>
          <w:sz w:val="24"/>
          <w:szCs w:val="24"/>
        </w:rPr>
        <w:t>)</w:t>
      </w:r>
    </w:p>
    <w:p w:rsidR="00B811C9" w:rsidRPr="004A0C37" w:rsidRDefault="00FF7349" w:rsidP="004A0C37">
      <w:pPr>
        <w:pStyle w:val="ListParagraph"/>
        <w:numPr>
          <w:ilvl w:val="1"/>
          <w:numId w:val="2"/>
        </w:numPr>
        <w:rPr>
          <w:sz w:val="24"/>
        </w:rPr>
      </w:pPr>
      <w:r w:rsidRPr="004A0C37">
        <w:rPr>
          <w:sz w:val="24"/>
        </w:rPr>
        <w:t xml:space="preserve">Please elaborate on this answer by providing additional support from </w:t>
      </w:r>
      <w:r w:rsidR="004A0C37" w:rsidRPr="004A0C37">
        <w:rPr>
          <w:sz w:val="24"/>
        </w:rPr>
        <w:t xml:space="preserve">any of the articles that you read over the last six weeks. You may choose any of the course’s articles for this, even if it is an article that you cited for Questions 3 and 4 above. </w:t>
      </w:r>
      <w:r w:rsidR="00702E8C" w:rsidRPr="004A0C37">
        <w:rPr>
          <w:sz w:val="24"/>
        </w:rPr>
        <w:t xml:space="preserve"> </w:t>
      </w:r>
    </w:p>
    <w:p w:rsidR="00277DE5" w:rsidRPr="00153E64" w:rsidRDefault="00277DE5" w:rsidP="00BF67A2">
      <w:pPr>
        <w:pStyle w:val="NoSpacing"/>
        <w:rPr>
          <w:rFonts w:cs="Times New Roman"/>
          <w:sz w:val="24"/>
          <w:szCs w:val="24"/>
        </w:rPr>
      </w:pPr>
    </w:p>
    <w:p w:rsidR="00E5370B" w:rsidRDefault="004A0C37" w:rsidP="004A0C37">
      <w:pPr>
        <w:pStyle w:val="NoSpacing"/>
        <w:rPr>
          <w:rFonts w:cs="Times New Roman"/>
          <w:sz w:val="24"/>
          <w:szCs w:val="24"/>
        </w:rPr>
      </w:pPr>
      <w:r>
        <w:rPr>
          <w:rFonts w:cs="Times New Roman"/>
          <w:sz w:val="24"/>
          <w:szCs w:val="24"/>
        </w:rPr>
        <w:t>Each person</w:t>
      </w:r>
      <w:r w:rsidR="00356EE6">
        <w:rPr>
          <w:rFonts w:cs="Times New Roman"/>
          <w:sz w:val="24"/>
          <w:szCs w:val="24"/>
        </w:rPr>
        <w:t xml:space="preserve"> is responsible for submitting</w:t>
      </w:r>
      <w:r>
        <w:rPr>
          <w:rFonts w:cs="Times New Roman"/>
          <w:sz w:val="24"/>
          <w:szCs w:val="24"/>
        </w:rPr>
        <w:t xml:space="preserve"> their paper in the labeled “Movie Analysis” section within the “Week 6” weekly folder</w:t>
      </w:r>
      <w:r w:rsidR="00BF67A2" w:rsidRPr="00153E64">
        <w:rPr>
          <w:rFonts w:cs="Times New Roman"/>
          <w:sz w:val="24"/>
          <w:szCs w:val="24"/>
        </w:rPr>
        <w:t xml:space="preserve">. </w:t>
      </w:r>
      <w:r>
        <w:rPr>
          <w:rFonts w:cs="Times New Roman"/>
          <w:sz w:val="24"/>
          <w:szCs w:val="24"/>
        </w:rPr>
        <w:t xml:space="preserve">This paper is due by 11:59pm on Friday, </w:t>
      </w:r>
      <w:r w:rsidR="00DD42EA">
        <w:rPr>
          <w:rFonts w:cs="Times New Roman"/>
          <w:sz w:val="24"/>
          <w:szCs w:val="24"/>
        </w:rPr>
        <w:t>June 23</w:t>
      </w:r>
      <w:r w:rsidR="00DD42EA" w:rsidRPr="00DD42EA">
        <w:rPr>
          <w:rFonts w:cs="Times New Roman"/>
          <w:sz w:val="24"/>
          <w:szCs w:val="24"/>
          <w:vertAlign w:val="superscript"/>
        </w:rPr>
        <w:t>rd</w:t>
      </w:r>
      <w:r w:rsidR="00BA7AFA">
        <w:rPr>
          <w:rFonts w:cs="Times New Roman"/>
          <w:sz w:val="24"/>
          <w:szCs w:val="24"/>
        </w:rPr>
        <w:t>.</w:t>
      </w:r>
    </w:p>
    <w:p w:rsidR="00DD42EA" w:rsidRDefault="00DD42EA" w:rsidP="004A0C37">
      <w:pPr>
        <w:pStyle w:val="NoSpacing"/>
        <w:rPr>
          <w:rFonts w:cs="Times New Roman"/>
          <w:sz w:val="24"/>
          <w:szCs w:val="24"/>
        </w:rPr>
      </w:pPr>
    </w:p>
    <w:p w:rsidR="00DD42EA" w:rsidRDefault="00DD42EA" w:rsidP="00DD42EA">
      <w:pPr>
        <w:pStyle w:val="NoSpacing"/>
        <w:jc w:val="center"/>
        <w:rPr>
          <w:rFonts w:cs="Times New Roman"/>
          <w:sz w:val="32"/>
          <w:szCs w:val="24"/>
        </w:rPr>
      </w:pPr>
    </w:p>
    <w:p w:rsidR="00DD42EA" w:rsidRDefault="00DD42EA" w:rsidP="00DD42EA">
      <w:pPr>
        <w:pStyle w:val="NoSpacing"/>
        <w:jc w:val="center"/>
        <w:rPr>
          <w:rFonts w:cs="Times New Roman"/>
          <w:sz w:val="32"/>
          <w:szCs w:val="24"/>
        </w:rPr>
      </w:pPr>
    </w:p>
    <w:p w:rsidR="00DD42EA" w:rsidRPr="00DD42EA" w:rsidRDefault="00DD42EA" w:rsidP="00DD42EA">
      <w:pPr>
        <w:pStyle w:val="NoSpacing"/>
        <w:jc w:val="center"/>
        <w:rPr>
          <w:rFonts w:cs="Times New Roman"/>
          <w:b/>
          <w:sz w:val="32"/>
          <w:szCs w:val="24"/>
        </w:rPr>
      </w:pPr>
      <w:r w:rsidRPr="00DD42EA">
        <w:rPr>
          <w:rFonts w:cs="Times New Roman"/>
          <w:b/>
          <w:sz w:val="40"/>
          <w:szCs w:val="24"/>
        </w:rPr>
        <w:t>(SEE NEXT PAGE FOR A LIST OF MOVIES)</w:t>
      </w:r>
    </w:p>
    <w:p w:rsidR="00E5370B" w:rsidRPr="00E5370B" w:rsidRDefault="00E5370B" w:rsidP="00E5370B"/>
    <w:p w:rsidR="00E5370B" w:rsidRPr="00E5370B" w:rsidRDefault="00E5370B" w:rsidP="00E5370B"/>
    <w:p w:rsidR="00E5370B" w:rsidRPr="00E5370B" w:rsidRDefault="00E5370B" w:rsidP="00E5370B"/>
    <w:p w:rsidR="00E5370B" w:rsidRDefault="00E5370B" w:rsidP="00E5370B"/>
    <w:p w:rsidR="00DD42EA" w:rsidRDefault="00DD42EA" w:rsidP="00E5370B"/>
    <w:p w:rsidR="00E5370B" w:rsidRDefault="00E5370B" w:rsidP="00E5370B"/>
    <w:p w:rsidR="00E5370B" w:rsidRDefault="00E5370B" w:rsidP="00E5370B">
      <w:pPr>
        <w:rPr>
          <w:sz w:val="24"/>
        </w:rPr>
      </w:pPr>
      <w:r w:rsidRPr="00E5370B">
        <w:rPr>
          <w:sz w:val="24"/>
        </w:rPr>
        <w:t>Below is a list of movies that cover different psychological phenomena in regards to adol</w:t>
      </w:r>
      <w:r w:rsidR="00FB07D3">
        <w:rPr>
          <w:sz w:val="24"/>
        </w:rPr>
        <w:t xml:space="preserve">escent development (parent and </w:t>
      </w:r>
      <w:r w:rsidRPr="00E5370B">
        <w:rPr>
          <w:sz w:val="24"/>
        </w:rPr>
        <w:t>peer relations, emotional/behavioral issues, self and identity, high school cliques, mood swings, etc.) in addition to a larger societal context (time period, community, SES, education level, etc.). Please select ONE of the movies below, watch it, and use it as the basis for your final paper.</w:t>
      </w:r>
    </w:p>
    <w:p w:rsidR="00E5370B" w:rsidRPr="00E5370B" w:rsidRDefault="00E5370B" w:rsidP="00E5370B">
      <w:pPr>
        <w:rPr>
          <w:sz w:val="24"/>
        </w:rPr>
      </w:pPr>
      <w:r>
        <w:rPr>
          <w:sz w:val="24"/>
        </w:rPr>
        <w:t>-------------------------------------------------------------------------------------------------------------------------------</w:t>
      </w:r>
    </w:p>
    <w:p w:rsidR="00E5370B" w:rsidRPr="00E5370B" w:rsidRDefault="00E5370B" w:rsidP="00E5370B">
      <w:pPr>
        <w:rPr>
          <w:i/>
          <w:sz w:val="24"/>
        </w:rPr>
      </w:pPr>
      <w:r w:rsidRPr="00E5370B">
        <w:rPr>
          <w:i/>
          <w:sz w:val="24"/>
        </w:rPr>
        <w:t>The Breakfast Club (1985)</w:t>
      </w:r>
      <w:r w:rsidRPr="00E5370B">
        <w:rPr>
          <w:i/>
          <w:sz w:val="24"/>
        </w:rPr>
        <w:tab/>
      </w:r>
    </w:p>
    <w:p w:rsidR="00E5370B" w:rsidRPr="00E5370B" w:rsidRDefault="00E5370B" w:rsidP="00E5370B">
      <w:pPr>
        <w:rPr>
          <w:i/>
          <w:sz w:val="24"/>
        </w:rPr>
      </w:pPr>
      <w:r w:rsidRPr="00E5370B">
        <w:rPr>
          <w:i/>
          <w:sz w:val="24"/>
        </w:rPr>
        <w:t>Friday Night Lights (2004)</w:t>
      </w:r>
    </w:p>
    <w:p w:rsidR="00E5370B" w:rsidRPr="00E5370B" w:rsidRDefault="00E5370B" w:rsidP="00E5370B">
      <w:pPr>
        <w:rPr>
          <w:i/>
          <w:sz w:val="24"/>
        </w:rPr>
      </w:pPr>
      <w:r w:rsidRPr="00E5370B">
        <w:rPr>
          <w:i/>
          <w:sz w:val="24"/>
        </w:rPr>
        <w:t xml:space="preserve">Juno (2007) </w:t>
      </w:r>
    </w:p>
    <w:p w:rsidR="00E5370B" w:rsidRPr="00E5370B" w:rsidRDefault="00E5370B" w:rsidP="00E5370B">
      <w:pPr>
        <w:rPr>
          <w:i/>
          <w:sz w:val="24"/>
        </w:rPr>
      </w:pPr>
      <w:r w:rsidRPr="00E5370B">
        <w:rPr>
          <w:i/>
          <w:sz w:val="24"/>
        </w:rPr>
        <w:t xml:space="preserve">Superbad (2007) </w:t>
      </w:r>
    </w:p>
    <w:p w:rsidR="00E5370B" w:rsidRPr="00E5370B" w:rsidRDefault="00E5370B" w:rsidP="00E5370B">
      <w:pPr>
        <w:rPr>
          <w:i/>
          <w:sz w:val="24"/>
        </w:rPr>
      </w:pPr>
      <w:r w:rsidRPr="00E5370B">
        <w:rPr>
          <w:i/>
          <w:sz w:val="24"/>
        </w:rPr>
        <w:t xml:space="preserve">Thirteen (2003) </w:t>
      </w:r>
    </w:p>
    <w:p w:rsidR="00E5370B" w:rsidRPr="00E5370B" w:rsidRDefault="00E5370B" w:rsidP="00E5370B">
      <w:pPr>
        <w:rPr>
          <w:i/>
          <w:sz w:val="24"/>
        </w:rPr>
      </w:pPr>
      <w:r w:rsidRPr="00E5370B">
        <w:rPr>
          <w:i/>
          <w:sz w:val="24"/>
        </w:rPr>
        <w:t xml:space="preserve">The Basketball Diaries (1995) </w:t>
      </w:r>
    </w:p>
    <w:p w:rsidR="00E5370B" w:rsidRPr="00E5370B" w:rsidRDefault="00E5370B" w:rsidP="00E5370B">
      <w:pPr>
        <w:rPr>
          <w:i/>
          <w:sz w:val="24"/>
        </w:rPr>
      </w:pPr>
      <w:r w:rsidRPr="00E5370B">
        <w:rPr>
          <w:i/>
          <w:sz w:val="24"/>
        </w:rPr>
        <w:t>Stand By Me (1986)</w:t>
      </w:r>
    </w:p>
    <w:p w:rsidR="00E5370B" w:rsidRPr="00E5370B" w:rsidRDefault="00E5370B" w:rsidP="00E5370B">
      <w:pPr>
        <w:rPr>
          <w:i/>
          <w:sz w:val="24"/>
        </w:rPr>
      </w:pPr>
      <w:r w:rsidRPr="00E5370B">
        <w:rPr>
          <w:i/>
          <w:sz w:val="24"/>
        </w:rPr>
        <w:t>What’s Eating Gilbert Grape? (1993)</w:t>
      </w:r>
    </w:p>
    <w:p w:rsidR="00E5370B" w:rsidRPr="00E5370B" w:rsidRDefault="00E5370B" w:rsidP="00E5370B">
      <w:pPr>
        <w:rPr>
          <w:i/>
          <w:sz w:val="24"/>
        </w:rPr>
      </w:pPr>
      <w:r w:rsidRPr="00E5370B">
        <w:rPr>
          <w:i/>
          <w:sz w:val="24"/>
        </w:rPr>
        <w:t>Almost Famous (2000)</w:t>
      </w:r>
    </w:p>
    <w:p w:rsidR="00E5370B" w:rsidRPr="00E5370B" w:rsidRDefault="00E5370B" w:rsidP="00E5370B">
      <w:pPr>
        <w:rPr>
          <w:i/>
          <w:sz w:val="24"/>
        </w:rPr>
      </w:pPr>
      <w:r w:rsidRPr="00E5370B">
        <w:rPr>
          <w:i/>
          <w:sz w:val="24"/>
        </w:rPr>
        <w:t>Kids (1995)</w:t>
      </w:r>
    </w:p>
    <w:p w:rsidR="00E5370B" w:rsidRPr="00E5370B" w:rsidRDefault="00E5370B" w:rsidP="00E5370B">
      <w:pPr>
        <w:rPr>
          <w:i/>
          <w:sz w:val="24"/>
        </w:rPr>
      </w:pPr>
      <w:r w:rsidRPr="00E5370B">
        <w:rPr>
          <w:i/>
          <w:sz w:val="24"/>
        </w:rPr>
        <w:t>Precious (2009)</w:t>
      </w:r>
    </w:p>
    <w:p w:rsidR="00E5370B" w:rsidRPr="00E5370B" w:rsidRDefault="00E5370B" w:rsidP="00E5370B">
      <w:pPr>
        <w:rPr>
          <w:i/>
          <w:sz w:val="24"/>
        </w:rPr>
      </w:pPr>
      <w:r w:rsidRPr="00E5370B">
        <w:rPr>
          <w:i/>
          <w:sz w:val="24"/>
        </w:rPr>
        <w:t>Mean Girls (2004)</w:t>
      </w:r>
    </w:p>
    <w:p w:rsidR="00E5370B" w:rsidRPr="00E5370B" w:rsidRDefault="00E5370B" w:rsidP="00E5370B">
      <w:pPr>
        <w:rPr>
          <w:i/>
          <w:sz w:val="24"/>
        </w:rPr>
      </w:pPr>
      <w:r w:rsidRPr="00E5370B">
        <w:rPr>
          <w:i/>
          <w:sz w:val="24"/>
        </w:rPr>
        <w:t>American Beauty (1999)</w:t>
      </w:r>
    </w:p>
    <w:p w:rsidR="00E5370B" w:rsidRPr="00E5370B" w:rsidRDefault="00E5370B" w:rsidP="00E5370B">
      <w:pPr>
        <w:rPr>
          <w:i/>
          <w:sz w:val="24"/>
        </w:rPr>
      </w:pPr>
      <w:r w:rsidRPr="00E5370B">
        <w:rPr>
          <w:i/>
          <w:sz w:val="24"/>
        </w:rPr>
        <w:t>Friday (1995)</w:t>
      </w:r>
    </w:p>
    <w:p w:rsidR="00E5370B" w:rsidRPr="00E5370B" w:rsidRDefault="00E5370B" w:rsidP="00E5370B">
      <w:pPr>
        <w:rPr>
          <w:i/>
          <w:sz w:val="24"/>
        </w:rPr>
      </w:pPr>
      <w:r w:rsidRPr="00E5370B">
        <w:rPr>
          <w:i/>
          <w:sz w:val="24"/>
        </w:rPr>
        <w:t>The Sandlot (1993)</w:t>
      </w:r>
    </w:p>
    <w:p w:rsidR="00E5370B" w:rsidRPr="00E5370B" w:rsidRDefault="00E5370B" w:rsidP="00E5370B">
      <w:pPr>
        <w:rPr>
          <w:i/>
          <w:sz w:val="24"/>
        </w:rPr>
      </w:pPr>
      <w:r w:rsidRPr="00E5370B">
        <w:rPr>
          <w:i/>
          <w:sz w:val="24"/>
        </w:rPr>
        <w:t>Napoleon Dynamite (2004)</w:t>
      </w:r>
    </w:p>
    <w:p w:rsidR="00E5370B" w:rsidRPr="00E5370B" w:rsidRDefault="00E5370B" w:rsidP="00E5370B">
      <w:pPr>
        <w:rPr>
          <w:i/>
          <w:sz w:val="24"/>
        </w:rPr>
      </w:pPr>
      <w:r w:rsidRPr="00E5370B">
        <w:rPr>
          <w:i/>
          <w:sz w:val="24"/>
        </w:rPr>
        <w:t>Dazed and Confused (1993)</w:t>
      </w:r>
    </w:p>
    <w:sectPr w:rsidR="00E5370B" w:rsidRPr="00E5370B" w:rsidSect="000F778A">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F02" w:rsidRDefault="00F01F02" w:rsidP="000F778A">
      <w:pPr>
        <w:spacing w:after="0" w:line="240" w:lineRule="auto"/>
      </w:pPr>
      <w:r>
        <w:separator/>
      </w:r>
    </w:p>
  </w:endnote>
  <w:endnote w:type="continuationSeparator" w:id="0">
    <w:p w:rsidR="00F01F02" w:rsidRDefault="00F01F02" w:rsidP="000F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476805"/>
      <w:docPartObj>
        <w:docPartGallery w:val="Page Numbers (Bottom of Page)"/>
        <w:docPartUnique/>
      </w:docPartObj>
    </w:sdtPr>
    <w:sdtEndPr>
      <w:rPr>
        <w:noProof/>
      </w:rPr>
    </w:sdtEndPr>
    <w:sdtContent>
      <w:p w:rsidR="000F778A" w:rsidRDefault="000F778A">
        <w:pPr>
          <w:pStyle w:val="Footer"/>
          <w:jc w:val="center"/>
        </w:pPr>
        <w:r>
          <w:fldChar w:fldCharType="begin"/>
        </w:r>
        <w:r>
          <w:instrText xml:space="preserve"> PAGE   \* MERGEFORMAT </w:instrText>
        </w:r>
        <w:r>
          <w:fldChar w:fldCharType="separate"/>
        </w:r>
        <w:r w:rsidR="00085EE9">
          <w:rPr>
            <w:noProof/>
          </w:rPr>
          <w:t>1</w:t>
        </w:r>
        <w:r>
          <w:rPr>
            <w:noProof/>
          </w:rPr>
          <w:fldChar w:fldCharType="end"/>
        </w:r>
      </w:p>
    </w:sdtContent>
  </w:sdt>
  <w:p w:rsidR="000F778A" w:rsidRDefault="000F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F02" w:rsidRDefault="00F01F02" w:rsidP="000F778A">
      <w:pPr>
        <w:spacing w:after="0" w:line="240" w:lineRule="auto"/>
      </w:pPr>
      <w:r>
        <w:separator/>
      </w:r>
    </w:p>
  </w:footnote>
  <w:footnote w:type="continuationSeparator" w:id="0">
    <w:p w:rsidR="00F01F02" w:rsidRDefault="00F01F02" w:rsidP="000F7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0531"/>
    <w:multiLevelType w:val="hybridMultilevel"/>
    <w:tmpl w:val="5AF27A8E"/>
    <w:lvl w:ilvl="0" w:tplc="04090015">
      <w:start w:val="1"/>
      <w:numFmt w:val="upperLetter"/>
      <w:lvlText w:val="%1."/>
      <w:lvlJc w:val="left"/>
      <w:pPr>
        <w:ind w:left="720" w:hanging="360"/>
      </w:pPr>
      <w:rPr>
        <w:rFonts w:hint="default"/>
      </w:rPr>
    </w:lvl>
    <w:lvl w:ilvl="1" w:tplc="EA7C163C">
      <w:start w:val="1"/>
      <w:numFmt w:val="decimal"/>
      <w:lvlText w:val="(%2)"/>
      <w:lvlJc w:val="left"/>
      <w:pPr>
        <w:ind w:left="1440" w:hanging="360"/>
      </w:pPr>
      <w:rPr>
        <w:rFonts w:asciiTheme="minorHAnsi" w:eastAsiaTheme="minorHAnsi" w:hAnsiTheme="minorHAns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26B04"/>
    <w:multiLevelType w:val="hybridMultilevel"/>
    <w:tmpl w:val="875A0E5A"/>
    <w:lvl w:ilvl="0" w:tplc="C3FAC4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47678"/>
    <w:multiLevelType w:val="hybridMultilevel"/>
    <w:tmpl w:val="47F2A6A0"/>
    <w:lvl w:ilvl="0" w:tplc="0F64DD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915F8"/>
    <w:multiLevelType w:val="hybridMultilevel"/>
    <w:tmpl w:val="2446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3C"/>
    <w:rsid w:val="00010A27"/>
    <w:rsid w:val="00085EE9"/>
    <w:rsid w:val="000F778A"/>
    <w:rsid w:val="001502C4"/>
    <w:rsid w:val="00153E64"/>
    <w:rsid w:val="001541C9"/>
    <w:rsid w:val="001777CD"/>
    <w:rsid w:val="00180CF1"/>
    <w:rsid w:val="001A73D5"/>
    <w:rsid w:val="001C2494"/>
    <w:rsid w:val="001C54BE"/>
    <w:rsid w:val="00277DE5"/>
    <w:rsid w:val="00281E9B"/>
    <w:rsid w:val="002B4771"/>
    <w:rsid w:val="00356EE6"/>
    <w:rsid w:val="0038562C"/>
    <w:rsid w:val="003936A5"/>
    <w:rsid w:val="003E53A0"/>
    <w:rsid w:val="004038DC"/>
    <w:rsid w:val="0049199F"/>
    <w:rsid w:val="00495AEC"/>
    <w:rsid w:val="004A0C37"/>
    <w:rsid w:val="005B101A"/>
    <w:rsid w:val="005E0624"/>
    <w:rsid w:val="00613D3C"/>
    <w:rsid w:val="006146AB"/>
    <w:rsid w:val="00614E3D"/>
    <w:rsid w:val="006B7826"/>
    <w:rsid w:val="006C19ED"/>
    <w:rsid w:val="006C587B"/>
    <w:rsid w:val="006D5400"/>
    <w:rsid w:val="006D75B3"/>
    <w:rsid w:val="006E5AEB"/>
    <w:rsid w:val="006E6550"/>
    <w:rsid w:val="00702E8C"/>
    <w:rsid w:val="007E0DDB"/>
    <w:rsid w:val="00882D39"/>
    <w:rsid w:val="008B24F0"/>
    <w:rsid w:val="0093218D"/>
    <w:rsid w:val="00A13DDE"/>
    <w:rsid w:val="00A204F4"/>
    <w:rsid w:val="00A264A2"/>
    <w:rsid w:val="00A3264C"/>
    <w:rsid w:val="00A34219"/>
    <w:rsid w:val="00A40FBE"/>
    <w:rsid w:val="00A54D3C"/>
    <w:rsid w:val="00A55D4C"/>
    <w:rsid w:val="00A65CA1"/>
    <w:rsid w:val="00AB5973"/>
    <w:rsid w:val="00AD1F8B"/>
    <w:rsid w:val="00B0345F"/>
    <w:rsid w:val="00B36E6B"/>
    <w:rsid w:val="00B811C9"/>
    <w:rsid w:val="00BA7AFA"/>
    <w:rsid w:val="00BC134E"/>
    <w:rsid w:val="00BD377E"/>
    <w:rsid w:val="00BE0F6D"/>
    <w:rsid w:val="00BF67A2"/>
    <w:rsid w:val="00C82A68"/>
    <w:rsid w:val="00CD19D6"/>
    <w:rsid w:val="00D21F97"/>
    <w:rsid w:val="00D7029E"/>
    <w:rsid w:val="00DB0FD6"/>
    <w:rsid w:val="00DD42EA"/>
    <w:rsid w:val="00DD4906"/>
    <w:rsid w:val="00E13C46"/>
    <w:rsid w:val="00E32F45"/>
    <w:rsid w:val="00E45147"/>
    <w:rsid w:val="00E5370B"/>
    <w:rsid w:val="00E92ACC"/>
    <w:rsid w:val="00EF5880"/>
    <w:rsid w:val="00F01F02"/>
    <w:rsid w:val="00F22E86"/>
    <w:rsid w:val="00F42C63"/>
    <w:rsid w:val="00F776F9"/>
    <w:rsid w:val="00FB07D3"/>
    <w:rsid w:val="00FD15FF"/>
    <w:rsid w:val="00FD5F8B"/>
    <w:rsid w:val="00FF7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DD0A7D-2114-4913-8A3C-2018B0C5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D3C"/>
    <w:pPr>
      <w:spacing w:after="0" w:line="240" w:lineRule="auto"/>
    </w:pPr>
  </w:style>
  <w:style w:type="paragraph" w:styleId="Header">
    <w:name w:val="header"/>
    <w:basedOn w:val="Normal"/>
    <w:link w:val="HeaderChar"/>
    <w:uiPriority w:val="99"/>
    <w:unhideWhenUsed/>
    <w:rsid w:val="000F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8A"/>
  </w:style>
  <w:style w:type="paragraph" w:styleId="Footer">
    <w:name w:val="footer"/>
    <w:basedOn w:val="Normal"/>
    <w:link w:val="FooterChar"/>
    <w:uiPriority w:val="99"/>
    <w:unhideWhenUsed/>
    <w:rsid w:val="000F7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8A"/>
  </w:style>
  <w:style w:type="paragraph" w:styleId="ListParagraph">
    <w:name w:val="List Paragraph"/>
    <w:basedOn w:val="Normal"/>
    <w:uiPriority w:val="34"/>
    <w:qFormat/>
    <w:rsid w:val="00AD1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31A8-F8E6-4B28-9396-433127E7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700</Words>
  <Characters>3994</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