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FAF" w:rsidRPr="00560FAF" w:rsidRDefault="00560FAF" w:rsidP="00560FAF">
      <w:pPr>
        <w:pBdr>
          <w:bottom w:val="dotted" w:sz="6" w:space="3" w:color="7F7F70"/>
        </w:pBdr>
        <w:spacing w:after="295" w:line="240" w:lineRule="auto"/>
        <w:outlineLvl w:val="0"/>
        <w:rPr>
          <w:rFonts w:ascii="Arial" w:eastAsia="Times New Roman" w:hAnsi="Arial" w:cs="Arial"/>
          <w:b/>
          <w:bCs/>
          <w:color w:val="963823"/>
          <w:spacing w:val="16"/>
          <w:kern w:val="36"/>
          <w:sz w:val="30"/>
          <w:szCs w:val="30"/>
        </w:rPr>
      </w:pPr>
      <w:r w:rsidRPr="00560FAF">
        <w:rPr>
          <w:rFonts w:ascii="Arial" w:eastAsia="Times New Roman" w:hAnsi="Arial" w:cs="Arial"/>
          <w:b/>
          <w:bCs/>
          <w:color w:val="963823"/>
          <w:spacing w:val="16"/>
          <w:kern w:val="36"/>
          <w:sz w:val="30"/>
          <w:szCs w:val="30"/>
        </w:rPr>
        <w:t>Project Overview</w:t>
      </w:r>
    </w:p>
    <w:p w:rsidR="00560FAF" w:rsidRPr="00560FAF" w:rsidRDefault="00560FAF" w:rsidP="00560FAF">
      <w:pPr>
        <w:spacing w:after="100" w:afterAutospacing="1" w:line="295" w:lineRule="atLeast"/>
        <w:rPr>
          <w:rFonts w:ascii="Arial" w:eastAsia="Times New Roman" w:hAnsi="Arial" w:cs="Arial"/>
          <w:color w:val="555753"/>
          <w:sz w:val="21"/>
          <w:szCs w:val="21"/>
        </w:rPr>
      </w:pPr>
      <w:r w:rsidRPr="00560FAF">
        <w:rPr>
          <w:rFonts w:ascii="Arial" w:eastAsia="Times New Roman" w:hAnsi="Arial" w:cs="Arial"/>
          <w:color w:val="555753"/>
          <w:sz w:val="21"/>
          <w:szCs w:val="21"/>
        </w:rPr>
        <w:t>You will embark in the development of a global expansion plan using a company product either real or made up. This company product will become the focus for the course project. The goal is to develop a plan for expansion for this product to a selected country or region.</w:t>
      </w:r>
    </w:p>
    <w:p w:rsidR="00560FAF" w:rsidRPr="00560FAF" w:rsidRDefault="00560FAF" w:rsidP="00560FAF">
      <w:pPr>
        <w:pBdr>
          <w:bottom w:val="dotted" w:sz="6" w:space="3" w:color="7F7F70"/>
        </w:pBdr>
        <w:spacing w:after="295" w:line="240" w:lineRule="auto"/>
        <w:outlineLvl w:val="0"/>
        <w:rPr>
          <w:rFonts w:ascii="Arial" w:eastAsia="Times New Roman" w:hAnsi="Arial" w:cs="Arial"/>
          <w:b/>
          <w:bCs/>
          <w:color w:val="963823"/>
          <w:spacing w:val="16"/>
          <w:kern w:val="36"/>
          <w:sz w:val="30"/>
          <w:szCs w:val="30"/>
        </w:rPr>
      </w:pPr>
      <w:r w:rsidRPr="00560FAF">
        <w:rPr>
          <w:rFonts w:ascii="Arial" w:eastAsia="Times New Roman" w:hAnsi="Arial" w:cs="Arial"/>
          <w:b/>
          <w:bCs/>
          <w:color w:val="963823"/>
          <w:spacing w:val="16"/>
          <w:kern w:val="36"/>
          <w:sz w:val="30"/>
          <w:szCs w:val="30"/>
        </w:rPr>
        <w:t>Due Date</w:t>
      </w:r>
    </w:p>
    <w:p w:rsidR="00560FAF" w:rsidRPr="00560FAF" w:rsidRDefault="00560FAF" w:rsidP="00560FAF">
      <w:pPr>
        <w:spacing w:after="100" w:afterAutospacing="1" w:line="295" w:lineRule="atLeast"/>
        <w:rPr>
          <w:rFonts w:ascii="Arial" w:eastAsia="Times New Roman" w:hAnsi="Arial" w:cs="Arial"/>
          <w:color w:val="555753"/>
          <w:sz w:val="21"/>
          <w:szCs w:val="21"/>
        </w:rPr>
      </w:pPr>
      <w:r w:rsidRPr="00560FAF">
        <w:rPr>
          <w:rFonts w:ascii="Arial" w:eastAsia="Times New Roman" w:hAnsi="Arial" w:cs="Arial"/>
          <w:b/>
          <w:bCs/>
          <w:color w:val="555753"/>
          <w:sz w:val="21"/>
        </w:rPr>
        <w:t>Your final project is due in Module 06. </w:t>
      </w:r>
      <w:r w:rsidRPr="00560FAF">
        <w:rPr>
          <w:rFonts w:ascii="Arial" w:eastAsia="Times New Roman" w:hAnsi="Arial" w:cs="Arial"/>
          <w:color w:val="555753"/>
          <w:sz w:val="21"/>
          <w:szCs w:val="21"/>
        </w:rPr>
        <w:t>There will be individual assignments along the way. The assignment and the module they are due are noted in</w:t>
      </w:r>
      <w:r w:rsidRPr="00560FAF">
        <w:rPr>
          <w:rFonts w:ascii="Arial" w:eastAsia="Times New Roman" w:hAnsi="Arial" w:cs="Arial"/>
          <w:color w:val="555753"/>
          <w:sz w:val="21"/>
        </w:rPr>
        <w:t> </w:t>
      </w:r>
      <w:r w:rsidRPr="00560FAF">
        <w:rPr>
          <w:rFonts w:ascii="Arial" w:eastAsia="Times New Roman" w:hAnsi="Arial" w:cs="Arial"/>
          <w:b/>
          <w:bCs/>
          <w:color w:val="555753"/>
          <w:sz w:val="21"/>
        </w:rPr>
        <w:t>bold </w:t>
      </w:r>
      <w:r w:rsidRPr="00560FAF">
        <w:rPr>
          <w:rFonts w:ascii="Arial" w:eastAsia="Times New Roman" w:hAnsi="Arial" w:cs="Arial"/>
          <w:color w:val="555753"/>
          <w:sz w:val="21"/>
          <w:szCs w:val="21"/>
        </w:rPr>
        <w:t>on the time line below. As you can see, your first assignment "Company Background, Country Analysis, and Product Information" is due this module.</w:t>
      </w:r>
    </w:p>
    <w:p w:rsidR="00560FAF" w:rsidRPr="00560FAF" w:rsidRDefault="00560FAF" w:rsidP="00560FAF">
      <w:pPr>
        <w:pBdr>
          <w:bottom w:val="dotted" w:sz="6" w:space="3" w:color="7F7F70"/>
        </w:pBdr>
        <w:spacing w:after="295" w:line="240" w:lineRule="auto"/>
        <w:outlineLvl w:val="0"/>
        <w:rPr>
          <w:rFonts w:ascii="Arial" w:eastAsia="Times New Roman" w:hAnsi="Arial" w:cs="Arial"/>
          <w:b/>
          <w:bCs/>
          <w:color w:val="963823"/>
          <w:spacing w:val="16"/>
          <w:kern w:val="36"/>
          <w:sz w:val="30"/>
          <w:szCs w:val="30"/>
        </w:rPr>
      </w:pPr>
      <w:r w:rsidRPr="00560FAF">
        <w:rPr>
          <w:rFonts w:ascii="Arial" w:eastAsia="Times New Roman" w:hAnsi="Arial" w:cs="Arial"/>
          <w:b/>
          <w:bCs/>
          <w:color w:val="963823"/>
          <w:spacing w:val="16"/>
          <w:kern w:val="36"/>
          <w:sz w:val="30"/>
          <w:szCs w:val="30"/>
        </w:rPr>
        <w:t>Time Line</w:t>
      </w:r>
    </w:p>
    <w:tbl>
      <w:tblPr>
        <w:tblW w:w="0" w:type="auto"/>
        <w:shd w:val="clear" w:color="auto" w:fill="EAEADE"/>
        <w:tblCellMar>
          <w:top w:w="15" w:type="dxa"/>
          <w:left w:w="15" w:type="dxa"/>
          <w:bottom w:w="15" w:type="dxa"/>
          <w:right w:w="15" w:type="dxa"/>
        </w:tblCellMar>
        <w:tblLook w:val="04A0"/>
      </w:tblPr>
      <w:tblGrid>
        <w:gridCol w:w="1020"/>
        <w:gridCol w:w="7800"/>
      </w:tblGrid>
      <w:tr w:rsidR="00560FAF" w:rsidRPr="00560FAF" w:rsidTr="00560FAF">
        <w:tc>
          <w:tcPr>
            <w:tcW w:w="1020" w:type="dxa"/>
            <w:tcBorders>
              <w:top w:val="single" w:sz="6" w:space="0" w:color="857E5B"/>
              <w:left w:val="single" w:sz="6" w:space="0" w:color="857E5B"/>
              <w:bottom w:val="single" w:sz="6" w:space="0" w:color="857E5B"/>
              <w:right w:val="single" w:sz="6" w:space="0" w:color="857E5B"/>
            </w:tcBorders>
            <w:shd w:val="clear" w:color="auto" w:fill="FDC331"/>
            <w:tcMar>
              <w:top w:w="98" w:type="dxa"/>
              <w:left w:w="98" w:type="dxa"/>
              <w:bottom w:w="98" w:type="dxa"/>
              <w:right w:w="98" w:type="dxa"/>
            </w:tcMar>
            <w:vAlign w:val="center"/>
            <w:hideMark/>
          </w:tcPr>
          <w:p w:rsidR="00560FAF" w:rsidRPr="00560FAF" w:rsidRDefault="00560FAF" w:rsidP="00560FAF">
            <w:pPr>
              <w:spacing w:after="100" w:afterAutospacing="1" w:line="295" w:lineRule="atLeast"/>
              <w:rPr>
                <w:rFonts w:ascii="Arial" w:eastAsia="Times New Roman" w:hAnsi="Arial" w:cs="Arial"/>
                <w:b/>
                <w:bCs/>
                <w:color w:val="857E5B"/>
                <w:sz w:val="23"/>
                <w:szCs w:val="23"/>
              </w:rPr>
            </w:pPr>
            <w:r w:rsidRPr="00560FAF">
              <w:rPr>
                <w:rFonts w:ascii="Arial" w:eastAsia="Times New Roman" w:hAnsi="Arial" w:cs="Arial"/>
                <w:b/>
                <w:bCs/>
                <w:color w:val="857E5B"/>
                <w:sz w:val="23"/>
              </w:rPr>
              <w:t>Module</w:t>
            </w:r>
          </w:p>
        </w:tc>
        <w:tc>
          <w:tcPr>
            <w:tcW w:w="7800" w:type="dxa"/>
            <w:tcBorders>
              <w:top w:val="single" w:sz="6" w:space="0" w:color="857E5B"/>
              <w:left w:val="single" w:sz="6" w:space="0" w:color="857E5B"/>
              <w:bottom w:val="single" w:sz="6" w:space="0" w:color="857E5B"/>
              <w:right w:val="single" w:sz="6" w:space="0" w:color="857E5B"/>
            </w:tcBorders>
            <w:shd w:val="clear" w:color="auto" w:fill="FDC331"/>
            <w:tcMar>
              <w:top w:w="98" w:type="dxa"/>
              <w:left w:w="98" w:type="dxa"/>
              <w:bottom w:w="98" w:type="dxa"/>
              <w:right w:w="98" w:type="dxa"/>
            </w:tcMar>
            <w:vAlign w:val="center"/>
            <w:hideMark/>
          </w:tcPr>
          <w:p w:rsidR="00560FAF" w:rsidRPr="00560FAF" w:rsidRDefault="00560FAF" w:rsidP="00560FAF">
            <w:pPr>
              <w:spacing w:after="100" w:afterAutospacing="1" w:line="295" w:lineRule="atLeast"/>
              <w:rPr>
                <w:rFonts w:ascii="Arial" w:eastAsia="Times New Roman" w:hAnsi="Arial" w:cs="Arial"/>
                <w:b/>
                <w:bCs/>
                <w:color w:val="857E5B"/>
                <w:sz w:val="23"/>
                <w:szCs w:val="23"/>
              </w:rPr>
            </w:pPr>
            <w:r w:rsidRPr="00560FAF">
              <w:rPr>
                <w:rFonts w:ascii="Arial" w:eastAsia="Times New Roman" w:hAnsi="Arial" w:cs="Arial"/>
                <w:b/>
                <w:bCs/>
                <w:color w:val="857E5B"/>
                <w:sz w:val="23"/>
              </w:rPr>
              <w:t>Assignment</w:t>
            </w:r>
          </w:p>
        </w:tc>
      </w:tr>
      <w:tr w:rsidR="00560FAF" w:rsidRPr="00560FAF" w:rsidTr="00560FAF">
        <w:tc>
          <w:tcPr>
            <w:tcW w:w="1020" w:type="dxa"/>
            <w:tcBorders>
              <w:top w:val="single" w:sz="6" w:space="0" w:color="857E5B"/>
              <w:left w:val="single" w:sz="6" w:space="0" w:color="857E5B"/>
              <w:bottom w:val="single" w:sz="6" w:space="0" w:color="857E5B"/>
              <w:right w:val="single" w:sz="6" w:space="0" w:color="857E5B"/>
            </w:tcBorders>
            <w:shd w:val="clear" w:color="auto" w:fill="EAEADE"/>
            <w:tcMar>
              <w:top w:w="98" w:type="dxa"/>
              <w:left w:w="98" w:type="dxa"/>
              <w:bottom w:w="98" w:type="dxa"/>
              <w:right w:w="98" w:type="dxa"/>
            </w:tcMar>
            <w:vAlign w:val="center"/>
            <w:hideMark/>
          </w:tcPr>
          <w:p w:rsidR="00560FAF" w:rsidRPr="00560FAF" w:rsidRDefault="00560FAF" w:rsidP="00560FAF">
            <w:pPr>
              <w:spacing w:after="100" w:afterAutospacing="1" w:line="295" w:lineRule="atLeast"/>
              <w:rPr>
                <w:rFonts w:ascii="Arial" w:eastAsia="Times New Roman" w:hAnsi="Arial" w:cs="Arial"/>
                <w:color w:val="555753"/>
                <w:sz w:val="21"/>
                <w:szCs w:val="21"/>
              </w:rPr>
            </w:pPr>
            <w:r w:rsidRPr="00560FAF">
              <w:rPr>
                <w:rFonts w:ascii="Arial" w:eastAsia="Times New Roman" w:hAnsi="Arial" w:cs="Arial"/>
                <w:b/>
                <w:bCs/>
                <w:color w:val="555753"/>
                <w:sz w:val="21"/>
              </w:rPr>
              <w:t>02</w:t>
            </w:r>
          </w:p>
        </w:tc>
        <w:tc>
          <w:tcPr>
            <w:tcW w:w="7800" w:type="dxa"/>
            <w:tcBorders>
              <w:top w:val="single" w:sz="6" w:space="0" w:color="857E5B"/>
              <w:left w:val="single" w:sz="6" w:space="0" w:color="857E5B"/>
              <w:bottom w:val="single" w:sz="6" w:space="0" w:color="857E5B"/>
              <w:right w:val="single" w:sz="6" w:space="0" w:color="857E5B"/>
            </w:tcBorders>
            <w:shd w:val="clear" w:color="auto" w:fill="EAEADE"/>
            <w:tcMar>
              <w:top w:w="98" w:type="dxa"/>
              <w:left w:w="98" w:type="dxa"/>
              <w:bottom w:w="98" w:type="dxa"/>
              <w:right w:w="98" w:type="dxa"/>
            </w:tcMar>
            <w:vAlign w:val="center"/>
            <w:hideMark/>
          </w:tcPr>
          <w:p w:rsidR="00560FAF" w:rsidRPr="00560FAF" w:rsidRDefault="00560FAF" w:rsidP="00560FAF">
            <w:pPr>
              <w:spacing w:after="100" w:afterAutospacing="1" w:line="295" w:lineRule="atLeast"/>
              <w:rPr>
                <w:rFonts w:ascii="Arial" w:eastAsia="Times New Roman" w:hAnsi="Arial" w:cs="Arial"/>
                <w:color w:val="555753"/>
                <w:sz w:val="21"/>
                <w:szCs w:val="21"/>
              </w:rPr>
            </w:pPr>
            <w:r w:rsidRPr="00560FAF">
              <w:rPr>
                <w:rFonts w:ascii="Arial" w:eastAsia="Times New Roman" w:hAnsi="Arial" w:cs="Arial"/>
                <w:color w:val="555753"/>
                <w:sz w:val="21"/>
                <w:szCs w:val="21"/>
              </w:rPr>
              <w:t>Introduction</w:t>
            </w:r>
            <w:r w:rsidRPr="00560FAF">
              <w:rPr>
                <w:rFonts w:ascii="Arial" w:eastAsia="Times New Roman" w:hAnsi="Arial" w:cs="Arial"/>
                <w:color w:val="555753"/>
                <w:sz w:val="21"/>
              </w:rPr>
              <w:t> </w:t>
            </w:r>
            <w:r w:rsidRPr="00560FAF">
              <w:rPr>
                <w:rFonts w:ascii="Arial" w:eastAsia="Times New Roman" w:hAnsi="Arial" w:cs="Arial"/>
                <w:color w:val="555753"/>
                <w:sz w:val="21"/>
                <w:szCs w:val="21"/>
              </w:rPr>
              <w:br/>
            </w:r>
            <w:r w:rsidRPr="00560FAF">
              <w:rPr>
                <w:rFonts w:ascii="Arial" w:eastAsia="Times New Roman" w:hAnsi="Arial" w:cs="Arial"/>
                <w:b/>
                <w:bCs/>
                <w:color w:val="555753"/>
                <w:sz w:val="21"/>
              </w:rPr>
              <w:t>Company Background, Country Analysis, and Product Information</w:t>
            </w:r>
          </w:p>
        </w:tc>
      </w:tr>
      <w:tr w:rsidR="00560FAF" w:rsidRPr="00560FAF" w:rsidTr="00560FAF">
        <w:tc>
          <w:tcPr>
            <w:tcW w:w="1020" w:type="dxa"/>
            <w:tcBorders>
              <w:top w:val="single" w:sz="6" w:space="0" w:color="857E5B"/>
              <w:left w:val="single" w:sz="6" w:space="0" w:color="857E5B"/>
              <w:bottom w:val="single" w:sz="6" w:space="0" w:color="857E5B"/>
              <w:right w:val="single" w:sz="6" w:space="0" w:color="857E5B"/>
            </w:tcBorders>
            <w:shd w:val="clear" w:color="auto" w:fill="EAEADE"/>
            <w:tcMar>
              <w:top w:w="98" w:type="dxa"/>
              <w:left w:w="98" w:type="dxa"/>
              <w:bottom w:w="98" w:type="dxa"/>
              <w:right w:w="98" w:type="dxa"/>
            </w:tcMar>
            <w:vAlign w:val="center"/>
            <w:hideMark/>
          </w:tcPr>
          <w:p w:rsidR="00560FAF" w:rsidRPr="00560FAF" w:rsidRDefault="00560FAF" w:rsidP="00560FAF">
            <w:pPr>
              <w:spacing w:after="100" w:afterAutospacing="1" w:line="295" w:lineRule="atLeast"/>
              <w:rPr>
                <w:rFonts w:ascii="Arial" w:eastAsia="Times New Roman" w:hAnsi="Arial" w:cs="Arial"/>
                <w:color w:val="555753"/>
                <w:sz w:val="21"/>
                <w:szCs w:val="21"/>
              </w:rPr>
            </w:pPr>
            <w:r w:rsidRPr="00560FAF">
              <w:rPr>
                <w:rFonts w:ascii="Arial" w:eastAsia="Times New Roman" w:hAnsi="Arial" w:cs="Arial"/>
                <w:b/>
                <w:bCs/>
                <w:color w:val="555753"/>
                <w:sz w:val="21"/>
              </w:rPr>
              <w:t>04</w:t>
            </w:r>
          </w:p>
        </w:tc>
        <w:tc>
          <w:tcPr>
            <w:tcW w:w="7800" w:type="dxa"/>
            <w:tcBorders>
              <w:top w:val="single" w:sz="6" w:space="0" w:color="857E5B"/>
              <w:left w:val="single" w:sz="6" w:space="0" w:color="857E5B"/>
              <w:bottom w:val="single" w:sz="6" w:space="0" w:color="857E5B"/>
              <w:right w:val="single" w:sz="6" w:space="0" w:color="857E5B"/>
            </w:tcBorders>
            <w:shd w:val="clear" w:color="auto" w:fill="EAEADE"/>
            <w:tcMar>
              <w:top w:w="98" w:type="dxa"/>
              <w:left w:w="98" w:type="dxa"/>
              <w:bottom w:w="98" w:type="dxa"/>
              <w:right w:w="98" w:type="dxa"/>
            </w:tcMar>
            <w:vAlign w:val="center"/>
            <w:hideMark/>
          </w:tcPr>
          <w:p w:rsidR="00560FAF" w:rsidRPr="00560FAF" w:rsidRDefault="00560FAF" w:rsidP="00560FAF">
            <w:pPr>
              <w:spacing w:after="100" w:afterAutospacing="1" w:line="295" w:lineRule="atLeast"/>
              <w:rPr>
                <w:rFonts w:ascii="Arial" w:eastAsia="Times New Roman" w:hAnsi="Arial" w:cs="Arial"/>
                <w:color w:val="555753"/>
                <w:sz w:val="21"/>
                <w:szCs w:val="21"/>
              </w:rPr>
            </w:pPr>
            <w:r w:rsidRPr="00560FAF">
              <w:rPr>
                <w:rFonts w:ascii="Arial" w:eastAsia="Times New Roman" w:hAnsi="Arial" w:cs="Arial"/>
                <w:b/>
                <w:bCs/>
                <w:color w:val="555753"/>
                <w:sz w:val="21"/>
              </w:rPr>
              <w:t>Entering a Foreign Market</w:t>
            </w:r>
          </w:p>
        </w:tc>
      </w:tr>
      <w:tr w:rsidR="00560FAF" w:rsidRPr="00560FAF" w:rsidTr="00560FAF">
        <w:tc>
          <w:tcPr>
            <w:tcW w:w="1020" w:type="dxa"/>
            <w:tcBorders>
              <w:top w:val="single" w:sz="6" w:space="0" w:color="857E5B"/>
              <w:left w:val="single" w:sz="6" w:space="0" w:color="857E5B"/>
              <w:bottom w:val="single" w:sz="6" w:space="0" w:color="857E5B"/>
              <w:right w:val="single" w:sz="6" w:space="0" w:color="857E5B"/>
            </w:tcBorders>
            <w:shd w:val="clear" w:color="auto" w:fill="EAEADE"/>
            <w:tcMar>
              <w:top w:w="98" w:type="dxa"/>
              <w:left w:w="98" w:type="dxa"/>
              <w:bottom w:w="98" w:type="dxa"/>
              <w:right w:w="98" w:type="dxa"/>
            </w:tcMar>
            <w:vAlign w:val="center"/>
            <w:hideMark/>
          </w:tcPr>
          <w:p w:rsidR="00560FAF" w:rsidRPr="00560FAF" w:rsidRDefault="00560FAF" w:rsidP="00560FAF">
            <w:pPr>
              <w:spacing w:after="100" w:afterAutospacing="1" w:line="295" w:lineRule="atLeast"/>
              <w:rPr>
                <w:rFonts w:ascii="Arial" w:eastAsia="Times New Roman" w:hAnsi="Arial" w:cs="Arial"/>
                <w:color w:val="555753"/>
                <w:sz w:val="21"/>
                <w:szCs w:val="21"/>
              </w:rPr>
            </w:pPr>
            <w:r w:rsidRPr="00560FAF">
              <w:rPr>
                <w:rFonts w:ascii="Arial" w:eastAsia="Times New Roman" w:hAnsi="Arial" w:cs="Arial"/>
                <w:b/>
                <w:bCs/>
                <w:color w:val="555753"/>
                <w:sz w:val="21"/>
              </w:rPr>
              <w:t>05</w:t>
            </w:r>
          </w:p>
        </w:tc>
        <w:tc>
          <w:tcPr>
            <w:tcW w:w="7800" w:type="dxa"/>
            <w:tcBorders>
              <w:top w:val="single" w:sz="6" w:space="0" w:color="857E5B"/>
              <w:left w:val="single" w:sz="6" w:space="0" w:color="857E5B"/>
              <w:bottom w:val="single" w:sz="6" w:space="0" w:color="857E5B"/>
              <w:right w:val="single" w:sz="6" w:space="0" w:color="857E5B"/>
            </w:tcBorders>
            <w:shd w:val="clear" w:color="auto" w:fill="EAEADE"/>
            <w:tcMar>
              <w:top w:w="98" w:type="dxa"/>
              <w:left w:w="98" w:type="dxa"/>
              <w:bottom w:w="98" w:type="dxa"/>
              <w:right w:w="98" w:type="dxa"/>
            </w:tcMar>
            <w:vAlign w:val="center"/>
            <w:hideMark/>
          </w:tcPr>
          <w:p w:rsidR="00560FAF" w:rsidRPr="00560FAF" w:rsidRDefault="00560FAF" w:rsidP="00560FAF">
            <w:pPr>
              <w:spacing w:after="100" w:afterAutospacing="1" w:line="295" w:lineRule="atLeast"/>
              <w:rPr>
                <w:rFonts w:ascii="Arial" w:eastAsia="Times New Roman" w:hAnsi="Arial" w:cs="Arial"/>
                <w:color w:val="555753"/>
                <w:sz w:val="21"/>
                <w:szCs w:val="21"/>
              </w:rPr>
            </w:pPr>
            <w:r w:rsidRPr="00560FAF">
              <w:rPr>
                <w:rFonts w:ascii="Arial" w:eastAsia="Times New Roman" w:hAnsi="Arial" w:cs="Arial"/>
                <w:b/>
                <w:bCs/>
                <w:color w:val="555753"/>
                <w:sz w:val="21"/>
              </w:rPr>
              <w:t>Organizational Structure</w:t>
            </w:r>
            <w:r w:rsidRPr="00560FAF">
              <w:rPr>
                <w:rFonts w:ascii="Arial" w:eastAsia="Times New Roman" w:hAnsi="Arial" w:cs="Arial"/>
                <w:color w:val="555753"/>
                <w:sz w:val="21"/>
                <w:szCs w:val="21"/>
              </w:rPr>
              <w:br/>
            </w:r>
            <w:r w:rsidRPr="00560FAF">
              <w:rPr>
                <w:rFonts w:ascii="Arial" w:eastAsia="Times New Roman" w:hAnsi="Arial" w:cs="Arial"/>
                <w:b/>
                <w:bCs/>
                <w:color w:val="555753"/>
                <w:sz w:val="21"/>
              </w:rPr>
              <w:t>Operations Management Strategy</w:t>
            </w:r>
            <w:r w:rsidRPr="00560FAF">
              <w:rPr>
                <w:rFonts w:ascii="Arial" w:eastAsia="Times New Roman" w:hAnsi="Arial" w:cs="Arial"/>
                <w:color w:val="555753"/>
                <w:sz w:val="21"/>
                <w:szCs w:val="21"/>
              </w:rPr>
              <w:br/>
            </w:r>
            <w:r w:rsidRPr="00560FAF">
              <w:rPr>
                <w:rFonts w:ascii="Arial" w:eastAsia="Times New Roman" w:hAnsi="Arial" w:cs="Arial"/>
                <w:b/>
                <w:bCs/>
                <w:color w:val="555753"/>
                <w:sz w:val="21"/>
              </w:rPr>
              <w:t>Finance Strategy</w:t>
            </w:r>
          </w:p>
        </w:tc>
      </w:tr>
      <w:tr w:rsidR="00560FAF" w:rsidRPr="00560FAF" w:rsidTr="00560FAF">
        <w:tc>
          <w:tcPr>
            <w:tcW w:w="1020" w:type="dxa"/>
            <w:tcBorders>
              <w:top w:val="single" w:sz="6" w:space="0" w:color="857E5B"/>
              <w:left w:val="single" w:sz="6" w:space="0" w:color="857E5B"/>
              <w:bottom w:val="single" w:sz="6" w:space="0" w:color="857E5B"/>
              <w:right w:val="single" w:sz="6" w:space="0" w:color="857E5B"/>
            </w:tcBorders>
            <w:shd w:val="clear" w:color="auto" w:fill="EAEADE"/>
            <w:tcMar>
              <w:top w:w="98" w:type="dxa"/>
              <w:left w:w="98" w:type="dxa"/>
              <w:bottom w:w="98" w:type="dxa"/>
              <w:right w:w="98" w:type="dxa"/>
            </w:tcMar>
            <w:vAlign w:val="center"/>
            <w:hideMark/>
          </w:tcPr>
          <w:p w:rsidR="00560FAF" w:rsidRPr="00560FAF" w:rsidRDefault="00560FAF" w:rsidP="00560FAF">
            <w:pPr>
              <w:spacing w:after="100" w:afterAutospacing="1" w:line="295" w:lineRule="atLeast"/>
              <w:rPr>
                <w:rFonts w:ascii="Arial" w:eastAsia="Times New Roman" w:hAnsi="Arial" w:cs="Arial"/>
                <w:color w:val="555753"/>
                <w:sz w:val="21"/>
                <w:szCs w:val="21"/>
              </w:rPr>
            </w:pPr>
            <w:r w:rsidRPr="00560FAF">
              <w:rPr>
                <w:rFonts w:ascii="Arial" w:eastAsia="Times New Roman" w:hAnsi="Arial" w:cs="Arial"/>
                <w:b/>
                <w:bCs/>
                <w:color w:val="555753"/>
                <w:sz w:val="21"/>
              </w:rPr>
              <w:t>06</w:t>
            </w:r>
          </w:p>
        </w:tc>
        <w:tc>
          <w:tcPr>
            <w:tcW w:w="7800" w:type="dxa"/>
            <w:tcBorders>
              <w:top w:val="single" w:sz="6" w:space="0" w:color="857E5B"/>
              <w:left w:val="single" w:sz="6" w:space="0" w:color="857E5B"/>
              <w:bottom w:val="single" w:sz="6" w:space="0" w:color="857E5B"/>
              <w:right w:val="single" w:sz="6" w:space="0" w:color="857E5B"/>
            </w:tcBorders>
            <w:shd w:val="clear" w:color="auto" w:fill="EAEADE"/>
            <w:tcMar>
              <w:top w:w="98" w:type="dxa"/>
              <w:left w:w="98" w:type="dxa"/>
              <w:bottom w:w="98" w:type="dxa"/>
              <w:right w:w="98" w:type="dxa"/>
            </w:tcMar>
            <w:vAlign w:val="center"/>
            <w:hideMark/>
          </w:tcPr>
          <w:p w:rsidR="00560FAF" w:rsidRPr="00560FAF" w:rsidRDefault="00560FAF" w:rsidP="00560FAF">
            <w:pPr>
              <w:spacing w:after="100" w:afterAutospacing="1" w:line="295" w:lineRule="atLeast"/>
              <w:rPr>
                <w:rFonts w:ascii="Arial" w:eastAsia="Times New Roman" w:hAnsi="Arial" w:cs="Arial"/>
                <w:color w:val="555753"/>
                <w:sz w:val="21"/>
                <w:szCs w:val="21"/>
              </w:rPr>
            </w:pPr>
            <w:r w:rsidRPr="00560FAF">
              <w:rPr>
                <w:rFonts w:ascii="Arial" w:eastAsia="Times New Roman" w:hAnsi="Arial" w:cs="Arial"/>
                <w:b/>
                <w:bCs/>
                <w:color w:val="555753"/>
                <w:sz w:val="21"/>
              </w:rPr>
              <w:t>Marketing Strategy</w:t>
            </w:r>
            <w:r w:rsidRPr="00560FAF">
              <w:rPr>
                <w:rFonts w:ascii="Arial" w:eastAsia="Times New Roman" w:hAnsi="Arial" w:cs="Arial"/>
                <w:color w:val="555753"/>
                <w:sz w:val="21"/>
                <w:szCs w:val="21"/>
              </w:rPr>
              <w:br/>
            </w:r>
            <w:r w:rsidRPr="00560FAF">
              <w:rPr>
                <w:rFonts w:ascii="Arial" w:eastAsia="Times New Roman" w:hAnsi="Arial" w:cs="Arial"/>
                <w:b/>
                <w:bCs/>
                <w:color w:val="555753"/>
                <w:sz w:val="21"/>
              </w:rPr>
              <w:t>Human Resources Strategy</w:t>
            </w:r>
            <w:r w:rsidRPr="00560FAF">
              <w:rPr>
                <w:rFonts w:ascii="Arial" w:eastAsia="Times New Roman" w:hAnsi="Arial" w:cs="Arial"/>
                <w:color w:val="555753"/>
                <w:sz w:val="21"/>
                <w:szCs w:val="21"/>
              </w:rPr>
              <w:br/>
            </w:r>
            <w:r w:rsidRPr="00560FAF">
              <w:rPr>
                <w:rFonts w:ascii="Arial" w:eastAsia="Times New Roman" w:hAnsi="Arial" w:cs="Arial"/>
                <w:b/>
                <w:bCs/>
                <w:color w:val="555753"/>
                <w:sz w:val="21"/>
              </w:rPr>
              <w:t>Final Conclusions</w:t>
            </w:r>
          </w:p>
        </w:tc>
      </w:tr>
    </w:tbl>
    <w:p w:rsidR="00560FAF" w:rsidRPr="00560FAF" w:rsidRDefault="00560FAF" w:rsidP="00560FAF">
      <w:pPr>
        <w:spacing w:after="0" w:line="240" w:lineRule="auto"/>
        <w:rPr>
          <w:rFonts w:ascii="Times New Roman" w:eastAsia="Times New Roman" w:hAnsi="Times New Roman" w:cs="Times New Roman"/>
          <w:sz w:val="24"/>
          <w:szCs w:val="24"/>
        </w:rPr>
      </w:pPr>
      <w:r w:rsidRPr="00560FAF">
        <w:rPr>
          <w:rFonts w:ascii="Times New Roman" w:eastAsia="Times New Roman" w:hAnsi="Times New Roman" w:cs="Times New Roman"/>
          <w:color w:val="000000"/>
          <w:sz w:val="27"/>
          <w:szCs w:val="27"/>
        </w:rPr>
        <w:br/>
      </w:r>
    </w:p>
    <w:p w:rsidR="00560FAF" w:rsidRPr="00560FAF" w:rsidRDefault="00560FAF" w:rsidP="00560FAF">
      <w:pPr>
        <w:pBdr>
          <w:bottom w:val="dotted" w:sz="6" w:space="3" w:color="7F7F70"/>
        </w:pBdr>
        <w:spacing w:after="295" w:line="240" w:lineRule="auto"/>
        <w:outlineLvl w:val="0"/>
        <w:rPr>
          <w:rFonts w:ascii="Arial" w:eastAsia="Times New Roman" w:hAnsi="Arial" w:cs="Arial"/>
          <w:b/>
          <w:bCs/>
          <w:color w:val="963823"/>
          <w:spacing w:val="16"/>
          <w:kern w:val="36"/>
          <w:sz w:val="30"/>
          <w:szCs w:val="30"/>
        </w:rPr>
      </w:pPr>
      <w:r w:rsidRPr="00560FAF">
        <w:rPr>
          <w:rFonts w:ascii="Arial" w:eastAsia="Times New Roman" w:hAnsi="Arial" w:cs="Arial"/>
          <w:b/>
          <w:bCs/>
          <w:color w:val="963823"/>
          <w:spacing w:val="16"/>
          <w:kern w:val="36"/>
          <w:sz w:val="30"/>
          <w:szCs w:val="30"/>
        </w:rPr>
        <w:t>Requirements</w:t>
      </w:r>
    </w:p>
    <w:p w:rsidR="00560FAF" w:rsidRPr="00560FAF" w:rsidRDefault="00560FAF" w:rsidP="00560FAF">
      <w:pPr>
        <w:spacing w:after="100" w:afterAutospacing="1" w:line="295" w:lineRule="atLeast"/>
        <w:rPr>
          <w:rFonts w:ascii="Arial" w:eastAsia="Times New Roman" w:hAnsi="Arial" w:cs="Arial"/>
          <w:color w:val="555753"/>
          <w:sz w:val="21"/>
          <w:szCs w:val="21"/>
        </w:rPr>
      </w:pPr>
      <w:r w:rsidRPr="00560FAF">
        <w:rPr>
          <w:rFonts w:ascii="Arial" w:eastAsia="Times New Roman" w:hAnsi="Arial" w:cs="Arial"/>
          <w:color w:val="555753"/>
          <w:sz w:val="21"/>
          <w:szCs w:val="21"/>
        </w:rPr>
        <w:t>The format for this project will be a presentation being delivered to a board of directors or upper management team for expansion approval. Each project assignment should be submitted in Microsoft PowerPoint format. Your assignments should be set up with your slides as if you were giving a presentation and utilizing the speaker's note section for your content. Your presentation should be proofread for spelling and grammar. Your presentation slides should be concise.</w:t>
      </w:r>
    </w:p>
    <w:p w:rsidR="00560FAF" w:rsidRPr="00560FAF" w:rsidRDefault="00560FAF" w:rsidP="00560FAF">
      <w:pPr>
        <w:pBdr>
          <w:bottom w:val="dotted" w:sz="6" w:space="3" w:color="7F7F70"/>
        </w:pBdr>
        <w:spacing w:after="295" w:line="240" w:lineRule="auto"/>
        <w:outlineLvl w:val="0"/>
        <w:rPr>
          <w:rFonts w:ascii="Arial" w:eastAsia="Times New Roman" w:hAnsi="Arial" w:cs="Arial"/>
          <w:b/>
          <w:bCs/>
          <w:color w:val="963823"/>
          <w:spacing w:val="16"/>
          <w:kern w:val="36"/>
          <w:sz w:val="30"/>
          <w:szCs w:val="30"/>
        </w:rPr>
      </w:pPr>
      <w:r w:rsidRPr="00560FAF">
        <w:rPr>
          <w:rFonts w:ascii="Arial" w:eastAsia="Times New Roman" w:hAnsi="Arial" w:cs="Arial"/>
          <w:b/>
          <w:bCs/>
          <w:color w:val="963823"/>
          <w:spacing w:val="16"/>
          <w:kern w:val="36"/>
          <w:sz w:val="30"/>
          <w:szCs w:val="30"/>
        </w:rPr>
        <w:t>Evaluation</w:t>
      </w:r>
    </w:p>
    <w:p w:rsidR="00560FAF" w:rsidRPr="00560FAF" w:rsidRDefault="00560FAF" w:rsidP="00560FAF">
      <w:pPr>
        <w:spacing w:after="100" w:afterAutospacing="1" w:line="295" w:lineRule="atLeast"/>
        <w:rPr>
          <w:rFonts w:ascii="Arial" w:eastAsia="Times New Roman" w:hAnsi="Arial" w:cs="Arial"/>
          <w:color w:val="555753"/>
          <w:sz w:val="21"/>
          <w:szCs w:val="21"/>
        </w:rPr>
      </w:pPr>
      <w:r w:rsidRPr="00560FAF">
        <w:rPr>
          <w:rFonts w:ascii="Arial" w:eastAsia="Times New Roman" w:hAnsi="Arial" w:cs="Arial"/>
          <w:color w:val="555753"/>
          <w:sz w:val="21"/>
          <w:szCs w:val="21"/>
        </w:rPr>
        <w:lastRenderedPageBreak/>
        <w:t>Each assignment leading up to the final project is evaluated and graded independently. Your instructor will provide specific grading criteria for each step of the project prior to its due date.</w:t>
      </w:r>
    </w:p>
    <w:p w:rsidR="004B03B0" w:rsidRDefault="004B03B0"/>
    <w:sectPr w:rsidR="004B03B0" w:rsidSect="00452F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efaultTabStop w:val="720"/>
  <w:characterSpacingControl w:val="doNotCompress"/>
  <w:compat/>
  <w:rsids>
    <w:rsidRoot w:val="00560FAF"/>
    <w:rsid w:val="00452F60"/>
    <w:rsid w:val="004B03B0"/>
    <w:rsid w:val="00560F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F60"/>
  </w:style>
  <w:style w:type="paragraph" w:styleId="Heading1">
    <w:name w:val="heading 1"/>
    <w:basedOn w:val="Normal"/>
    <w:link w:val="Heading1Char"/>
    <w:uiPriority w:val="9"/>
    <w:qFormat/>
    <w:rsid w:val="00560FA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FAF"/>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560FA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0FAF"/>
    <w:rPr>
      <w:b/>
      <w:bCs/>
    </w:rPr>
  </w:style>
  <w:style w:type="character" w:customStyle="1" w:styleId="apple-converted-space">
    <w:name w:val="apple-converted-space"/>
    <w:basedOn w:val="DefaultParagraphFont"/>
    <w:rsid w:val="00560FAF"/>
  </w:style>
</w:styles>
</file>

<file path=word/webSettings.xml><?xml version="1.0" encoding="utf-8"?>
<w:webSettings xmlns:r="http://schemas.openxmlformats.org/officeDocument/2006/relationships" xmlns:w="http://schemas.openxmlformats.org/wordprocessingml/2006/main">
  <w:divs>
    <w:div w:id="74457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234</Words>
  <Characters>1336</Characters>
  <Application/>
  <DocSecurity>0</DocSecurity>
  <Lines>11</Lines>
  <Paragraphs>3</Paragraphs>
  <ScaleCrop>false</ScaleCrop>
  <Company/>
  <LinksUpToDate>false</LinksUpToDate>
  <CharactersWithSpaces>1567</CharactersWithSpaces>
  <SharedDoc>false</SharedDoc>
  <HyperlinksChanged>false</HyperlinksChanged>
  <AppVersion>12.0000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