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20" w:rsidRDefault="002A2820"/>
    <w:p w:rsidR="002A2820" w:rsidRDefault="002A2820">
      <w:r>
        <w:t>Journal Entry – 2 paragraph word docuent</w:t>
      </w:r>
      <w:bookmarkStart w:id="0" w:name="_GoBack"/>
      <w:bookmarkEnd w:id="0"/>
    </w:p>
    <w:p w:rsidR="00920688" w:rsidRDefault="002A2820">
      <w:r w:rsidRPr="002A2820">
        <w:t xml:space="preserve">Following this </w:t>
      </w:r>
      <w:hyperlink r:id="rId4" w:history="1">
        <w:r w:rsidRPr="002A2820">
          <w:rPr>
            <w:rStyle w:val="Hyperlink"/>
          </w:rPr>
          <w:t>week’s reading</w:t>
        </w:r>
      </w:hyperlink>
      <w:r w:rsidRPr="002A2820">
        <w:t xml:space="preserve"> on talent management, how have your personal views on your own individual talent changed/remained the same? What are your recommendations to leadership in the strategic planning of talent management in today’s global environment?</w:t>
      </w:r>
    </w:p>
    <w:p w:rsidR="002A2820" w:rsidRDefault="002A2820">
      <w:r>
        <w:t>Please also include the reference page for this online article and any other you used for the response</w:t>
      </w:r>
    </w:p>
    <w:p w:rsidR="002A2820" w:rsidRDefault="002A2820"/>
    <w:p w:rsidR="002A2820" w:rsidRDefault="002A2820"/>
    <w:sectPr w:rsidR="002A2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20"/>
    <w:rsid w:val="000B080C"/>
    <w:rsid w:val="002A2820"/>
    <w:rsid w:val="005C0B03"/>
    <w:rsid w:val="009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9AEC"/>
  <w15:chartTrackingRefBased/>
  <w15:docId w15:val="{F1CD2BAC-BCAD-40EB-9FA6-44791C7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goco.io/blog/10-ways-to-attract-top-talent-by-improving-your-workplace-culture/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439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