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xml" ContentType="application/vnd.ms-office.activeX+xml"/>
  <Override PartName="/word/activeX/activeX20.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F8" w:rsidRPr="002901F8" w:rsidRDefault="002901F8" w:rsidP="002901F8">
      <w:pPr>
        <w:numPr>
          <w:ilvl w:val="0"/>
          <w:numId w:val="1"/>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Lye (sodium hydroxide) solutions are often used to remove mixtures of solidified grease and hair from clogged plumbing. Select the BEST answer which indicates why lye is effective for this purpose?</w:t>
      </w:r>
    </w:p>
    <w:tbl>
      <w:tblPr>
        <w:tblW w:w="0" w:type="auto"/>
        <w:tblInd w:w="720" w:type="dxa"/>
        <w:tblCellMar>
          <w:top w:w="15" w:type="dxa"/>
          <w:left w:w="15" w:type="dxa"/>
          <w:bottom w:w="15" w:type="dxa"/>
          <w:right w:w="15" w:type="dxa"/>
        </w:tblCellMar>
        <w:tblLook w:val="04A0"/>
      </w:tblPr>
      <w:tblGrid>
        <w:gridCol w:w="735"/>
        <w:gridCol w:w="36"/>
        <w:gridCol w:w="6635"/>
      </w:tblGrid>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Arial" w:eastAsia="Times New Roman" w:hAnsi="Arial" w:cs="Arial"/>
                <w:color w:val="333333"/>
                <w:sz w:val="24"/>
                <w:szCs w:val="24"/>
              </w:rPr>
              <w:pict/>
            </w:r>
            <w:r w:rsidRPr="002901F8">
              <w:rPr>
                <w:rFonts w:ascii="inherit" w:eastAsia="Times New Roman" w:hAnsi="inherit" w:cs="Times New Roman"/>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7.25pt" o:ole="">
                  <v:imagedata r:id="rId5" o:title=""/>
                </v:shape>
                <w:control r:id="rId6" w:name="DefaultOcxName" w:shapeid="_x0000_i1038"/>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 lye solution absorbs the hair and grease.</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37" type="#_x0000_t75" style="width:20.25pt;height:17.25pt" o:ole="">
                  <v:imagedata r:id="rId5" o:title=""/>
                </v:shape>
                <w:control r:id="rId7" w:name="DefaultOcxName1" w:shapeid="_x0000_i1037"/>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 xml:space="preserve">The lye solution forms </w:t>
            </w:r>
            <w:proofErr w:type="gramStart"/>
            <w:r w:rsidRPr="002901F8">
              <w:rPr>
                <w:rFonts w:ascii="inherit" w:eastAsia="Times New Roman" w:hAnsi="inherit" w:cs="Times New Roman"/>
                <w:color w:val="333333"/>
                <w:sz w:val="24"/>
                <w:szCs w:val="24"/>
              </w:rPr>
              <w:t>a water</w:t>
            </w:r>
            <w:proofErr w:type="gramEnd"/>
            <w:r w:rsidRPr="002901F8">
              <w:rPr>
                <w:rFonts w:ascii="inherit" w:eastAsia="Times New Roman" w:hAnsi="inherit" w:cs="Times New Roman"/>
                <w:color w:val="333333"/>
                <w:sz w:val="24"/>
                <w:szCs w:val="24"/>
              </w:rPr>
              <w:t xml:space="preserve"> soluble soap with the hair and grease.</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36" type="#_x0000_t75" style="width:20.25pt;height:17.25pt" o:ole="">
                  <v:imagedata r:id="rId5" o:title=""/>
                </v:shape>
                <w:control r:id="rId8" w:name="DefaultOcxName2" w:shapeid="_x0000_i1036"/>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 lye bleaches the hair and grease.</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35" type="#_x0000_t75" style="width:20.25pt;height:17.25pt" o:ole="">
                  <v:imagedata r:id="rId5" o:title=""/>
                </v:shape>
                <w:control r:id="rId9" w:name="DefaultOcxName3" w:shapeid="_x0000_i1035"/>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 lye coagulates the hair and grease.</w:t>
            </w:r>
          </w:p>
        </w:tc>
      </w:tr>
    </w:tbl>
    <w:p w:rsidR="002901F8" w:rsidRPr="002901F8" w:rsidRDefault="002901F8" w:rsidP="002901F8">
      <w:pPr>
        <w:numPr>
          <w:ilvl w:val="0"/>
          <w:numId w:val="2"/>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The primary acids in acid rain are sulfuric and nitric acids. When it rains, a chemical reaction between the sulfuric acid (in the rain) and limestone structures will form carbon dioxide, water, and a salt of the metal. This salt is:</w:t>
      </w:r>
    </w:p>
    <w:tbl>
      <w:tblPr>
        <w:tblW w:w="0" w:type="auto"/>
        <w:tblInd w:w="720" w:type="dxa"/>
        <w:tblCellMar>
          <w:top w:w="15" w:type="dxa"/>
          <w:left w:w="15" w:type="dxa"/>
          <w:bottom w:w="15" w:type="dxa"/>
          <w:right w:w="15" w:type="dxa"/>
        </w:tblCellMar>
        <w:tblLook w:val="04A0"/>
      </w:tblPr>
      <w:tblGrid>
        <w:gridCol w:w="735"/>
        <w:gridCol w:w="36"/>
        <w:gridCol w:w="1024"/>
      </w:tblGrid>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Arial" w:eastAsia="Times New Roman" w:hAnsi="Arial" w:cs="Arial"/>
                <w:color w:val="333333"/>
                <w:sz w:val="24"/>
                <w:szCs w:val="24"/>
              </w:rPr>
              <w:pict/>
            </w:r>
            <w:r w:rsidRPr="002901F8">
              <w:rPr>
                <w:rFonts w:ascii="inherit" w:eastAsia="Times New Roman" w:hAnsi="inherit" w:cs="Times New Roman"/>
                <w:color w:val="333333"/>
                <w:sz w:val="24"/>
                <w:szCs w:val="24"/>
              </w:rPr>
              <w:object w:dxaOrig="225" w:dyaOrig="225">
                <v:shape id="_x0000_i1057" type="#_x0000_t75" style="width:20.25pt;height:17.25pt" o:ole="">
                  <v:imagedata r:id="rId5" o:title=""/>
                </v:shape>
                <w:control r:id="rId10" w:name="DefaultOcxName4" w:shapeid="_x0000_i1057"/>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CaCl</w:t>
            </w:r>
            <w:r w:rsidRPr="002901F8">
              <w:rPr>
                <w:rFonts w:ascii="inherit" w:eastAsia="Times New Roman" w:hAnsi="inherit" w:cs="Times New Roman"/>
                <w:color w:val="333333"/>
                <w:sz w:val="24"/>
                <w:szCs w:val="24"/>
                <w:vertAlign w:val="subscript"/>
              </w:rPr>
              <w:t>2</w:t>
            </w:r>
            <w:r w:rsidRPr="002901F8">
              <w:rPr>
                <w:rFonts w:ascii="inherit" w:eastAsia="Times New Roman" w:hAnsi="inherit" w:cs="Times New Roman"/>
                <w:color w:val="333333"/>
                <w:sz w:val="24"/>
                <w:szCs w:val="24"/>
              </w:rPr>
              <w:t>.</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56" type="#_x0000_t75" style="width:20.25pt;height:17.25pt" o:ole="">
                  <v:imagedata r:id="rId5" o:title=""/>
                </v:shape>
                <w:control r:id="rId11" w:name="DefaultOcxName11" w:shapeid="_x0000_i1056"/>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CaCO</w:t>
            </w:r>
            <w:r w:rsidRPr="002901F8">
              <w:rPr>
                <w:rFonts w:ascii="inherit" w:eastAsia="Times New Roman" w:hAnsi="inherit" w:cs="Times New Roman"/>
                <w:color w:val="333333"/>
                <w:sz w:val="24"/>
                <w:szCs w:val="24"/>
                <w:vertAlign w:val="subscript"/>
              </w:rPr>
              <w:t>3</w:t>
            </w:r>
            <w:r w:rsidRPr="002901F8">
              <w:rPr>
                <w:rFonts w:ascii="inherit" w:eastAsia="Times New Roman" w:hAnsi="inherit" w:cs="Times New Roman"/>
                <w:color w:val="333333"/>
                <w:sz w:val="24"/>
                <w:szCs w:val="24"/>
              </w:rPr>
              <w:t>.</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55" type="#_x0000_t75" style="width:20.25pt;height:17.25pt" o:ole="">
                  <v:imagedata r:id="rId5" o:title=""/>
                </v:shape>
                <w:control r:id="rId12" w:name="DefaultOcxName21" w:shapeid="_x0000_i1055"/>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proofErr w:type="gramStart"/>
            <w:r w:rsidRPr="002901F8">
              <w:rPr>
                <w:rFonts w:ascii="inherit" w:eastAsia="Times New Roman" w:hAnsi="inherit" w:cs="Times New Roman"/>
                <w:color w:val="333333"/>
                <w:sz w:val="24"/>
                <w:szCs w:val="24"/>
              </w:rPr>
              <w:t>Ca(</w:t>
            </w:r>
            <w:proofErr w:type="gramEnd"/>
            <w:r w:rsidRPr="002901F8">
              <w:rPr>
                <w:rFonts w:ascii="inherit" w:eastAsia="Times New Roman" w:hAnsi="inherit" w:cs="Times New Roman"/>
                <w:color w:val="333333"/>
                <w:sz w:val="24"/>
                <w:szCs w:val="24"/>
              </w:rPr>
              <w:t>NO</w:t>
            </w:r>
            <w:r w:rsidRPr="002901F8">
              <w:rPr>
                <w:rFonts w:ascii="inherit" w:eastAsia="Times New Roman" w:hAnsi="inherit" w:cs="Times New Roman"/>
                <w:color w:val="333333"/>
                <w:sz w:val="24"/>
                <w:szCs w:val="24"/>
                <w:vertAlign w:val="subscript"/>
              </w:rPr>
              <w:t>3</w:t>
            </w:r>
            <w:r w:rsidRPr="002901F8">
              <w:rPr>
                <w:rFonts w:ascii="inherit" w:eastAsia="Times New Roman" w:hAnsi="inherit" w:cs="Times New Roman"/>
                <w:color w:val="333333"/>
                <w:sz w:val="24"/>
                <w:szCs w:val="24"/>
              </w:rPr>
              <w:t>)</w:t>
            </w:r>
            <w:r w:rsidRPr="002901F8">
              <w:rPr>
                <w:rFonts w:ascii="inherit" w:eastAsia="Times New Roman" w:hAnsi="inherit" w:cs="Times New Roman"/>
                <w:color w:val="333333"/>
                <w:sz w:val="24"/>
                <w:szCs w:val="24"/>
                <w:vertAlign w:val="subscript"/>
              </w:rPr>
              <w:t>2</w:t>
            </w:r>
            <w:r w:rsidRPr="002901F8">
              <w:rPr>
                <w:rFonts w:ascii="inherit" w:eastAsia="Times New Roman" w:hAnsi="inherit" w:cs="Times New Roman"/>
                <w:color w:val="333333"/>
                <w:sz w:val="24"/>
                <w:szCs w:val="24"/>
              </w:rPr>
              <w:t>.</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54" type="#_x0000_t75" style="width:20.25pt;height:17.25pt" o:ole="">
                  <v:imagedata r:id="rId5" o:title=""/>
                </v:shape>
                <w:control r:id="rId13" w:name="DefaultOcxName31" w:shapeid="_x0000_i1054"/>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before="100" w:beforeAutospacing="1" w:after="100" w:afterAutospacing="1"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CaSO</w:t>
            </w:r>
            <w:r w:rsidRPr="002901F8">
              <w:rPr>
                <w:rFonts w:ascii="inherit" w:eastAsia="Times New Roman" w:hAnsi="inherit" w:cs="Times New Roman"/>
                <w:color w:val="333333"/>
                <w:sz w:val="24"/>
                <w:szCs w:val="24"/>
                <w:vertAlign w:val="subscript"/>
              </w:rPr>
              <w:t>4</w:t>
            </w:r>
            <w:r w:rsidRPr="002901F8">
              <w:rPr>
                <w:rFonts w:ascii="inherit" w:eastAsia="Times New Roman" w:hAnsi="inherit" w:cs="Times New Roman"/>
                <w:color w:val="333333"/>
                <w:sz w:val="24"/>
                <w:szCs w:val="24"/>
              </w:rPr>
              <w:t>.</w:t>
            </w:r>
          </w:p>
        </w:tc>
      </w:tr>
    </w:tbl>
    <w:p w:rsidR="002901F8" w:rsidRPr="002901F8" w:rsidRDefault="002901F8" w:rsidP="002901F8">
      <w:pPr>
        <w:numPr>
          <w:ilvl w:val="0"/>
          <w:numId w:val="3"/>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 xml:space="preserve">Di-lithium is composed of two lithium atoms. Which of the following statements regarding </w:t>
      </w:r>
      <w:proofErr w:type="spellStart"/>
      <w:r w:rsidRPr="002901F8">
        <w:rPr>
          <w:rFonts w:ascii="Arial" w:eastAsia="Times New Roman" w:hAnsi="Arial" w:cs="Arial"/>
          <w:color w:val="333333"/>
          <w:sz w:val="24"/>
          <w:szCs w:val="24"/>
        </w:rPr>
        <w:t>di</w:t>
      </w:r>
      <w:proofErr w:type="spellEnd"/>
      <w:r w:rsidRPr="002901F8">
        <w:rPr>
          <w:rFonts w:ascii="Arial" w:eastAsia="Times New Roman" w:hAnsi="Arial" w:cs="Arial"/>
          <w:color w:val="333333"/>
          <w:sz w:val="24"/>
          <w:szCs w:val="24"/>
        </w:rPr>
        <w:t>-lithium or lithium is FALSE?</w:t>
      </w:r>
    </w:p>
    <w:tbl>
      <w:tblPr>
        <w:tblW w:w="0" w:type="auto"/>
        <w:tblInd w:w="720" w:type="dxa"/>
        <w:tblCellMar>
          <w:top w:w="15" w:type="dxa"/>
          <w:left w:w="15" w:type="dxa"/>
          <w:bottom w:w="15" w:type="dxa"/>
          <w:right w:w="15" w:type="dxa"/>
        </w:tblCellMar>
        <w:tblLook w:val="04A0"/>
      </w:tblPr>
      <w:tblGrid>
        <w:gridCol w:w="731"/>
        <w:gridCol w:w="36"/>
        <w:gridCol w:w="7903"/>
      </w:tblGrid>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Arial" w:eastAsia="Times New Roman" w:hAnsi="Arial" w:cs="Arial"/>
                <w:color w:val="333333"/>
                <w:sz w:val="24"/>
                <w:szCs w:val="24"/>
              </w:rPr>
              <w:pict/>
            </w:r>
            <w:r w:rsidRPr="002901F8">
              <w:rPr>
                <w:rFonts w:ascii="inherit" w:eastAsia="Times New Roman" w:hAnsi="inherit" w:cs="Times New Roman"/>
                <w:color w:val="333333"/>
                <w:sz w:val="24"/>
                <w:szCs w:val="24"/>
              </w:rPr>
              <w:object w:dxaOrig="225" w:dyaOrig="225">
                <v:shape id="_x0000_i1076" type="#_x0000_t75" style="width:20.25pt;height:17.25pt" o:ole="">
                  <v:imagedata r:id="rId5" o:title=""/>
                </v:shape>
                <w:control r:id="rId14" w:name="DefaultOcxName5" w:shapeid="_x0000_i1076"/>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They oxidize very slowly in air.</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75" type="#_x0000_t75" style="width:20.25pt;height:17.25pt" o:ole="">
                  <v:imagedata r:id="rId5" o:title=""/>
                </v:shape>
                <w:control r:id="rId15" w:name="DefaultOcxName12" w:shapeid="_x0000_i1075"/>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They remain in the solid state even after getting fragmented.</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74" type="#_x0000_t75" style="width:20.25pt;height:17.25pt" o:ole="">
                  <v:imagedata r:id="rId5" o:title=""/>
                </v:shape>
                <w:control r:id="rId16" w:name="DefaultOcxName22" w:shapeid="_x0000_i1074"/>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Their temperature exceeds the boiling point of water during their reaction to water.</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73" type="#_x0000_t75" style="width:20.25pt;height:17.25pt" o:ole="">
                  <v:imagedata r:id="rId5" o:title=""/>
                </v:shape>
                <w:control r:id="rId17" w:name="DefaultOcxName32" w:shapeid="_x0000_i1073"/>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The hydrogen dissipates into the surrounding environment when reacting to water.</w:t>
            </w:r>
          </w:p>
        </w:tc>
      </w:tr>
    </w:tbl>
    <w:p w:rsidR="002901F8" w:rsidRPr="002901F8" w:rsidRDefault="002901F8" w:rsidP="002901F8">
      <w:pPr>
        <w:numPr>
          <w:ilvl w:val="0"/>
          <w:numId w:val="4"/>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A common product of hydrolysis when some substances react with water is hydrogen chloride. Which of the following water reactive substances does NOT produce hydrogen chloride?</w:t>
      </w:r>
    </w:p>
    <w:tbl>
      <w:tblPr>
        <w:tblW w:w="0" w:type="auto"/>
        <w:tblInd w:w="720" w:type="dxa"/>
        <w:tblCellMar>
          <w:top w:w="15" w:type="dxa"/>
          <w:left w:w="15" w:type="dxa"/>
          <w:bottom w:w="15" w:type="dxa"/>
          <w:right w:w="15" w:type="dxa"/>
        </w:tblCellMar>
        <w:tblLook w:val="04A0"/>
      </w:tblPr>
      <w:tblGrid>
        <w:gridCol w:w="735"/>
        <w:gridCol w:w="36"/>
        <w:gridCol w:w="2590"/>
      </w:tblGrid>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Arial" w:eastAsia="Times New Roman" w:hAnsi="Arial" w:cs="Arial"/>
                <w:color w:val="333333"/>
                <w:sz w:val="24"/>
                <w:szCs w:val="24"/>
              </w:rPr>
              <w:pict/>
            </w:r>
            <w:r w:rsidRPr="002901F8">
              <w:rPr>
                <w:rFonts w:ascii="inherit" w:eastAsia="Times New Roman" w:hAnsi="inherit" w:cs="Times New Roman"/>
                <w:color w:val="333333"/>
                <w:sz w:val="24"/>
                <w:szCs w:val="24"/>
              </w:rPr>
              <w:object w:dxaOrig="225" w:dyaOrig="225">
                <v:shape id="_x0000_i1095" type="#_x0000_t75" style="width:20.25pt;height:17.25pt" o:ole="">
                  <v:imagedata r:id="rId5" o:title=""/>
                </v:shape>
                <w:control r:id="rId18" w:name="DefaultOcxName6" w:shapeid="_x0000_i1095"/>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Acetyl chloride</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94" type="#_x0000_t75" style="width:20.25pt;height:17.25pt" o:ole="">
                  <v:imagedata r:id="rId5" o:title=""/>
                </v:shape>
                <w:control r:id="rId19" w:name="DefaultOcxName13" w:shapeid="_x0000_i1094"/>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Chlorine dioxide (hydrate)</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93" type="#_x0000_t75" style="width:20.25pt;height:17.25pt" o:ole="">
                  <v:imagedata r:id="rId5" o:title=""/>
                </v:shape>
                <w:control r:id="rId20" w:name="DefaultOcxName23" w:shapeid="_x0000_i1093"/>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 xml:space="preserve">Chromium </w:t>
            </w:r>
            <w:proofErr w:type="spellStart"/>
            <w:r w:rsidRPr="002901F8">
              <w:rPr>
                <w:rFonts w:ascii="inherit" w:eastAsia="Times New Roman" w:hAnsi="inherit" w:cs="Times New Roman"/>
                <w:color w:val="333333"/>
                <w:sz w:val="24"/>
                <w:szCs w:val="24"/>
              </w:rPr>
              <w:t>oxychloride</w:t>
            </w:r>
            <w:proofErr w:type="spellEnd"/>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092" type="#_x0000_t75" style="width:20.25pt;height:17.25pt" o:ole="">
                  <v:imagedata r:id="rId5" o:title=""/>
                </v:shape>
                <w:control r:id="rId21" w:name="DefaultOcxName33" w:shapeid="_x0000_i1092"/>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Lithium hypochlorite</w:t>
            </w:r>
          </w:p>
        </w:tc>
      </w:tr>
    </w:tbl>
    <w:p w:rsidR="002901F8" w:rsidRPr="002901F8" w:rsidRDefault="002901F8" w:rsidP="002901F8">
      <w:pPr>
        <w:shd w:val="clear" w:color="auto" w:fill="F2F4F7"/>
        <w:spacing w:before="100" w:beforeAutospacing="1" w:after="100" w:afterAutospacing="1" w:line="240" w:lineRule="auto"/>
        <w:rPr>
          <w:rFonts w:ascii="Arial" w:eastAsia="Times New Roman" w:hAnsi="Arial" w:cs="Arial"/>
          <w:color w:val="333333"/>
          <w:sz w:val="24"/>
          <w:szCs w:val="24"/>
        </w:rPr>
      </w:pPr>
    </w:p>
    <w:p w:rsidR="002901F8" w:rsidRPr="002901F8" w:rsidRDefault="002901F8" w:rsidP="002901F8">
      <w:pPr>
        <w:numPr>
          <w:ilvl w:val="0"/>
          <w:numId w:val="5"/>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Which of the following acids is present in soft drinks?</w:t>
      </w:r>
    </w:p>
    <w:tbl>
      <w:tblPr>
        <w:tblW w:w="0" w:type="auto"/>
        <w:tblInd w:w="720" w:type="dxa"/>
        <w:tblCellMar>
          <w:top w:w="15" w:type="dxa"/>
          <w:left w:w="15" w:type="dxa"/>
          <w:bottom w:w="15" w:type="dxa"/>
          <w:right w:w="15" w:type="dxa"/>
        </w:tblCellMar>
        <w:tblLook w:val="04A0"/>
      </w:tblPr>
      <w:tblGrid>
        <w:gridCol w:w="735"/>
        <w:gridCol w:w="36"/>
        <w:gridCol w:w="1803"/>
      </w:tblGrid>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Arial" w:eastAsia="Times New Roman" w:hAnsi="Arial" w:cs="Arial"/>
                <w:color w:val="333333"/>
                <w:sz w:val="24"/>
                <w:szCs w:val="24"/>
              </w:rPr>
              <w:lastRenderedPageBreak/>
              <w:pict/>
            </w:r>
            <w:r w:rsidRPr="002901F8">
              <w:rPr>
                <w:rFonts w:ascii="inherit" w:eastAsia="Times New Roman" w:hAnsi="inherit" w:cs="Times New Roman"/>
                <w:color w:val="333333"/>
                <w:sz w:val="24"/>
                <w:szCs w:val="24"/>
              </w:rPr>
              <w:object w:dxaOrig="225" w:dyaOrig="225">
                <v:shape id="_x0000_i1114" type="#_x0000_t75" style="width:20.25pt;height:17.25pt" o:ole="">
                  <v:imagedata r:id="rId5" o:title=""/>
                </v:shape>
                <w:control r:id="rId22" w:name="DefaultOcxName7" w:shapeid="_x0000_i1114"/>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Hydrofluoric acid</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113" type="#_x0000_t75" style="width:20.25pt;height:17.25pt" o:ole="">
                  <v:imagedata r:id="rId5" o:title=""/>
                </v:shape>
                <w:control r:id="rId23" w:name="DefaultOcxName14" w:shapeid="_x0000_i1113"/>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Glacial acetic acid</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112" type="#_x0000_t75" style="width:20.25pt;height:17.25pt" o:ole="">
                  <v:imagedata r:id="rId5" o:title=""/>
                </v:shape>
                <w:control r:id="rId24" w:name="DefaultOcxName24" w:shapeid="_x0000_i1112"/>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Phosphoric acid</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object w:dxaOrig="225" w:dyaOrig="225">
                <v:shape id="_x0000_i1111" type="#_x0000_t75" style="width:20.25pt;height:17.25pt" o:ole="">
                  <v:imagedata r:id="rId5" o:title=""/>
                </v:shape>
                <w:control r:id="rId25" w:name="DefaultOcxName34" w:shapeid="_x0000_i1111"/>
              </w:object>
            </w: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r w:rsidRPr="002901F8">
              <w:rPr>
                <w:rFonts w:ascii="inherit" w:eastAsia="Times New Roman" w:hAnsi="inherit" w:cs="Times New Roman"/>
                <w:color w:val="333333"/>
                <w:sz w:val="24"/>
                <w:szCs w:val="24"/>
              </w:rPr>
              <w:t>Oxalic acid</w:t>
            </w:r>
          </w:p>
        </w:tc>
      </w:tr>
      <w:tr w:rsidR="002901F8" w:rsidRPr="002901F8" w:rsidTr="002901F8">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c>
          <w:tcPr>
            <w:tcW w:w="0" w:type="auto"/>
            <w:hideMark/>
          </w:tcPr>
          <w:p w:rsidR="002901F8" w:rsidRPr="002901F8" w:rsidRDefault="002901F8" w:rsidP="002901F8">
            <w:pPr>
              <w:spacing w:after="0" w:line="240" w:lineRule="auto"/>
              <w:rPr>
                <w:rFonts w:ascii="inherit" w:eastAsia="Times New Roman" w:hAnsi="inherit" w:cs="Times New Roman"/>
                <w:color w:val="333333"/>
                <w:sz w:val="24"/>
                <w:szCs w:val="24"/>
              </w:rPr>
            </w:pPr>
          </w:p>
        </w:tc>
      </w:tr>
    </w:tbl>
    <w:p w:rsidR="002901F8" w:rsidRDefault="002901F8">
      <w:pPr>
        <w:rPr>
          <w:rFonts w:ascii="Arial" w:hAnsi="Arial" w:cs="Arial"/>
          <w:color w:val="333333"/>
        </w:rPr>
      </w:pPr>
    </w:p>
    <w:p w:rsidR="0083232B" w:rsidRPr="002901F8" w:rsidRDefault="002901F8" w:rsidP="002901F8">
      <w:pPr>
        <w:pStyle w:val="ListParagraph"/>
        <w:numPr>
          <w:ilvl w:val="0"/>
          <w:numId w:val="8"/>
        </w:numPr>
        <w:rPr>
          <w:rFonts w:ascii="Arial" w:hAnsi="Arial" w:cs="Arial"/>
          <w:color w:val="333333"/>
        </w:rPr>
      </w:pPr>
      <w:r w:rsidRPr="002901F8">
        <w:rPr>
          <w:rFonts w:ascii="Arial" w:hAnsi="Arial" w:cs="Arial"/>
          <w:color w:val="333333"/>
        </w:rPr>
        <w:t>__________ is a regulatory agency that requires employers to provide suitable facilities for quick drenching and flushing of the eyes and body in all areas within a workplace where employees may be exposed to a corrosive material.</w:t>
      </w:r>
    </w:p>
    <w:p w:rsidR="002901F8" w:rsidRDefault="002901F8">
      <w:pPr>
        <w:rPr>
          <w:rFonts w:ascii="Arial" w:hAnsi="Arial" w:cs="Arial"/>
          <w:color w:val="333333"/>
        </w:rPr>
      </w:pPr>
    </w:p>
    <w:p w:rsidR="002901F8" w:rsidRPr="002901F8" w:rsidRDefault="002901F8" w:rsidP="002901F8">
      <w:pPr>
        <w:pStyle w:val="ListParagraph"/>
        <w:numPr>
          <w:ilvl w:val="0"/>
          <w:numId w:val="8"/>
        </w:numPr>
        <w:rPr>
          <w:rFonts w:ascii="Arial" w:hAnsi="Arial" w:cs="Arial"/>
          <w:color w:val="333333"/>
        </w:rPr>
      </w:pPr>
      <w:r w:rsidRPr="002901F8">
        <w:rPr>
          <w:rFonts w:ascii="Arial" w:hAnsi="Arial" w:cs="Arial"/>
          <w:color w:val="333333"/>
        </w:rPr>
        <w:t xml:space="preserve">Aluminum </w:t>
      </w:r>
      <w:proofErr w:type="spellStart"/>
      <w:r w:rsidRPr="002901F8">
        <w:rPr>
          <w:rFonts w:ascii="Arial" w:hAnsi="Arial" w:cs="Arial"/>
          <w:color w:val="333333"/>
        </w:rPr>
        <w:t>phosphide</w:t>
      </w:r>
      <w:proofErr w:type="spellEnd"/>
      <w:r w:rsidRPr="002901F8">
        <w:rPr>
          <w:rFonts w:ascii="Arial" w:hAnsi="Arial" w:cs="Arial"/>
          <w:color w:val="333333"/>
        </w:rPr>
        <w:t xml:space="preserve"> can be used as a fumigant for almond and pistachio nuts. When aluminum </w:t>
      </w:r>
      <w:proofErr w:type="spellStart"/>
      <w:r w:rsidRPr="002901F8">
        <w:rPr>
          <w:rFonts w:ascii="Arial" w:hAnsi="Arial" w:cs="Arial"/>
          <w:color w:val="333333"/>
        </w:rPr>
        <w:t>phosphide</w:t>
      </w:r>
      <w:proofErr w:type="spellEnd"/>
      <w:r w:rsidRPr="002901F8">
        <w:rPr>
          <w:rFonts w:ascii="Arial" w:hAnsi="Arial" w:cs="Arial"/>
          <w:color w:val="333333"/>
        </w:rPr>
        <w:t xml:space="preserve"> is shipped, the description will be: __________.</w:t>
      </w:r>
    </w:p>
    <w:p w:rsidR="002901F8" w:rsidRPr="002901F8" w:rsidRDefault="002901F8" w:rsidP="002901F8">
      <w:pPr>
        <w:pStyle w:val="ListParagraph"/>
        <w:numPr>
          <w:ilvl w:val="0"/>
          <w:numId w:val="8"/>
        </w:numPr>
        <w:rPr>
          <w:rFonts w:ascii="Arial" w:hAnsi="Arial" w:cs="Arial"/>
          <w:color w:val="333333"/>
        </w:rPr>
      </w:pPr>
      <w:r w:rsidRPr="002901F8">
        <w:rPr>
          <w:rFonts w:ascii="Arial" w:hAnsi="Arial" w:cs="Arial"/>
          <w:color w:val="333333"/>
        </w:rPr>
        <w:t>When metallic potassium reacts with water, the __________ produced initially concentrates around the metal where it self-ignites.</w:t>
      </w:r>
    </w:p>
    <w:p w:rsidR="002901F8" w:rsidRPr="002901F8" w:rsidRDefault="002901F8" w:rsidP="002901F8">
      <w:pPr>
        <w:pStyle w:val="ListParagraph"/>
        <w:numPr>
          <w:ilvl w:val="0"/>
          <w:numId w:val="8"/>
        </w:numPr>
        <w:rPr>
          <w:rFonts w:ascii="Arial" w:hAnsi="Arial" w:cs="Arial"/>
          <w:color w:val="333333"/>
        </w:rPr>
      </w:pPr>
      <w:r w:rsidRPr="002901F8">
        <w:rPr>
          <w:rFonts w:ascii="Arial" w:hAnsi="Arial" w:cs="Arial"/>
          <w:color w:val="333333"/>
        </w:rPr>
        <w:t>__________ is a colorless liquid that is mainly used as a chlorinating and dehydrating agent. When it reacts with water, a gaseous hydrochloric acid and aqueous sulfuric acid are produced.</w:t>
      </w:r>
    </w:p>
    <w:p w:rsidR="002901F8" w:rsidRPr="002901F8" w:rsidRDefault="002901F8" w:rsidP="002901F8">
      <w:pPr>
        <w:pStyle w:val="ListParagraph"/>
        <w:numPr>
          <w:ilvl w:val="0"/>
          <w:numId w:val="8"/>
        </w:numPr>
        <w:rPr>
          <w:rFonts w:ascii="Arial" w:hAnsi="Arial" w:cs="Arial"/>
          <w:color w:val="333333"/>
        </w:rPr>
      </w:pPr>
      <w:r w:rsidRPr="002901F8">
        <w:rPr>
          <w:rFonts w:ascii="Arial" w:hAnsi="Arial" w:cs="Arial"/>
          <w:color w:val="333333"/>
        </w:rPr>
        <w:t>__________, which is considered a weak acid, reacts with the components of glass, so it is transported in polyethylene or other acid resistant plastic containers.</w:t>
      </w:r>
    </w:p>
    <w:p w:rsidR="002901F8" w:rsidRDefault="002901F8">
      <w:pPr>
        <w:rPr>
          <w:rFonts w:ascii="Arial" w:hAnsi="Arial" w:cs="Arial"/>
          <w:color w:val="333333"/>
        </w:rPr>
      </w:pPr>
    </w:p>
    <w:p w:rsidR="002901F8" w:rsidRPr="002901F8" w:rsidRDefault="002901F8" w:rsidP="002901F8">
      <w:pPr>
        <w:numPr>
          <w:ilvl w:val="0"/>
          <w:numId w:val="6"/>
        </w:numPr>
        <w:shd w:val="clear" w:color="auto" w:fill="F2F4F7"/>
        <w:spacing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 xml:space="preserve">The element </w:t>
      </w:r>
      <w:r w:rsidRPr="002901F8">
        <w:rPr>
          <w:rFonts w:ascii="Georgia" w:eastAsia="Times New Roman" w:hAnsi="Georgia" w:cs="Arial"/>
          <w:i/>
          <w:iCs/>
          <w:color w:val="888888"/>
          <w:sz w:val="24"/>
          <w:szCs w:val="24"/>
        </w:rPr>
        <w:t>titanium</w:t>
      </w:r>
      <w:r w:rsidRPr="002901F8">
        <w:rPr>
          <w:rFonts w:ascii="Arial" w:eastAsia="Times New Roman" w:hAnsi="Arial" w:cs="Arial"/>
          <w:color w:val="333333"/>
          <w:sz w:val="24"/>
          <w:szCs w:val="24"/>
        </w:rPr>
        <w:t xml:space="preserve"> occurs on earth as titanium (IV) oxide and is found mostly in the mineral called </w:t>
      </w:r>
      <w:proofErr w:type="spellStart"/>
      <w:r w:rsidRPr="002901F8">
        <w:rPr>
          <w:rFonts w:ascii="Georgia" w:eastAsia="Times New Roman" w:hAnsi="Georgia" w:cs="Arial"/>
          <w:i/>
          <w:iCs/>
          <w:color w:val="888888"/>
          <w:sz w:val="24"/>
          <w:szCs w:val="24"/>
        </w:rPr>
        <w:t>rutile</w:t>
      </w:r>
      <w:proofErr w:type="spellEnd"/>
      <w:r w:rsidRPr="002901F8">
        <w:rPr>
          <w:rFonts w:ascii="Arial" w:eastAsia="Times New Roman" w:hAnsi="Arial" w:cs="Arial"/>
          <w:color w:val="333333"/>
          <w:sz w:val="24"/>
          <w:szCs w:val="24"/>
        </w:rPr>
        <w:t xml:space="preserve">. </w:t>
      </w:r>
      <w:proofErr w:type="spellStart"/>
      <w:r w:rsidRPr="002901F8">
        <w:rPr>
          <w:rFonts w:ascii="Arial" w:eastAsia="Times New Roman" w:hAnsi="Arial" w:cs="Arial"/>
          <w:color w:val="333333"/>
          <w:sz w:val="24"/>
          <w:szCs w:val="24"/>
        </w:rPr>
        <w:t>Rutile</w:t>
      </w:r>
      <w:proofErr w:type="spellEnd"/>
      <w:r w:rsidRPr="002901F8">
        <w:rPr>
          <w:rFonts w:ascii="Arial" w:eastAsia="Times New Roman" w:hAnsi="Arial" w:cs="Arial"/>
          <w:color w:val="333333"/>
          <w:sz w:val="24"/>
          <w:szCs w:val="24"/>
        </w:rPr>
        <w:t xml:space="preserve"> is abundant in beach sands in Australia and South Africa. For titanium to be useful, </w:t>
      </w:r>
      <w:proofErr w:type="spellStart"/>
      <w:r w:rsidRPr="002901F8">
        <w:rPr>
          <w:rFonts w:ascii="Arial" w:eastAsia="Times New Roman" w:hAnsi="Arial" w:cs="Arial"/>
          <w:color w:val="333333"/>
          <w:sz w:val="24"/>
          <w:szCs w:val="24"/>
        </w:rPr>
        <w:t>rutile</w:t>
      </w:r>
      <w:proofErr w:type="spellEnd"/>
      <w:r w:rsidRPr="002901F8">
        <w:rPr>
          <w:rFonts w:ascii="Arial" w:eastAsia="Times New Roman" w:hAnsi="Arial" w:cs="Arial"/>
          <w:color w:val="333333"/>
          <w:sz w:val="24"/>
          <w:szCs w:val="24"/>
        </w:rPr>
        <w:t xml:space="preserve"> has to be processed to obtain the basic metal form of titanium. Although the process is costly, titanium is gaining popularity as a material </w:t>
      </w:r>
      <w:proofErr w:type="gramStart"/>
      <w:r w:rsidRPr="002901F8">
        <w:rPr>
          <w:rFonts w:ascii="Arial" w:eastAsia="Times New Roman" w:hAnsi="Arial" w:cs="Arial"/>
          <w:color w:val="333333"/>
          <w:sz w:val="24"/>
          <w:szCs w:val="24"/>
        </w:rPr>
        <w:t>for various equipment due to its strength and light weight</w:t>
      </w:r>
      <w:proofErr w:type="gramEnd"/>
      <w:r w:rsidRPr="002901F8">
        <w:rPr>
          <w:rFonts w:ascii="Arial" w:eastAsia="Times New Roman" w:hAnsi="Arial" w:cs="Arial"/>
          <w:color w:val="333333"/>
          <w:sz w:val="24"/>
          <w:szCs w:val="24"/>
        </w:rPr>
        <w:t>. One such application is in sports equipment.</w:t>
      </w:r>
    </w:p>
    <w:p w:rsidR="002901F8" w:rsidRPr="002901F8" w:rsidRDefault="002901F8" w:rsidP="002901F8">
      <w:pPr>
        <w:numPr>
          <w:ilvl w:val="1"/>
          <w:numId w:val="6"/>
        </w:numPr>
        <w:shd w:val="clear" w:color="auto" w:fill="F2F4F7"/>
        <w:spacing w:before="100" w:beforeAutospacing="1" w:after="100" w:afterAutospacing="1" w:line="240" w:lineRule="auto"/>
        <w:ind w:left="1170"/>
        <w:rPr>
          <w:rFonts w:ascii="Arial" w:eastAsia="Times New Roman" w:hAnsi="Arial" w:cs="Arial"/>
          <w:color w:val="333333"/>
          <w:sz w:val="24"/>
          <w:szCs w:val="24"/>
        </w:rPr>
      </w:pPr>
      <w:r w:rsidRPr="002901F8">
        <w:rPr>
          <w:rFonts w:ascii="Arial" w:eastAsia="Times New Roman" w:hAnsi="Arial" w:cs="Arial"/>
          <w:color w:val="333333"/>
          <w:sz w:val="24"/>
          <w:szCs w:val="24"/>
        </w:rPr>
        <w:t>Explain the chemical process of manufacturing the metal form of titanium.</w:t>
      </w:r>
    </w:p>
    <w:p w:rsidR="002901F8" w:rsidRPr="002901F8" w:rsidRDefault="002901F8" w:rsidP="002901F8">
      <w:pPr>
        <w:numPr>
          <w:ilvl w:val="1"/>
          <w:numId w:val="6"/>
        </w:numPr>
        <w:shd w:val="clear" w:color="auto" w:fill="F2F4F7"/>
        <w:spacing w:before="100" w:beforeAutospacing="1" w:after="100" w:afterAutospacing="1" w:line="240" w:lineRule="auto"/>
        <w:ind w:left="1170"/>
        <w:rPr>
          <w:rFonts w:ascii="Arial" w:eastAsia="Times New Roman" w:hAnsi="Arial" w:cs="Arial"/>
          <w:color w:val="333333"/>
          <w:sz w:val="24"/>
          <w:szCs w:val="24"/>
        </w:rPr>
      </w:pPr>
      <w:r w:rsidRPr="002901F8">
        <w:rPr>
          <w:rFonts w:ascii="Arial" w:eastAsia="Times New Roman" w:hAnsi="Arial" w:cs="Arial"/>
          <w:color w:val="333333"/>
          <w:sz w:val="24"/>
          <w:szCs w:val="24"/>
        </w:rPr>
        <w:t>Explain why titanium is a good choice of material for golf clubs. When not in use, discuss at least one precaution to observe when storing clubs?</w:t>
      </w:r>
    </w:p>
    <w:p w:rsidR="002901F8" w:rsidRPr="002901F8" w:rsidRDefault="002901F8" w:rsidP="002901F8">
      <w:pPr>
        <w:numPr>
          <w:ilvl w:val="1"/>
          <w:numId w:val="6"/>
        </w:numPr>
        <w:shd w:val="clear" w:color="auto" w:fill="F2F4F7"/>
        <w:spacing w:before="100" w:beforeAutospacing="1" w:after="100" w:afterAutospacing="1" w:line="240" w:lineRule="auto"/>
        <w:ind w:left="1170"/>
        <w:rPr>
          <w:rFonts w:ascii="Arial" w:eastAsia="Times New Roman" w:hAnsi="Arial" w:cs="Arial"/>
          <w:color w:val="333333"/>
          <w:sz w:val="24"/>
          <w:szCs w:val="24"/>
        </w:rPr>
      </w:pPr>
      <w:r w:rsidRPr="002901F8">
        <w:rPr>
          <w:rFonts w:ascii="Arial" w:eastAsia="Times New Roman" w:hAnsi="Arial" w:cs="Arial"/>
          <w:color w:val="333333"/>
          <w:sz w:val="24"/>
          <w:szCs w:val="24"/>
        </w:rPr>
        <w:t>During the fabrication of golf clubs, finely divided titanium is generated, which poses a dangerous risk of fire and explosion. Explain the chemical process involved.</w:t>
      </w:r>
    </w:p>
    <w:p w:rsidR="002901F8" w:rsidRPr="002901F8" w:rsidRDefault="002901F8" w:rsidP="002901F8">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Your total response must be at least 200 words in length.</w:t>
      </w:r>
    </w:p>
    <w:p w:rsidR="002901F8" w:rsidRDefault="002901F8"/>
    <w:p w:rsidR="002901F8" w:rsidRDefault="002901F8" w:rsidP="002901F8">
      <w:pPr>
        <w:shd w:val="clear" w:color="auto" w:fill="F2F4F7"/>
        <w:spacing w:before="100" w:beforeAutospacing="1" w:after="100" w:afterAutospacing="1" w:line="240" w:lineRule="auto"/>
        <w:ind w:left="450"/>
        <w:rPr>
          <w:rFonts w:ascii="Arial" w:eastAsia="Times New Roman" w:hAnsi="Arial" w:cs="Arial"/>
          <w:color w:val="333333"/>
          <w:sz w:val="24"/>
          <w:szCs w:val="24"/>
        </w:rPr>
      </w:pPr>
    </w:p>
    <w:p w:rsidR="002901F8" w:rsidRPr="002901F8" w:rsidRDefault="002901F8" w:rsidP="002901F8">
      <w:pPr>
        <w:numPr>
          <w:ilvl w:val="0"/>
          <w:numId w:val="7"/>
        </w:num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 xml:space="preserve">A garage that specializes in foreign cars had a small magnesium fire when a car part was ignited. The mechanic knew from his training that he should not use water </w:t>
      </w:r>
      <w:r w:rsidRPr="002901F8">
        <w:rPr>
          <w:rFonts w:ascii="Arial" w:eastAsia="Times New Roman" w:hAnsi="Arial" w:cs="Arial"/>
          <w:color w:val="333333"/>
          <w:sz w:val="24"/>
          <w:szCs w:val="24"/>
        </w:rPr>
        <w:lastRenderedPageBreak/>
        <w:t>but could use a dry powder like a sodium chloride based fire extinguishing powder (MET-L-X) or a graphite based (LITH-X). He knows that the CO2 extinguishing powder is not a good choice.</w:t>
      </w:r>
    </w:p>
    <w:p w:rsidR="002901F8" w:rsidRPr="002901F8" w:rsidRDefault="002901F8" w:rsidP="002901F8">
      <w:pPr>
        <w:numPr>
          <w:ilvl w:val="1"/>
          <w:numId w:val="7"/>
        </w:numPr>
        <w:shd w:val="clear" w:color="auto" w:fill="F2F4F7"/>
        <w:spacing w:before="100" w:beforeAutospacing="1" w:after="100" w:afterAutospacing="1" w:line="240" w:lineRule="auto"/>
        <w:ind w:left="1170"/>
        <w:rPr>
          <w:rFonts w:ascii="Arial" w:eastAsia="Times New Roman" w:hAnsi="Arial" w:cs="Arial"/>
          <w:color w:val="333333"/>
          <w:sz w:val="24"/>
          <w:szCs w:val="24"/>
        </w:rPr>
      </w:pPr>
      <w:r w:rsidRPr="002901F8">
        <w:rPr>
          <w:rFonts w:ascii="Arial" w:eastAsia="Times New Roman" w:hAnsi="Arial" w:cs="Arial"/>
          <w:color w:val="333333"/>
          <w:sz w:val="24"/>
          <w:szCs w:val="24"/>
        </w:rPr>
        <w:t>Explain the reasons why the mechanic thinks using CO2 is not a good idea.</w:t>
      </w:r>
    </w:p>
    <w:p w:rsidR="002901F8" w:rsidRPr="002901F8" w:rsidRDefault="002901F8" w:rsidP="002901F8">
      <w:pPr>
        <w:numPr>
          <w:ilvl w:val="1"/>
          <w:numId w:val="7"/>
        </w:numPr>
        <w:shd w:val="clear" w:color="auto" w:fill="F2F4F7"/>
        <w:spacing w:before="100" w:beforeAutospacing="1" w:after="100" w:afterAutospacing="1" w:line="240" w:lineRule="auto"/>
        <w:ind w:left="1170"/>
        <w:rPr>
          <w:rFonts w:ascii="Arial" w:eastAsia="Times New Roman" w:hAnsi="Arial" w:cs="Arial"/>
          <w:color w:val="333333"/>
          <w:sz w:val="24"/>
          <w:szCs w:val="24"/>
        </w:rPr>
      </w:pPr>
      <w:r w:rsidRPr="002901F8">
        <w:rPr>
          <w:rFonts w:ascii="Arial" w:eastAsia="Times New Roman" w:hAnsi="Arial" w:cs="Arial"/>
          <w:color w:val="333333"/>
          <w:sz w:val="24"/>
          <w:szCs w:val="24"/>
        </w:rPr>
        <w:t>If MET-L-X or LITH-X is used, a residue could be left on the metal and if cleaned with water, the fire may be rekindled. Explain the chemical process involved in this phenomenon for both types of fire extinguishing powder.</w:t>
      </w:r>
    </w:p>
    <w:p w:rsidR="002901F8" w:rsidRPr="002901F8" w:rsidRDefault="002901F8" w:rsidP="002901F8">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2901F8">
        <w:rPr>
          <w:rFonts w:ascii="Arial" w:eastAsia="Times New Roman" w:hAnsi="Arial" w:cs="Arial"/>
          <w:color w:val="333333"/>
          <w:sz w:val="24"/>
          <w:szCs w:val="24"/>
        </w:rPr>
        <w:t>Your total response must be at least 200 words in length.</w:t>
      </w:r>
    </w:p>
    <w:p w:rsidR="002901F8" w:rsidRDefault="002901F8"/>
    <w:sectPr w:rsidR="002901F8" w:rsidSect="00832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178"/>
    <w:multiLevelType w:val="multilevel"/>
    <w:tmpl w:val="22F6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E567F"/>
    <w:multiLevelType w:val="hybridMultilevel"/>
    <w:tmpl w:val="8FF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D5F0C"/>
    <w:multiLevelType w:val="multilevel"/>
    <w:tmpl w:val="48707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F57AF"/>
    <w:multiLevelType w:val="multilevel"/>
    <w:tmpl w:val="33DE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048DD"/>
    <w:multiLevelType w:val="multilevel"/>
    <w:tmpl w:val="250A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A35DD"/>
    <w:multiLevelType w:val="multilevel"/>
    <w:tmpl w:val="1510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881FDD"/>
    <w:multiLevelType w:val="multilevel"/>
    <w:tmpl w:val="3BE05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853071"/>
    <w:multiLevelType w:val="multilevel"/>
    <w:tmpl w:val="285E07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901F8"/>
    <w:rsid w:val="00042B58"/>
    <w:rsid w:val="002901F8"/>
    <w:rsid w:val="00832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1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01F8"/>
    <w:pPr>
      <w:ind w:left="720"/>
      <w:contextualSpacing/>
    </w:pPr>
  </w:style>
</w:styles>
</file>

<file path=word/webSettings.xml><?xml version="1.0" encoding="utf-8"?>
<w:webSettings xmlns:r="http://schemas.openxmlformats.org/officeDocument/2006/relationships" xmlns:w="http://schemas.openxmlformats.org/wordprocessingml/2006/main">
  <w:divs>
    <w:div w:id="16202458">
      <w:bodyDiv w:val="1"/>
      <w:marLeft w:val="0"/>
      <w:marRight w:val="0"/>
      <w:marTop w:val="0"/>
      <w:marBottom w:val="0"/>
      <w:divBdr>
        <w:top w:val="none" w:sz="0" w:space="0" w:color="auto"/>
        <w:left w:val="none" w:sz="0" w:space="0" w:color="auto"/>
        <w:bottom w:val="none" w:sz="0" w:space="0" w:color="auto"/>
        <w:right w:val="none" w:sz="0" w:space="0" w:color="auto"/>
      </w:divBdr>
      <w:divsChild>
        <w:div w:id="1639916373">
          <w:marLeft w:val="0"/>
          <w:marRight w:val="0"/>
          <w:marTop w:val="180"/>
          <w:marBottom w:val="0"/>
          <w:divBdr>
            <w:top w:val="none" w:sz="0" w:space="0" w:color="auto"/>
            <w:left w:val="none" w:sz="0" w:space="0" w:color="auto"/>
            <w:bottom w:val="none" w:sz="0" w:space="0" w:color="auto"/>
            <w:right w:val="none" w:sz="0" w:space="0" w:color="auto"/>
          </w:divBdr>
          <w:divsChild>
            <w:div w:id="1346593221">
              <w:marLeft w:val="180"/>
              <w:marRight w:val="180"/>
              <w:marTop w:val="0"/>
              <w:marBottom w:val="0"/>
              <w:divBdr>
                <w:top w:val="none" w:sz="0" w:space="0" w:color="auto"/>
                <w:left w:val="none" w:sz="0" w:space="0" w:color="auto"/>
                <w:bottom w:val="none" w:sz="0" w:space="0" w:color="auto"/>
                <w:right w:val="none" w:sz="0" w:space="0" w:color="auto"/>
              </w:divBdr>
              <w:divsChild>
                <w:div w:id="1316955441">
                  <w:marLeft w:val="0"/>
                  <w:marRight w:val="0"/>
                  <w:marTop w:val="0"/>
                  <w:marBottom w:val="0"/>
                  <w:divBdr>
                    <w:top w:val="single" w:sz="6" w:space="0" w:color="AAAAAA"/>
                    <w:left w:val="single" w:sz="6" w:space="0" w:color="AAAAAA"/>
                    <w:bottom w:val="single" w:sz="6" w:space="0" w:color="AAAAAA"/>
                    <w:right w:val="single" w:sz="6" w:space="0" w:color="AAAAAA"/>
                  </w:divBdr>
                  <w:divsChild>
                    <w:div w:id="1713459324">
                      <w:marLeft w:val="0"/>
                      <w:marRight w:val="0"/>
                      <w:marTop w:val="0"/>
                      <w:marBottom w:val="0"/>
                      <w:divBdr>
                        <w:top w:val="none" w:sz="0" w:space="0" w:color="auto"/>
                        <w:left w:val="none" w:sz="0" w:space="0" w:color="auto"/>
                        <w:bottom w:val="none" w:sz="0" w:space="0" w:color="auto"/>
                        <w:right w:val="none" w:sz="0" w:space="0" w:color="auto"/>
                      </w:divBdr>
                      <w:divsChild>
                        <w:div w:id="1233538937">
                          <w:marLeft w:val="-450"/>
                          <w:marRight w:val="-450"/>
                          <w:marTop w:val="0"/>
                          <w:marBottom w:val="0"/>
                          <w:divBdr>
                            <w:top w:val="none" w:sz="0" w:space="0" w:color="auto"/>
                            <w:left w:val="none" w:sz="0" w:space="0" w:color="auto"/>
                            <w:bottom w:val="none" w:sz="0" w:space="0" w:color="auto"/>
                            <w:right w:val="none" w:sz="0" w:space="0" w:color="auto"/>
                          </w:divBdr>
                          <w:divsChild>
                            <w:div w:id="1547983180">
                              <w:marLeft w:val="0"/>
                              <w:marRight w:val="0"/>
                              <w:marTop w:val="0"/>
                              <w:marBottom w:val="0"/>
                              <w:divBdr>
                                <w:top w:val="none" w:sz="0" w:space="0" w:color="auto"/>
                                <w:left w:val="none" w:sz="0" w:space="0" w:color="auto"/>
                                <w:bottom w:val="none" w:sz="0" w:space="0" w:color="auto"/>
                                <w:right w:val="none" w:sz="0" w:space="0" w:color="auto"/>
                              </w:divBdr>
                              <w:divsChild>
                                <w:div w:id="776481537">
                                  <w:marLeft w:val="0"/>
                                  <w:marRight w:val="0"/>
                                  <w:marTop w:val="0"/>
                                  <w:marBottom w:val="0"/>
                                  <w:divBdr>
                                    <w:top w:val="none" w:sz="0" w:space="0" w:color="auto"/>
                                    <w:left w:val="none" w:sz="0" w:space="0" w:color="auto"/>
                                    <w:bottom w:val="none" w:sz="0" w:space="0" w:color="auto"/>
                                    <w:right w:val="none" w:sz="0" w:space="0" w:color="auto"/>
                                  </w:divBdr>
                                  <w:divsChild>
                                    <w:div w:id="1575625615">
                                      <w:marLeft w:val="0"/>
                                      <w:marRight w:val="0"/>
                                      <w:marTop w:val="0"/>
                                      <w:marBottom w:val="45"/>
                                      <w:divBdr>
                                        <w:top w:val="none" w:sz="0" w:space="0" w:color="auto"/>
                                        <w:left w:val="none" w:sz="0" w:space="0" w:color="auto"/>
                                        <w:bottom w:val="none" w:sz="0" w:space="0" w:color="auto"/>
                                        <w:right w:val="none" w:sz="0" w:space="0" w:color="auto"/>
                                      </w:divBdr>
                                      <w:divsChild>
                                        <w:div w:id="79179314">
                                          <w:marLeft w:val="0"/>
                                          <w:marRight w:val="0"/>
                                          <w:marTop w:val="0"/>
                                          <w:marBottom w:val="0"/>
                                          <w:divBdr>
                                            <w:top w:val="none" w:sz="0" w:space="0" w:color="auto"/>
                                            <w:left w:val="none" w:sz="0" w:space="0" w:color="auto"/>
                                            <w:bottom w:val="none" w:sz="0" w:space="0" w:color="auto"/>
                                            <w:right w:val="none" w:sz="0" w:space="0" w:color="auto"/>
                                          </w:divBdr>
                                        </w:div>
                                        <w:div w:id="1432042979">
                                          <w:marLeft w:val="0"/>
                                          <w:marRight w:val="0"/>
                                          <w:marTop w:val="0"/>
                                          <w:marBottom w:val="0"/>
                                          <w:divBdr>
                                            <w:top w:val="none" w:sz="0" w:space="0" w:color="auto"/>
                                            <w:left w:val="none" w:sz="0" w:space="0" w:color="auto"/>
                                            <w:bottom w:val="none" w:sz="0" w:space="0" w:color="auto"/>
                                            <w:right w:val="none" w:sz="0" w:space="0" w:color="auto"/>
                                          </w:divBdr>
                                        </w:div>
                                        <w:div w:id="1032195354">
                                          <w:marLeft w:val="0"/>
                                          <w:marRight w:val="0"/>
                                          <w:marTop w:val="0"/>
                                          <w:marBottom w:val="0"/>
                                          <w:divBdr>
                                            <w:top w:val="none" w:sz="0" w:space="0" w:color="auto"/>
                                            <w:left w:val="none" w:sz="0" w:space="0" w:color="auto"/>
                                            <w:bottom w:val="none" w:sz="0" w:space="0" w:color="auto"/>
                                            <w:right w:val="none" w:sz="0" w:space="0" w:color="auto"/>
                                          </w:divBdr>
                                        </w:div>
                                        <w:div w:id="776367634">
                                          <w:marLeft w:val="0"/>
                                          <w:marRight w:val="0"/>
                                          <w:marTop w:val="0"/>
                                          <w:marBottom w:val="0"/>
                                          <w:divBdr>
                                            <w:top w:val="none" w:sz="0" w:space="0" w:color="auto"/>
                                            <w:left w:val="none" w:sz="0" w:space="0" w:color="auto"/>
                                            <w:bottom w:val="none" w:sz="0" w:space="0" w:color="auto"/>
                                            <w:right w:val="none" w:sz="0" w:space="0" w:color="auto"/>
                                          </w:divBdr>
                                        </w:div>
                                        <w:div w:id="12794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0533">
      <w:bodyDiv w:val="1"/>
      <w:marLeft w:val="0"/>
      <w:marRight w:val="0"/>
      <w:marTop w:val="0"/>
      <w:marBottom w:val="0"/>
      <w:divBdr>
        <w:top w:val="none" w:sz="0" w:space="0" w:color="auto"/>
        <w:left w:val="none" w:sz="0" w:space="0" w:color="auto"/>
        <w:bottom w:val="none" w:sz="0" w:space="0" w:color="auto"/>
        <w:right w:val="none" w:sz="0" w:space="0" w:color="auto"/>
      </w:divBdr>
      <w:divsChild>
        <w:div w:id="279142657">
          <w:marLeft w:val="0"/>
          <w:marRight w:val="0"/>
          <w:marTop w:val="180"/>
          <w:marBottom w:val="0"/>
          <w:divBdr>
            <w:top w:val="none" w:sz="0" w:space="0" w:color="auto"/>
            <w:left w:val="none" w:sz="0" w:space="0" w:color="auto"/>
            <w:bottom w:val="none" w:sz="0" w:space="0" w:color="auto"/>
            <w:right w:val="none" w:sz="0" w:space="0" w:color="auto"/>
          </w:divBdr>
          <w:divsChild>
            <w:div w:id="405997485">
              <w:marLeft w:val="180"/>
              <w:marRight w:val="180"/>
              <w:marTop w:val="0"/>
              <w:marBottom w:val="0"/>
              <w:divBdr>
                <w:top w:val="none" w:sz="0" w:space="0" w:color="auto"/>
                <w:left w:val="none" w:sz="0" w:space="0" w:color="auto"/>
                <w:bottom w:val="none" w:sz="0" w:space="0" w:color="auto"/>
                <w:right w:val="none" w:sz="0" w:space="0" w:color="auto"/>
              </w:divBdr>
              <w:divsChild>
                <w:div w:id="1147208381">
                  <w:marLeft w:val="0"/>
                  <w:marRight w:val="0"/>
                  <w:marTop w:val="0"/>
                  <w:marBottom w:val="0"/>
                  <w:divBdr>
                    <w:top w:val="single" w:sz="6" w:space="0" w:color="AAAAAA"/>
                    <w:left w:val="single" w:sz="6" w:space="0" w:color="AAAAAA"/>
                    <w:bottom w:val="single" w:sz="6" w:space="0" w:color="AAAAAA"/>
                    <w:right w:val="single" w:sz="6" w:space="0" w:color="AAAAAA"/>
                  </w:divBdr>
                  <w:divsChild>
                    <w:div w:id="84885126">
                      <w:marLeft w:val="0"/>
                      <w:marRight w:val="0"/>
                      <w:marTop w:val="0"/>
                      <w:marBottom w:val="0"/>
                      <w:divBdr>
                        <w:top w:val="none" w:sz="0" w:space="0" w:color="auto"/>
                        <w:left w:val="none" w:sz="0" w:space="0" w:color="auto"/>
                        <w:bottom w:val="none" w:sz="0" w:space="0" w:color="auto"/>
                        <w:right w:val="none" w:sz="0" w:space="0" w:color="auto"/>
                      </w:divBdr>
                      <w:divsChild>
                        <w:div w:id="668170766">
                          <w:marLeft w:val="-450"/>
                          <w:marRight w:val="-450"/>
                          <w:marTop w:val="0"/>
                          <w:marBottom w:val="0"/>
                          <w:divBdr>
                            <w:top w:val="none" w:sz="0" w:space="0" w:color="auto"/>
                            <w:left w:val="none" w:sz="0" w:space="0" w:color="auto"/>
                            <w:bottom w:val="none" w:sz="0" w:space="0" w:color="auto"/>
                            <w:right w:val="none" w:sz="0" w:space="0" w:color="auto"/>
                          </w:divBdr>
                          <w:divsChild>
                            <w:div w:id="847602589">
                              <w:marLeft w:val="0"/>
                              <w:marRight w:val="0"/>
                              <w:marTop w:val="0"/>
                              <w:marBottom w:val="0"/>
                              <w:divBdr>
                                <w:top w:val="none" w:sz="0" w:space="0" w:color="auto"/>
                                <w:left w:val="none" w:sz="0" w:space="0" w:color="auto"/>
                                <w:bottom w:val="none" w:sz="0" w:space="0" w:color="auto"/>
                                <w:right w:val="none" w:sz="0" w:space="0" w:color="auto"/>
                              </w:divBdr>
                              <w:divsChild>
                                <w:div w:id="1727022373">
                                  <w:marLeft w:val="0"/>
                                  <w:marRight w:val="0"/>
                                  <w:marTop w:val="0"/>
                                  <w:marBottom w:val="0"/>
                                  <w:divBdr>
                                    <w:top w:val="none" w:sz="0" w:space="0" w:color="auto"/>
                                    <w:left w:val="none" w:sz="0" w:space="0" w:color="auto"/>
                                    <w:bottom w:val="none" w:sz="0" w:space="0" w:color="auto"/>
                                    <w:right w:val="none" w:sz="0" w:space="0" w:color="auto"/>
                                  </w:divBdr>
                                  <w:divsChild>
                                    <w:div w:id="1779252531">
                                      <w:marLeft w:val="0"/>
                                      <w:marRight w:val="0"/>
                                      <w:marTop w:val="0"/>
                                      <w:marBottom w:val="45"/>
                                      <w:divBdr>
                                        <w:top w:val="none" w:sz="0" w:space="0" w:color="auto"/>
                                        <w:left w:val="none" w:sz="0" w:space="0" w:color="auto"/>
                                        <w:bottom w:val="none" w:sz="0" w:space="0" w:color="auto"/>
                                        <w:right w:val="none" w:sz="0" w:space="0" w:color="auto"/>
                                      </w:divBdr>
                                      <w:divsChild>
                                        <w:div w:id="1842234654">
                                          <w:marLeft w:val="0"/>
                                          <w:marRight w:val="0"/>
                                          <w:marTop w:val="0"/>
                                          <w:marBottom w:val="0"/>
                                          <w:divBdr>
                                            <w:top w:val="none" w:sz="0" w:space="0" w:color="auto"/>
                                            <w:left w:val="none" w:sz="0" w:space="0" w:color="auto"/>
                                            <w:bottom w:val="none" w:sz="0" w:space="0" w:color="auto"/>
                                            <w:right w:val="none" w:sz="0" w:space="0" w:color="auto"/>
                                          </w:divBdr>
                                        </w:div>
                                        <w:div w:id="943535749">
                                          <w:marLeft w:val="0"/>
                                          <w:marRight w:val="0"/>
                                          <w:marTop w:val="0"/>
                                          <w:marBottom w:val="0"/>
                                          <w:divBdr>
                                            <w:top w:val="none" w:sz="0" w:space="0" w:color="auto"/>
                                            <w:left w:val="none" w:sz="0" w:space="0" w:color="auto"/>
                                            <w:bottom w:val="none" w:sz="0" w:space="0" w:color="auto"/>
                                            <w:right w:val="none" w:sz="0" w:space="0" w:color="auto"/>
                                          </w:divBdr>
                                        </w:div>
                                        <w:div w:id="575633009">
                                          <w:marLeft w:val="0"/>
                                          <w:marRight w:val="0"/>
                                          <w:marTop w:val="0"/>
                                          <w:marBottom w:val="0"/>
                                          <w:divBdr>
                                            <w:top w:val="none" w:sz="0" w:space="0" w:color="auto"/>
                                            <w:left w:val="none" w:sz="0" w:space="0" w:color="auto"/>
                                            <w:bottom w:val="none" w:sz="0" w:space="0" w:color="auto"/>
                                            <w:right w:val="none" w:sz="0" w:space="0" w:color="auto"/>
                                          </w:divBdr>
                                        </w:div>
                                        <w:div w:id="1814784838">
                                          <w:marLeft w:val="0"/>
                                          <w:marRight w:val="0"/>
                                          <w:marTop w:val="0"/>
                                          <w:marBottom w:val="0"/>
                                          <w:divBdr>
                                            <w:top w:val="none" w:sz="0" w:space="0" w:color="auto"/>
                                            <w:left w:val="none" w:sz="0" w:space="0" w:color="auto"/>
                                            <w:bottom w:val="none" w:sz="0" w:space="0" w:color="auto"/>
                                            <w:right w:val="none" w:sz="0" w:space="0" w:color="auto"/>
                                          </w:divBdr>
                                        </w:div>
                                        <w:div w:id="470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093200">
      <w:bodyDiv w:val="1"/>
      <w:marLeft w:val="0"/>
      <w:marRight w:val="0"/>
      <w:marTop w:val="0"/>
      <w:marBottom w:val="0"/>
      <w:divBdr>
        <w:top w:val="none" w:sz="0" w:space="0" w:color="auto"/>
        <w:left w:val="none" w:sz="0" w:space="0" w:color="auto"/>
        <w:bottom w:val="none" w:sz="0" w:space="0" w:color="auto"/>
        <w:right w:val="none" w:sz="0" w:space="0" w:color="auto"/>
      </w:divBdr>
      <w:divsChild>
        <w:div w:id="1311787004">
          <w:marLeft w:val="0"/>
          <w:marRight w:val="0"/>
          <w:marTop w:val="180"/>
          <w:marBottom w:val="0"/>
          <w:divBdr>
            <w:top w:val="none" w:sz="0" w:space="0" w:color="auto"/>
            <w:left w:val="none" w:sz="0" w:space="0" w:color="auto"/>
            <w:bottom w:val="none" w:sz="0" w:space="0" w:color="auto"/>
            <w:right w:val="none" w:sz="0" w:space="0" w:color="auto"/>
          </w:divBdr>
          <w:divsChild>
            <w:div w:id="1336418311">
              <w:marLeft w:val="180"/>
              <w:marRight w:val="180"/>
              <w:marTop w:val="0"/>
              <w:marBottom w:val="0"/>
              <w:divBdr>
                <w:top w:val="none" w:sz="0" w:space="0" w:color="auto"/>
                <w:left w:val="none" w:sz="0" w:space="0" w:color="auto"/>
                <w:bottom w:val="none" w:sz="0" w:space="0" w:color="auto"/>
                <w:right w:val="none" w:sz="0" w:space="0" w:color="auto"/>
              </w:divBdr>
              <w:divsChild>
                <w:div w:id="535971723">
                  <w:marLeft w:val="0"/>
                  <w:marRight w:val="0"/>
                  <w:marTop w:val="0"/>
                  <w:marBottom w:val="0"/>
                  <w:divBdr>
                    <w:top w:val="single" w:sz="6" w:space="0" w:color="AAAAAA"/>
                    <w:left w:val="single" w:sz="6" w:space="0" w:color="AAAAAA"/>
                    <w:bottom w:val="single" w:sz="6" w:space="0" w:color="AAAAAA"/>
                    <w:right w:val="single" w:sz="6" w:space="0" w:color="AAAAAA"/>
                  </w:divBdr>
                  <w:divsChild>
                    <w:div w:id="1493837247">
                      <w:marLeft w:val="0"/>
                      <w:marRight w:val="0"/>
                      <w:marTop w:val="0"/>
                      <w:marBottom w:val="0"/>
                      <w:divBdr>
                        <w:top w:val="none" w:sz="0" w:space="0" w:color="auto"/>
                        <w:left w:val="none" w:sz="0" w:space="0" w:color="auto"/>
                        <w:bottom w:val="none" w:sz="0" w:space="0" w:color="auto"/>
                        <w:right w:val="none" w:sz="0" w:space="0" w:color="auto"/>
                      </w:divBdr>
                      <w:divsChild>
                        <w:div w:id="567153477">
                          <w:marLeft w:val="-450"/>
                          <w:marRight w:val="-450"/>
                          <w:marTop w:val="0"/>
                          <w:marBottom w:val="0"/>
                          <w:divBdr>
                            <w:top w:val="none" w:sz="0" w:space="0" w:color="auto"/>
                            <w:left w:val="none" w:sz="0" w:space="0" w:color="auto"/>
                            <w:bottom w:val="none" w:sz="0" w:space="0" w:color="auto"/>
                            <w:right w:val="none" w:sz="0" w:space="0" w:color="auto"/>
                          </w:divBdr>
                          <w:divsChild>
                            <w:div w:id="231625581">
                              <w:marLeft w:val="0"/>
                              <w:marRight w:val="0"/>
                              <w:marTop w:val="0"/>
                              <w:marBottom w:val="0"/>
                              <w:divBdr>
                                <w:top w:val="none" w:sz="0" w:space="0" w:color="auto"/>
                                <w:left w:val="none" w:sz="0" w:space="0" w:color="auto"/>
                                <w:bottom w:val="none" w:sz="0" w:space="0" w:color="auto"/>
                                <w:right w:val="none" w:sz="0" w:space="0" w:color="auto"/>
                              </w:divBdr>
                              <w:divsChild>
                                <w:div w:id="1934124359">
                                  <w:marLeft w:val="0"/>
                                  <w:marRight w:val="0"/>
                                  <w:marTop w:val="0"/>
                                  <w:marBottom w:val="0"/>
                                  <w:divBdr>
                                    <w:top w:val="none" w:sz="0" w:space="0" w:color="auto"/>
                                    <w:left w:val="none" w:sz="0" w:space="0" w:color="auto"/>
                                    <w:bottom w:val="none" w:sz="0" w:space="0" w:color="auto"/>
                                    <w:right w:val="none" w:sz="0" w:space="0" w:color="auto"/>
                                  </w:divBdr>
                                  <w:divsChild>
                                    <w:div w:id="137769303">
                                      <w:marLeft w:val="0"/>
                                      <w:marRight w:val="0"/>
                                      <w:marTop w:val="0"/>
                                      <w:marBottom w:val="45"/>
                                      <w:divBdr>
                                        <w:top w:val="none" w:sz="0" w:space="0" w:color="auto"/>
                                        <w:left w:val="none" w:sz="0" w:space="0" w:color="auto"/>
                                        <w:bottom w:val="none" w:sz="0" w:space="0" w:color="auto"/>
                                        <w:right w:val="none" w:sz="0" w:space="0" w:color="auto"/>
                                      </w:divBdr>
                                      <w:divsChild>
                                        <w:div w:id="19540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938000">
      <w:bodyDiv w:val="1"/>
      <w:marLeft w:val="0"/>
      <w:marRight w:val="0"/>
      <w:marTop w:val="0"/>
      <w:marBottom w:val="0"/>
      <w:divBdr>
        <w:top w:val="none" w:sz="0" w:space="0" w:color="auto"/>
        <w:left w:val="none" w:sz="0" w:space="0" w:color="auto"/>
        <w:bottom w:val="none" w:sz="0" w:space="0" w:color="auto"/>
        <w:right w:val="none" w:sz="0" w:space="0" w:color="auto"/>
      </w:divBdr>
      <w:divsChild>
        <w:div w:id="1147360583">
          <w:marLeft w:val="0"/>
          <w:marRight w:val="0"/>
          <w:marTop w:val="180"/>
          <w:marBottom w:val="0"/>
          <w:divBdr>
            <w:top w:val="none" w:sz="0" w:space="0" w:color="auto"/>
            <w:left w:val="none" w:sz="0" w:space="0" w:color="auto"/>
            <w:bottom w:val="none" w:sz="0" w:space="0" w:color="auto"/>
            <w:right w:val="none" w:sz="0" w:space="0" w:color="auto"/>
          </w:divBdr>
          <w:divsChild>
            <w:div w:id="1861897186">
              <w:marLeft w:val="180"/>
              <w:marRight w:val="180"/>
              <w:marTop w:val="0"/>
              <w:marBottom w:val="0"/>
              <w:divBdr>
                <w:top w:val="none" w:sz="0" w:space="0" w:color="auto"/>
                <w:left w:val="none" w:sz="0" w:space="0" w:color="auto"/>
                <w:bottom w:val="none" w:sz="0" w:space="0" w:color="auto"/>
                <w:right w:val="none" w:sz="0" w:space="0" w:color="auto"/>
              </w:divBdr>
              <w:divsChild>
                <w:div w:id="1162234958">
                  <w:marLeft w:val="0"/>
                  <w:marRight w:val="0"/>
                  <w:marTop w:val="0"/>
                  <w:marBottom w:val="0"/>
                  <w:divBdr>
                    <w:top w:val="single" w:sz="6" w:space="0" w:color="AAAAAA"/>
                    <w:left w:val="single" w:sz="6" w:space="0" w:color="AAAAAA"/>
                    <w:bottom w:val="single" w:sz="6" w:space="0" w:color="AAAAAA"/>
                    <w:right w:val="single" w:sz="6" w:space="0" w:color="AAAAAA"/>
                  </w:divBdr>
                  <w:divsChild>
                    <w:div w:id="1604723916">
                      <w:marLeft w:val="0"/>
                      <w:marRight w:val="0"/>
                      <w:marTop w:val="0"/>
                      <w:marBottom w:val="0"/>
                      <w:divBdr>
                        <w:top w:val="none" w:sz="0" w:space="0" w:color="auto"/>
                        <w:left w:val="none" w:sz="0" w:space="0" w:color="auto"/>
                        <w:bottom w:val="none" w:sz="0" w:space="0" w:color="auto"/>
                        <w:right w:val="none" w:sz="0" w:space="0" w:color="auto"/>
                      </w:divBdr>
                      <w:divsChild>
                        <w:div w:id="1569413859">
                          <w:marLeft w:val="-450"/>
                          <w:marRight w:val="-450"/>
                          <w:marTop w:val="0"/>
                          <w:marBottom w:val="0"/>
                          <w:divBdr>
                            <w:top w:val="none" w:sz="0" w:space="0" w:color="auto"/>
                            <w:left w:val="none" w:sz="0" w:space="0" w:color="auto"/>
                            <w:bottom w:val="none" w:sz="0" w:space="0" w:color="auto"/>
                            <w:right w:val="none" w:sz="0" w:space="0" w:color="auto"/>
                          </w:divBdr>
                          <w:divsChild>
                            <w:div w:id="1738359345">
                              <w:marLeft w:val="0"/>
                              <w:marRight w:val="0"/>
                              <w:marTop w:val="0"/>
                              <w:marBottom w:val="0"/>
                              <w:divBdr>
                                <w:top w:val="none" w:sz="0" w:space="0" w:color="auto"/>
                                <w:left w:val="none" w:sz="0" w:space="0" w:color="auto"/>
                                <w:bottom w:val="none" w:sz="0" w:space="0" w:color="auto"/>
                                <w:right w:val="none" w:sz="0" w:space="0" w:color="auto"/>
                              </w:divBdr>
                              <w:divsChild>
                                <w:div w:id="280577378">
                                  <w:marLeft w:val="0"/>
                                  <w:marRight w:val="0"/>
                                  <w:marTop w:val="0"/>
                                  <w:marBottom w:val="0"/>
                                  <w:divBdr>
                                    <w:top w:val="none" w:sz="0" w:space="0" w:color="auto"/>
                                    <w:left w:val="none" w:sz="0" w:space="0" w:color="auto"/>
                                    <w:bottom w:val="none" w:sz="0" w:space="0" w:color="auto"/>
                                    <w:right w:val="none" w:sz="0" w:space="0" w:color="auto"/>
                                  </w:divBdr>
                                  <w:divsChild>
                                    <w:div w:id="1051731234">
                                      <w:marLeft w:val="0"/>
                                      <w:marRight w:val="0"/>
                                      <w:marTop w:val="0"/>
                                      <w:marBottom w:val="45"/>
                                      <w:divBdr>
                                        <w:top w:val="none" w:sz="0" w:space="0" w:color="auto"/>
                                        <w:left w:val="none" w:sz="0" w:space="0" w:color="auto"/>
                                        <w:bottom w:val="none" w:sz="0" w:space="0" w:color="auto"/>
                                        <w:right w:val="none" w:sz="0" w:space="0" w:color="auto"/>
                                      </w:divBdr>
                                      <w:divsChild>
                                        <w:div w:id="320013746">
                                          <w:marLeft w:val="0"/>
                                          <w:marRight w:val="0"/>
                                          <w:marTop w:val="0"/>
                                          <w:marBottom w:val="0"/>
                                          <w:divBdr>
                                            <w:top w:val="none" w:sz="0" w:space="0" w:color="auto"/>
                                            <w:left w:val="none" w:sz="0" w:space="0" w:color="auto"/>
                                            <w:bottom w:val="none" w:sz="0" w:space="0" w:color="auto"/>
                                            <w:right w:val="none" w:sz="0" w:space="0" w:color="auto"/>
                                          </w:divBdr>
                                        </w:div>
                                        <w:div w:id="264775004">
                                          <w:marLeft w:val="0"/>
                                          <w:marRight w:val="0"/>
                                          <w:marTop w:val="0"/>
                                          <w:marBottom w:val="0"/>
                                          <w:divBdr>
                                            <w:top w:val="none" w:sz="0" w:space="0" w:color="auto"/>
                                            <w:left w:val="none" w:sz="0" w:space="0" w:color="auto"/>
                                            <w:bottom w:val="none" w:sz="0" w:space="0" w:color="auto"/>
                                            <w:right w:val="none" w:sz="0" w:space="0" w:color="auto"/>
                                          </w:divBdr>
                                        </w:div>
                                        <w:div w:id="1006058941">
                                          <w:marLeft w:val="0"/>
                                          <w:marRight w:val="0"/>
                                          <w:marTop w:val="0"/>
                                          <w:marBottom w:val="0"/>
                                          <w:divBdr>
                                            <w:top w:val="none" w:sz="0" w:space="0" w:color="auto"/>
                                            <w:left w:val="none" w:sz="0" w:space="0" w:color="auto"/>
                                            <w:bottom w:val="none" w:sz="0" w:space="0" w:color="auto"/>
                                            <w:right w:val="none" w:sz="0" w:space="0" w:color="auto"/>
                                          </w:divBdr>
                                        </w:div>
                                        <w:div w:id="190992753">
                                          <w:marLeft w:val="0"/>
                                          <w:marRight w:val="0"/>
                                          <w:marTop w:val="0"/>
                                          <w:marBottom w:val="0"/>
                                          <w:divBdr>
                                            <w:top w:val="none" w:sz="0" w:space="0" w:color="auto"/>
                                            <w:left w:val="none" w:sz="0" w:space="0" w:color="auto"/>
                                            <w:bottom w:val="none" w:sz="0" w:space="0" w:color="auto"/>
                                            <w:right w:val="none" w:sz="0" w:space="0" w:color="auto"/>
                                          </w:divBdr>
                                        </w:div>
                                        <w:div w:id="1933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16235">
      <w:bodyDiv w:val="1"/>
      <w:marLeft w:val="0"/>
      <w:marRight w:val="0"/>
      <w:marTop w:val="0"/>
      <w:marBottom w:val="0"/>
      <w:divBdr>
        <w:top w:val="none" w:sz="0" w:space="0" w:color="auto"/>
        <w:left w:val="none" w:sz="0" w:space="0" w:color="auto"/>
        <w:bottom w:val="none" w:sz="0" w:space="0" w:color="auto"/>
        <w:right w:val="none" w:sz="0" w:space="0" w:color="auto"/>
      </w:divBdr>
      <w:divsChild>
        <w:div w:id="461271276">
          <w:marLeft w:val="0"/>
          <w:marRight w:val="0"/>
          <w:marTop w:val="180"/>
          <w:marBottom w:val="0"/>
          <w:divBdr>
            <w:top w:val="none" w:sz="0" w:space="0" w:color="auto"/>
            <w:left w:val="none" w:sz="0" w:space="0" w:color="auto"/>
            <w:bottom w:val="none" w:sz="0" w:space="0" w:color="auto"/>
            <w:right w:val="none" w:sz="0" w:space="0" w:color="auto"/>
          </w:divBdr>
          <w:divsChild>
            <w:div w:id="141165485">
              <w:marLeft w:val="180"/>
              <w:marRight w:val="180"/>
              <w:marTop w:val="0"/>
              <w:marBottom w:val="0"/>
              <w:divBdr>
                <w:top w:val="none" w:sz="0" w:space="0" w:color="auto"/>
                <w:left w:val="none" w:sz="0" w:space="0" w:color="auto"/>
                <w:bottom w:val="none" w:sz="0" w:space="0" w:color="auto"/>
                <w:right w:val="none" w:sz="0" w:space="0" w:color="auto"/>
              </w:divBdr>
              <w:divsChild>
                <w:div w:id="1973098848">
                  <w:marLeft w:val="0"/>
                  <w:marRight w:val="0"/>
                  <w:marTop w:val="0"/>
                  <w:marBottom w:val="0"/>
                  <w:divBdr>
                    <w:top w:val="single" w:sz="6" w:space="0" w:color="AAAAAA"/>
                    <w:left w:val="single" w:sz="6" w:space="0" w:color="AAAAAA"/>
                    <w:bottom w:val="single" w:sz="6" w:space="0" w:color="AAAAAA"/>
                    <w:right w:val="single" w:sz="6" w:space="0" w:color="AAAAAA"/>
                  </w:divBdr>
                  <w:divsChild>
                    <w:div w:id="1153983511">
                      <w:marLeft w:val="0"/>
                      <w:marRight w:val="0"/>
                      <w:marTop w:val="0"/>
                      <w:marBottom w:val="0"/>
                      <w:divBdr>
                        <w:top w:val="none" w:sz="0" w:space="0" w:color="auto"/>
                        <w:left w:val="none" w:sz="0" w:space="0" w:color="auto"/>
                        <w:bottom w:val="none" w:sz="0" w:space="0" w:color="auto"/>
                        <w:right w:val="none" w:sz="0" w:space="0" w:color="auto"/>
                      </w:divBdr>
                      <w:divsChild>
                        <w:div w:id="2031956113">
                          <w:marLeft w:val="-450"/>
                          <w:marRight w:val="-450"/>
                          <w:marTop w:val="0"/>
                          <w:marBottom w:val="0"/>
                          <w:divBdr>
                            <w:top w:val="none" w:sz="0" w:space="0" w:color="auto"/>
                            <w:left w:val="none" w:sz="0" w:space="0" w:color="auto"/>
                            <w:bottom w:val="none" w:sz="0" w:space="0" w:color="auto"/>
                            <w:right w:val="none" w:sz="0" w:space="0" w:color="auto"/>
                          </w:divBdr>
                          <w:divsChild>
                            <w:div w:id="459569624">
                              <w:marLeft w:val="0"/>
                              <w:marRight w:val="0"/>
                              <w:marTop w:val="0"/>
                              <w:marBottom w:val="0"/>
                              <w:divBdr>
                                <w:top w:val="none" w:sz="0" w:space="0" w:color="auto"/>
                                <w:left w:val="none" w:sz="0" w:space="0" w:color="auto"/>
                                <w:bottom w:val="none" w:sz="0" w:space="0" w:color="auto"/>
                                <w:right w:val="none" w:sz="0" w:space="0" w:color="auto"/>
                              </w:divBdr>
                              <w:divsChild>
                                <w:div w:id="1580216130">
                                  <w:marLeft w:val="0"/>
                                  <w:marRight w:val="0"/>
                                  <w:marTop w:val="0"/>
                                  <w:marBottom w:val="0"/>
                                  <w:divBdr>
                                    <w:top w:val="none" w:sz="0" w:space="0" w:color="auto"/>
                                    <w:left w:val="none" w:sz="0" w:space="0" w:color="auto"/>
                                    <w:bottom w:val="none" w:sz="0" w:space="0" w:color="auto"/>
                                    <w:right w:val="none" w:sz="0" w:space="0" w:color="auto"/>
                                  </w:divBdr>
                                  <w:divsChild>
                                    <w:div w:id="2143109777">
                                      <w:marLeft w:val="0"/>
                                      <w:marRight w:val="0"/>
                                      <w:marTop w:val="0"/>
                                      <w:marBottom w:val="45"/>
                                      <w:divBdr>
                                        <w:top w:val="none" w:sz="0" w:space="0" w:color="auto"/>
                                        <w:left w:val="none" w:sz="0" w:space="0" w:color="auto"/>
                                        <w:bottom w:val="none" w:sz="0" w:space="0" w:color="auto"/>
                                        <w:right w:val="none" w:sz="0" w:space="0" w:color="auto"/>
                                      </w:divBdr>
                                      <w:divsChild>
                                        <w:div w:id="44373730">
                                          <w:marLeft w:val="0"/>
                                          <w:marRight w:val="0"/>
                                          <w:marTop w:val="0"/>
                                          <w:marBottom w:val="0"/>
                                          <w:divBdr>
                                            <w:top w:val="none" w:sz="0" w:space="0" w:color="auto"/>
                                            <w:left w:val="none" w:sz="0" w:space="0" w:color="auto"/>
                                            <w:bottom w:val="none" w:sz="0" w:space="0" w:color="auto"/>
                                            <w:right w:val="none" w:sz="0" w:space="0" w:color="auto"/>
                                          </w:divBdr>
                                        </w:div>
                                        <w:div w:id="1501430820">
                                          <w:marLeft w:val="0"/>
                                          <w:marRight w:val="0"/>
                                          <w:marTop w:val="0"/>
                                          <w:marBottom w:val="0"/>
                                          <w:divBdr>
                                            <w:top w:val="none" w:sz="0" w:space="0" w:color="auto"/>
                                            <w:left w:val="none" w:sz="0" w:space="0" w:color="auto"/>
                                            <w:bottom w:val="none" w:sz="0" w:space="0" w:color="auto"/>
                                            <w:right w:val="none" w:sz="0" w:space="0" w:color="auto"/>
                                          </w:divBdr>
                                        </w:div>
                                        <w:div w:id="1897665014">
                                          <w:marLeft w:val="0"/>
                                          <w:marRight w:val="0"/>
                                          <w:marTop w:val="0"/>
                                          <w:marBottom w:val="0"/>
                                          <w:divBdr>
                                            <w:top w:val="none" w:sz="0" w:space="0" w:color="auto"/>
                                            <w:left w:val="none" w:sz="0" w:space="0" w:color="auto"/>
                                            <w:bottom w:val="none" w:sz="0" w:space="0" w:color="auto"/>
                                            <w:right w:val="none" w:sz="0" w:space="0" w:color="auto"/>
                                          </w:divBdr>
                                        </w:div>
                                        <w:div w:id="96565057">
                                          <w:marLeft w:val="0"/>
                                          <w:marRight w:val="0"/>
                                          <w:marTop w:val="0"/>
                                          <w:marBottom w:val="0"/>
                                          <w:divBdr>
                                            <w:top w:val="none" w:sz="0" w:space="0" w:color="auto"/>
                                            <w:left w:val="none" w:sz="0" w:space="0" w:color="auto"/>
                                            <w:bottom w:val="none" w:sz="0" w:space="0" w:color="auto"/>
                                            <w:right w:val="none" w:sz="0" w:space="0" w:color="auto"/>
                                          </w:divBdr>
                                        </w:div>
                                        <w:div w:id="736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369498">
      <w:bodyDiv w:val="1"/>
      <w:marLeft w:val="0"/>
      <w:marRight w:val="0"/>
      <w:marTop w:val="0"/>
      <w:marBottom w:val="0"/>
      <w:divBdr>
        <w:top w:val="none" w:sz="0" w:space="0" w:color="auto"/>
        <w:left w:val="none" w:sz="0" w:space="0" w:color="auto"/>
        <w:bottom w:val="none" w:sz="0" w:space="0" w:color="auto"/>
        <w:right w:val="none" w:sz="0" w:space="0" w:color="auto"/>
      </w:divBdr>
      <w:divsChild>
        <w:div w:id="595404831">
          <w:marLeft w:val="0"/>
          <w:marRight w:val="0"/>
          <w:marTop w:val="180"/>
          <w:marBottom w:val="0"/>
          <w:divBdr>
            <w:top w:val="none" w:sz="0" w:space="0" w:color="auto"/>
            <w:left w:val="none" w:sz="0" w:space="0" w:color="auto"/>
            <w:bottom w:val="none" w:sz="0" w:space="0" w:color="auto"/>
            <w:right w:val="none" w:sz="0" w:space="0" w:color="auto"/>
          </w:divBdr>
          <w:divsChild>
            <w:div w:id="159586173">
              <w:marLeft w:val="180"/>
              <w:marRight w:val="180"/>
              <w:marTop w:val="0"/>
              <w:marBottom w:val="0"/>
              <w:divBdr>
                <w:top w:val="none" w:sz="0" w:space="0" w:color="auto"/>
                <w:left w:val="none" w:sz="0" w:space="0" w:color="auto"/>
                <w:bottom w:val="none" w:sz="0" w:space="0" w:color="auto"/>
                <w:right w:val="none" w:sz="0" w:space="0" w:color="auto"/>
              </w:divBdr>
              <w:divsChild>
                <w:div w:id="31195637">
                  <w:marLeft w:val="0"/>
                  <w:marRight w:val="0"/>
                  <w:marTop w:val="0"/>
                  <w:marBottom w:val="0"/>
                  <w:divBdr>
                    <w:top w:val="single" w:sz="6" w:space="0" w:color="AAAAAA"/>
                    <w:left w:val="single" w:sz="6" w:space="0" w:color="AAAAAA"/>
                    <w:bottom w:val="single" w:sz="6" w:space="0" w:color="AAAAAA"/>
                    <w:right w:val="single" w:sz="6" w:space="0" w:color="AAAAAA"/>
                  </w:divBdr>
                  <w:divsChild>
                    <w:div w:id="1605650233">
                      <w:marLeft w:val="0"/>
                      <w:marRight w:val="0"/>
                      <w:marTop w:val="0"/>
                      <w:marBottom w:val="0"/>
                      <w:divBdr>
                        <w:top w:val="none" w:sz="0" w:space="0" w:color="auto"/>
                        <w:left w:val="none" w:sz="0" w:space="0" w:color="auto"/>
                        <w:bottom w:val="none" w:sz="0" w:space="0" w:color="auto"/>
                        <w:right w:val="none" w:sz="0" w:space="0" w:color="auto"/>
                      </w:divBdr>
                      <w:divsChild>
                        <w:div w:id="9063225">
                          <w:marLeft w:val="-450"/>
                          <w:marRight w:val="-450"/>
                          <w:marTop w:val="0"/>
                          <w:marBottom w:val="0"/>
                          <w:divBdr>
                            <w:top w:val="none" w:sz="0" w:space="0" w:color="auto"/>
                            <w:left w:val="none" w:sz="0" w:space="0" w:color="auto"/>
                            <w:bottom w:val="none" w:sz="0" w:space="0" w:color="auto"/>
                            <w:right w:val="none" w:sz="0" w:space="0" w:color="auto"/>
                          </w:divBdr>
                          <w:divsChild>
                            <w:div w:id="130559783">
                              <w:marLeft w:val="0"/>
                              <w:marRight w:val="0"/>
                              <w:marTop w:val="0"/>
                              <w:marBottom w:val="0"/>
                              <w:divBdr>
                                <w:top w:val="none" w:sz="0" w:space="0" w:color="auto"/>
                                <w:left w:val="none" w:sz="0" w:space="0" w:color="auto"/>
                                <w:bottom w:val="none" w:sz="0" w:space="0" w:color="auto"/>
                                <w:right w:val="none" w:sz="0" w:space="0" w:color="auto"/>
                              </w:divBdr>
                              <w:divsChild>
                                <w:div w:id="138038337">
                                  <w:marLeft w:val="0"/>
                                  <w:marRight w:val="0"/>
                                  <w:marTop w:val="0"/>
                                  <w:marBottom w:val="0"/>
                                  <w:divBdr>
                                    <w:top w:val="none" w:sz="0" w:space="0" w:color="auto"/>
                                    <w:left w:val="none" w:sz="0" w:space="0" w:color="auto"/>
                                    <w:bottom w:val="none" w:sz="0" w:space="0" w:color="auto"/>
                                    <w:right w:val="none" w:sz="0" w:space="0" w:color="auto"/>
                                  </w:divBdr>
                                  <w:divsChild>
                                    <w:div w:id="1762794555">
                                      <w:marLeft w:val="0"/>
                                      <w:marRight w:val="0"/>
                                      <w:marTop w:val="0"/>
                                      <w:marBottom w:val="45"/>
                                      <w:divBdr>
                                        <w:top w:val="none" w:sz="0" w:space="0" w:color="auto"/>
                                        <w:left w:val="none" w:sz="0" w:space="0" w:color="auto"/>
                                        <w:bottom w:val="none" w:sz="0" w:space="0" w:color="auto"/>
                                        <w:right w:val="none" w:sz="0" w:space="0" w:color="auto"/>
                                      </w:divBdr>
                                      <w:divsChild>
                                        <w:div w:id="3185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409903">
      <w:bodyDiv w:val="1"/>
      <w:marLeft w:val="0"/>
      <w:marRight w:val="0"/>
      <w:marTop w:val="0"/>
      <w:marBottom w:val="0"/>
      <w:divBdr>
        <w:top w:val="none" w:sz="0" w:space="0" w:color="auto"/>
        <w:left w:val="none" w:sz="0" w:space="0" w:color="auto"/>
        <w:bottom w:val="none" w:sz="0" w:space="0" w:color="auto"/>
        <w:right w:val="none" w:sz="0" w:space="0" w:color="auto"/>
      </w:divBdr>
      <w:divsChild>
        <w:div w:id="789471988">
          <w:marLeft w:val="0"/>
          <w:marRight w:val="0"/>
          <w:marTop w:val="180"/>
          <w:marBottom w:val="0"/>
          <w:divBdr>
            <w:top w:val="none" w:sz="0" w:space="0" w:color="auto"/>
            <w:left w:val="none" w:sz="0" w:space="0" w:color="auto"/>
            <w:bottom w:val="none" w:sz="0" w:space="0" w:color="auto"/>
            <w:right w:val="none" w:sz="0" w:space="0" w:color="auto"/>
          </w:divBdr>
          <w:divsChild>
            <w:div w:id="554852303">
              <w:marLeft w:val="180"/>
              <w:marRight w:val="180"/>
              <w:marTop w:val="0"/>
              <w:marBottom w:val="0"/>
              <w:divBdr>
                <w:top w:val="none" w:sz="0" w:space="0" w:color="auto"/>
                <w:left w:val="none" w:sz="0" w:space="0" w:color="auto"/>
                <w:bottom w:val="none" w:sz="0" w:space="0" w:color="auto"/>
                <w:right w:val="none" w:sz="0" w:space="0" w:color="auto"/>
              </w:divBdr>
              <w:divsChild>
                <w:div w:id="97335648">
                  <w:marLeft w:val="0"/>
                  <w:marRight w:val="0"/>
                  <w:marTop w:val="0"/>
                  <w:marBottom w:val="0"/>
                  <w:divBdr>
                    <w:top w:val="single" w:sz="6" w:space="0" w:color="AAAAAA"/>
                    <w:left w:val="single" w:sz="6" w:space="0" w:color="AAAAAA"/>
                    <w:bottom w:val="single" w:sz="6" w:space="0" w:color="AAAAAA"/>
                    <w:right w:val="single" w:sz="6" w:space="0" w:color="AAAAAA"/>
                  </w:divBdr>
                  <w:divsChild>
                    <w:div w:id="921765892">
                      <w:marLeft w:val="0"/>
                      <w:marRight w:val="0"/>
                      <w:marTop w:val="0"/>
                      <w:marBottom w:val="0"/>
                      <w:divBdr>
                        <w:top w:val="none" w:sz="0" w:space="0" w:color="auto"/>
                        <w:left w:val="none" w:sz="0" w:space="0" w:color="auto"/>
                        <w:bottom w:val="none" w:sz="0" w:space="0" w:color="auto"/>
                        <w:right w:val="none" w:sz="0" w:space="0" w:color="auto"/>
                      </w:divBdr>
                      <w:divsChild>
                        <w:div w:id="1142775452">
                          <w:marLeft w:val="-450"/>
                          <w:marRight w:val="-450"/>
                          <w:marTop w:val="0"/>
                          <w:marBottom w:val="0"/>
                          <w:divBdr>
                            <w:top w:val="none" w:sz="0" w:space="0" w:color="auto"/>
                            <w:left w:val="none" w:sz="0" w:space="0" w:color="auto"/>
                            <w:bottom w:val="none" w:sz="0" w:space="0" w:color="auto"/>
                            <w:right w:val="none" w:sz="0" w:space="0" w:color="auto"/>
                          </w:divBdr>
                          <w:divsChild>
                            <w:div w:id="1673028193">
                              <w:marLeft w:val="0"/>
                              <w:marRight w:val="0"/>
                              <w:marTop w:val="0"/>
                              <w:marBottom w:val="0"/>
                              <w:divBdr>
                                <w:top w:val="none" w:sz="0" w:space="0" w:color="auto"/>
                                <w:left w:val="none" w:sz="0" w:space="0" w:color="auto"/>
                                <w:bottom w:val="none" w:sz="0" w:space="0" w:color="auto"/>
                                <w:right w:val="none" w:sz="0" w:space="0" w:color="auto"/>
                              </w:divBdr>
                              <w:divsChild>
                                <w:div w:id="1512600146">
                                  <w:marLeft w:val="0"/>
                                  <w:marRight w:val="0"/>
                                  <w:marTop w:val="0"/>
                                  <w:marBottom w:val="0"/>
                                  <w:divBdr>
                                    <w:top w:val="none" w:sz="0" w:space="0" w:color="auto"/>
                                    <w:left w:val="none" w:sz="0" w:space="0" w:color="auto"/>
                                    <w:bottom w:val="none" w:sz="0" w:space="0" w:color="auto"/>
                                    <w:right w:val="none" w:sz="0" w:space="0" w:color="auto"/>
                                  </w:divBdr>
                                  <w:divsChild>
                                    <w:div w:id="1997684226">
                                      <w:marLeft w:val="0"/>
                                      <w:marRight w:val="0"/>
                                      <w:marTop w:val="0"/>
                                      <w:marBottom w:val="45"/>
                                      <w:divBdr>
                                        <w:top w:val="none" w:sz="0" w:space="0" w:color="auto"/>
                                        <w:left w:val="none" w:sz="0" w:space="0" w:color="auto"/>
                                        <w:bottom w:val="none" w:sz="0" w:space="0" w:color="auto"/>
                                        <w:right w:val="none" w:sz="0" w:space="0" w:color="auto"/>
                                      </w:divBdr>
                                      <w:divsChild>
                                        <w:div w:id="1089885064">
                                          <w:marLeft w:val="0"/>
                                          <w:marRight w:val="0"/>
                                          <w:marTop w:val="0"/>
                                          <w:marBottom w:val="0"/>
                                          <w:divBdr>
                                            <w:top w:val="none" w:sz="0" w:space="0" w:color="auto"/>
                                            <w:left w:val="none" w:sz="0" w:space="0" w:color="auto"/>
                                            <w:bottom w:val="none" w:sz="0" w:space="0" w:color="auto"/>
                                            <w:right w:val="none" w:sz="0" w:space="0" w:color="auto"/>
                                          </w:divBdr>
                                        </w:div>
                                        <w:div w:id="1488932475">
                                          <w:marLeft w:val="0"/>
                                          <w:marRight w:val="0"/>
                                          <w:marTop w:val="0"/>
                                          <w:marBottom w:val="0"/>
                                          <w:divBdr>
                                            <w:top w:val="none" w:sz="0" w:space="0" w:color="auto"/>
                                            <w:left w:val="none" w:sz="0" w:space="0" w:color="auto"/>
                                            <w:bottom w:val="none" w:sz="0" w:space="0" w:color="auto"/>
                                            <w:right w:val="none" w:sz="0" w:space="0" w:color="auto"/>
                                          </w:divBdr>
                                          <w:divsChild>
                                            <w:div w:id="756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977880">
      <w:bodyDiv w:val="1"/>
      <w:marLeft w:val="0"/>
      <w:marRight w:val="0"/>
      <w:marTop w:val="0"/>
      <w:marBottom w:val="0"/>
      <w:divBdr>
        <w:top w:val="none" w:sz="0" w:space="0" w:color="auto"/>
        <w:left w:val="none" w:sz="0" w:space="0" w:color="auto"/>
        <w:bottom w:val="none" w:sz="0" w:space="0" w:color="auto"/>
        <w:right w:val="none" w:sz="0" w:space="0" w:color="auto"/>
      </w:divBdr>
      <w:divsChild>
        <w:div w:id="2091387277">
          <w:marLeft w:val="0"/>
          <w:marRight w:val="0"/>
          <w:marTop w:val="180"/>
          <w:marBottom w:val="0"/>
          <w:divBdr>
            <w:top w:val="none" w:sz="0" w:space="0" w:color="auto"/>
            <w:left w:val="none" w:sz="0" w:space="0" w:color="auto"/>
            <w:bottom w:val="none" w:sz="0" w:space="0" w:color="auto"/>
            <w:right w:val="none" w:sz="0" w:space="0" w:color="auto"/>
          </w:divBdr>
          <w:divsChild>
            <w:div w:id="1657763605">
              <w:marLeft w:val="180"/>
              <w:marRight w:val="180"/>
              <w:marTop w:val="0"/>
              <w:marBottom w:val="0"/>
              <w:divBdr>
                <w:top w:val="none" w:sz="0" w:space="0" w:color="auto"/>
                <w:left w:val="none" w:sz="0" w:space="0" w:color="auto"/>
                <w:bottom w:val="none" w:sz="0" w:space="0" w:color="auto"/>
                <w:right w:val="none" w:sz="0" w:space="0" w:color="auto"/>
              </w:divBdr>
              <w:divsChild>
                <w:div w:id="904802413">
                  <w:marLeft w:val="0"/>
                  <w:marRight w:val="0"/>
                  <w:marTop w:val="0"/>
                  <w:marBottom w:val="0"/>
                  <w:divBdr>
                    <w:top w:val="single" w:sz="6" w:space="0" w:color="AAAAAA"/>
                    <w:left w:val="single" w:sz="6" w:space="0" w:color="AAAAAA"/>
                    <w:bottom w:val="single" w:sz="6" w:space="0" w:color="AAAAAA"/>
                    <w:right w:val="single" w:sz="6" w:space="0" w:color="AAAAAA"/>
                  </w:divBdr>
                  <w:divsChild>
                    <w:div w:id="695421838">
                      <w:marLeft w:val="0"/>
                      <w:marRight w:val="0"/>
                      <w:marTop w:val="0"/>
                      <w:marBottom w:val="0"/>
                      <w:divBdr>
                        <w:top w:val="none" w:sz="0" w:space="0" w:color="auto"/>
                        <w:left w:val="none" w:sz="0" w:space="0" w:color="auto"/>
                        <w:bottom w:val="none" w:sz="0" w:space="0" w:color="auto"/>
                        <w:right w:val="none" w:sz="0" w:space="0" w:color="auto"/>
                      </w:divBdr>
                      <w:divsChild>
                        <w:div w:id="742604245">
                          <w:marLeft w:val="-450"/>
                          <w:marRight w:val="-450"/>
                          <w:marTop w:val="0"/>
                          <w:marBottom w:val="0"/>
                          <w:divBdr>
                            <w:top w:val="none" w:sz="0" w:space="0" w:color="auto"/>
                            <w:left w:val="none" w:sz="0" w:space="0" w:color="auto"/>
                            <w:bottom w:val="none" w:sz="0" w:space="0" w:color="auto"/>
                            <w:right w:val="none" w:sz="0" w:space="0" w:color="auto"/>
                          </w:divBdr>
                          <w:divsChild>
                            <w:div w:id="807474555">
                              <w:marLeft w:val="0"/>
                              <w:marRight w:val="0"/>
                              <w:marTop w:val="0"/>
                              <w:marBottom w:val="0"/>
                              <w:divBdr>
                                <w:top w:val="none" w:sz="0" w:space="0" w:color="auto"/>
                                <w:left w:val="none" w:sz="0" w:space="0" w:color="auto"/>
                                <w:bottom w:val="none" w:sz="0" w:space="0" w:color="auto"/>
                                <w:right w:val="none" w:sz="0" w:space="0" w:color="auto"/>
                              </w:divBdr>
                              <w:divsChild>
                                <w:div w:id="847789558">
                                  <w:marLeft w:val="0"/>
                                  <w:marRight w:val="0"/>
                                  <w:marTop w:val="0"/>
                                  <w:marBottom w:val="0"/>
                                  <w:divBdr>
                                    <w:top w:val="none" w:sz="0" w:space="0" w:color="auto"/>
                                    <w:left w:val="none" w:sz="0" w:space="0" w:color="auto"/>
                                    <w:bottom w:val="none" w:sz="0" w:space="0" w:color="auto"/>
                                    <w:right w:val="none" w:sz="0" w:space="0" w:color="auto"/>
                                  </w:divBdr>
                                  <w:divsChild>
                                    <w:div w:id="1473477999">
                                      <w:marLeft w:val="0"/>
                                      <w:marRight w:val="0"/>
                                      <w:marTop w:val="0"/>
                                      <w:marBottom w:val="45"/>
                                      <w:divBdr>
                                        <w:top w:val="none" w:sz="0" w:space="0" w:color="auto"/>
                                        <w:left w:val="none" w:sz="0" w:space="0" w:color="auto"/>
                                        <w:bottom w:val="none" w:sz="0" w:space="0" w:color="auto"/>
                                        <w:right w:val="none" w:sz="0" w:space="0" w:color="auto"/>
                                      </w:divBdr>
                                      <w:divsChild>
                                        <w:div w:id="1559977820">
                                          <w:marLeft w:val="0"/>
                                          <w:marRight w:val="0"/>
                                          <w:marTop w:val="0"/>
                                          <w:marBottom w:val="0"/>
                                          <w:divBdr>
                                            <w:top w:val="none" w:sz="0" w:space="0" w:color="auto"/>
                                            <w:left w:val="none" w:sz="0" w:space="0" w:color="auto"/>
                                            <w:bottom w:val="none" w:sz="0" w:space="0" w:color="auto"/>
                                            <w:right w:val="none" w:sz="0" w:space="0" w:color="auto"/>
                                          </w:divBdr>
                                        </w:div>
                                        <w:div w:id="1806699072">
                                          <w:marLeft w:val="0"/>
                                          <w:marRight w:val="0"/>
                                          <w:marTop w:val="0"/>
                                          <w:marBottom w:val="0"/>
                                          <w:divBdr>
                                            <w:top w:val="none" w:sz="0" w:space="0" w:color="auto"/>
                                            <w:left w:val="none" w:sz="0" w:space="0" w:color="auto"/>
                                            <w:bottom w:val="none" w:sz="0" w:space="0" w:color="auto"/>
                                            <w:right w:val="none" w:sz="0" w:space="0" w:color="auto"/>
                                          </w:divBdr>
                                        </w:div>
                                        <w:div w:id="910845106">
                                          <w:marLeft w:val="0"/>
                                          <w:marRight w:val="0"/>
                                          <w:marTop w:val="0"/>
                                          <w:marBottom w:val="0"/>
                                          <w:divBdr>
                                            <w:top w:val="none" w:sz="0" w:space="0" w:color="auto"/>
                                            <w:left w:val="none" w:sz="0" w:space="0" w:color="auto"/>
                                            <w:bottom w:val="none" w:sz="0" w:space="0" w:color="auto"/>
                                            <w:right w:val="none" w:sz="0" w:space="0" w:color="auto"/>
                                          </w:divBdr>
                                        </w:div>
                                        <w:div w:id="626354962">
                                          <w:marLeft w:val="0"/>
                                          <w:marRight w:val="0"/>
                                          <w:marTop w:val="0"/>
                                          <w:marBottom w:val="0"/>
                                          <w:divBdr>
                                            <w:top w:val="none" w:sz="0" w:space="0" w:color="auto"/>
                                            <w:left w:val="none" w:sz="0" w:space="0" w:color="auto"/>
                                            <w:bottom w:val="none" w:sz="0" w:space="0" w:color="auto"/>
                                            <w:right w:val="none" w:sz="0" w:space="0" w:color="auto"/>
                                          </w:divBdr>
                                        </w:div>
                                        <w:div w:id="8615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control" Target="activeX/activeX13.xml"/>
  <Relationship Id="rId19" Type="http://schemas.openxmlformats.org/officeDocument/2006/relationships/control" Target="activeX/activeX14.xml"/>
  <Relationship Id="rId2" Type="http://schemas.openxmlformats.org/officeDocument/2006/relationships/styles" Target="styles.xml"/>
  <Relationship Id="rId20" Type="http://schemas.openxmlformats.org/officeDocument/2006/relationships/control" Target="activeX/activeX15.xml"/>
  <Relationship Id="rId21" Type="http://schemas.openxmlformats.org/officeDocument/2006/relationships/control" Target="activeX/activeX16.xml"/>
  <Relationship Id="rId22" Type="http://schemas.openxmlformats.org/officeDocument/2006/relationships/control" Target="activeX/activeX17.xml"/>
  <Relationship Id="rId23" Type="http://schemas.openxmlformats.org/officeDocument/2006/relationships/control" Target="activeX/activeX18.xml"/>
  <Relationship Id="rId24" Type="http://schemas.openxmlformats.org/officeDocument/2006/relationships/control" Target="activeX/activeX19.xml"/>
  <Relationship Id="rId25" Type="http://schemas.openxmlformats.org/officeDocument/2006/relationships/control" Target="activeX/activeX20.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702</Words>
  <Characters>4003</Characters>
  <Application/>
  <DocSecurity>0</DocSecurity>
  <Lines>33</Lines>
  <Paragraphs>9</Paragraphs>
  <ScaleCrop>false</ScaleCrop>
  <Company/>
  <LinksUpToDate>false</LinksUpToDate>
  <CharactersWithSpaces>4696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