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05604" w14:textId="77777777" w:rsidR="002D4D9A" w:rsidRDefault="00E40F5B">
      <w:r>
        <w:t>Required Readings</w:t>
      </w:r>
    </w:p>
    <w:p w14:paraId="2C70C9A5" w14:textId="77777777" w:rsidR="00E40F5B" w:rsidRDefault="00E40F5B"/>
    <w:p w14:paraId="7DF491E2" w14:textId="77777777" w:rsidR="00E40F5B" w:rsidRPr="00E40F5B" w:rsidRDefault="00E40F5B">
      <w:pPr>
        <w:rPr>
          <w:rFonts w:eastAsia="Times New Roman" w:cs="Times New Roman"/>
        </w:rPr>
      </w:pPr>
      <w:r w:rsidRPr="00E40F5B">
        <w:rPr>
          <w:rFonts w:ascii="Arial" w:eastAsia="Times New Roman" w:hAnsi="Arial" w:cs="Arial"/>
          <w:color w:val="363636"/>
          <w:sz w:val="27"/>
          <w:szCs w:val="27"/>
          <w:shd w:val="clear" w:color="auto" w:fill="F0F2F3"/>
        </w:rPr>
        <w:t>Bourgeois’ e-book</w:t>
      </w:r>
    </w:p>
    <w:p w14:paraId="2A8D8E3A" w14:textId="77777777" w:rsidR="00E40F5B" w:rsidRDefault="00E40F5B">
      <w:hyperlink r:id="rId4" w:history="1">
        <w:bookmarkStart w:id="0" w:name="_GoBack"/>
        <w:bookmarkEnd w:id="0"/>
        <w:r w:rsidRPr="000906BC">
          <w:rPr>
            <w:rStyle w:val="Hyperlink"/>
          </w:rPr>
          <w:t>https://www.saylor.org/site/textbooks/Information%20Systems%20for%20Business%20and%20Beyond.pdf</w:t>
        </w:r>
      </w:hyperlink>
    </w:p>
    <w:p w14:paraId="13961C1E" w14:textId="77777777" w:rsidR="00E40F5B" w:rsidRDefault="00E40F5B"/>
    <w:p w14:paraId="00C16499" w14:textId="77777777" w:rsidR="00E40F5B" w:rsidRDefault="00E40F5B">
      <w:hyperlink r:id="rId5" w:history="1">
        <w:r w:rsidRPr="000906BC">
          <w:rPr>
            <w:rStyle w:val="Hyperlink"/>
          </w:rPr>
          <w:t>http://wps.prenhall.com/wps/media/objects/14071/14409392/Learning_Tracks/Ess10_CH02_LT1_Systems_Funct_Perspective.pdf</w:t>
        </w:r>
      </w:hyperlink>
    </w:p>
    <w:p w14:paraId="163CEFD1" w14:textId="77777777" w:rsidR="00E40F5B" w:rsidRDefault="00E40F5B"/>
    <w:p w14:paraId="3AC8DB2D" w14:textId="77777777" w:rsidR="00E40F5B" w:rsidRDefault="00E40F5B">
      <w:hyperlink r:id="rId6" w:history="1">
        <w:r w:rsidRPr="000906BC">
          <w:rPr>
            <w:rStyle w:val="Hyperlink"/>
          </w:rPr>
          <w:t>https://www.youtube.com/watch?v=XZmGGAbHqa0</w:t>
        </w:r>
      </w:hyperlink>
    </w:p>
    <w:p w14:paraId="468D1FCE" w14:textId="77777777" w:rsidR="00E40F5B" w:rsidRDefault="00E40F5B"/>
    <w:p w14:paraId="2F0A0AE3" w14:textId="77777777" w:rsidR="00E40F5B" w:rsidRDefault="00E40F5B">
      <w:hyperlink r:id="rId7" w:history="1">
        <w:r w:rsidRPr="000906BC">
          <w:rPr>
            <w:rStyle w:val="Hyperlink"/>
          </w:rPr>
          <w:t>https://www.youtube.com/watch?v=Qujsd4vkqFI</w:t>
        </w:r>
      </w:hyperlink>
    </w:p>
    <w:p w14:paraId="2F507345" w14:textId="77777777" w:rsidR="00E40F5B" w:rsidRDefault="00E40F5B"/>
    <w:p w14:paraId="3C62D883" w14:textId="77777777" w:rsidR="00E40F5B" w:rsidRDefault="00E40F5B"/>
    <w:sectPr w:rsidR="00E40F5B" w:rsidSect="00CF4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5B"/>
    <w:rsid w:val="000F79DA"/>
    <w:rsid w:val="002D4D9A"/>
    <w:rsid w:val="00CF4AB4"/>
    <w:rsid w:val="00E4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714A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F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s://www.saylor.org/site/textbooks/Information%20Systems%20for%20Business%20and%20Beyond.pdf"/>
  <Relationship Id="rId5" Type="http://schemas.openxmlformats.org/officeDocument/2006/relationships/hyperlink" TargetMode="External" Target="http://wps.prenhall.com/wps/media/objects/14071/14409392/Learning_Tracks/Ess10_CH02_LT1_Systems_Funct_Perspective.pdf"/>
  <Relationship Id="rId6" Type="http://schemas.openxmlformats.org/officeDocument/2006/relationships/hyperlink" TargetMode="External" Target="https://www.youtube.com/watch?v=XZmGGAbHqa0"/>
  <Relationship Id="rId7" Type="http://schemas.openxmlformats.org/officeDocument/2006/relationships/hyperlink" TargetMode="External" Target="https://www.youtube.com/watch?v=Qujsd4vkqFI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105</Words>
  <Characters>605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709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