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43" w:rsidRPr="009D7443" w:rsidRDefault="009D7443" w:rsidP="009D7443">
      <w:pPr>
        <w:shd w:val="clear" w:color="auto" w:fill="FAFAFA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D74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University of Missouri (A) – Symbolic Frame</w:t>
      </w:r>
    </w:p>
    <w:p w:rsidR="009D7443" w:rsidRPr="009D7443" w:rsidRDefault="009D7443" w:rsidP="009D7443">
      <w:pPr>
        <w:numPr>
          <w:ilvl w:val="0"/>
          <w:numId w:val="1"/>
        </w:numPr>
        <w:shd w:val="clear" w:color="auto" w:fill="FFFFFF"/>
        <w:spacing w:before="100" w:beforeAutospacing="1" w:after="15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D7443">
        <w:rPr>
          <w:rFonts w:ascii="Times New Roman" w:eastAsia="Times New Roman" w:hAnsi="Times New Roman" w:cs="Times New Roman"/>
          <w:sz w:val="24"/>
          <w:szCs w:val="24"/>
        </w:rPr>
        <w:t xml:space="preserve">View Topic in Grid View </w:t>
      </w:r>
    </w:p>
    <w:p w:rsidR="009D7443" w:rsidRPr="009D7443" w:rsidRDefault="009D7443" w:rsidP="009D7443">
      <w:pPr>
        <w:numPr>
          <w:ilvl w:val="0"/>
          <w:numId w:val="1"/>
        </w:numPr>
        <w:shd w:val="clear" w:color="auto" w:fill="FFFFFF"/>
        <w:spacing w:before="100" w:beforeAutospacing="1" w:after="15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D7443">
        <w:rPr>
          <w:rFonts w:ascii="Times New Roman" w:eastAsia="Times New Roman" w:hAnsi="Times New Roman" w:cs="Times New Roman"/>
          <w:sz w:val="24"/>
          <w:szCs w:val="24"/>
        </w:rPr>
        <w:t xml:space="preserve">Mark All Threads as Read </w:t>
      </w:r>
    </w:p>
    <w:p w:rsidR="009D7443" w:rsidRPr="009D7443" w:rsidRDefault="009D7443" w:rsidP="009D7443">
      <w:pPr>
        <w:numPr>
          <w:ilvl w:val="0"/>
          <w:numId w:val="1"/>
        </w:numPr>
        <w:shd w:val="clear" w:color="auto" w:fill="FFFFFF"/>
        <w:spacing w:before="100" w:beforeAutospacing="1" w:after="15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D7443">
        <w:rPr>
          <w:rFonts w:ascii="Times New Roman" w:eastAsia="Times New Roman" w:hAnsi="Times New Roman" w:cs="Times New Roman"/>
          <w:sz w:val="24"/>
          <w:szCs w:val="24"/>
        </w:rPr>
        <w:t xml:space="preserve">Mark All Threads as Unread </w:t>
      </w:r>
    </w:p>
    <w:p w:rsidR="009D7443" w:rsidRPr="009D7443" w:rsidRDefault="009D7443" w:rsidP="009D7443">
      <w:pPr>
        <w:shd w:val="clear" w:color="auto" w:fill="FAFAFA"/>
        <w:spacing w:after="15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Actions for 'University of Missouri (A) – Symbolic Frame'" w:history="1">
        <w:r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drawing>
            <wp:inline distT="0" distB="0" distL="0" distR="0">
              <wp:extent cx="9525" cy="9525"/>
              <wp:effectExtent l="0" t="0" r="0" b="0"/>
              <wp:docPr id="1" name="Picture 1" descr="https://tlc.trident.edu/d2l/img/lp/pixel.gif">
                <a:hlinkClick xmlns:a="http://schemas.openxmlformats.org/drawingml/2006/main" r:id="rId5" tooltip="&quot;Actions for 'University of Missouri (A) – Symbolic Frame'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tlc.trident.edu/d2l/img/lp/pixel.gif">
                        <a:hlinkClick r:id="rId5" tooltip="&quot;Actions for 'University of Missouri (A) – Symbolic Frame'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744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Actions for 'University of Missouri (A) – Symbolic Frame' </w:t>
        </w:r>
      </w:hyperlink>
    </w:p>
    <w:p w:rsidR="009D7443" w:rsidRPr="009D7443" w:rsidRDefault="009D7443" w:rsidP="009D7443">
      <w:pPr>
        <w:shd w:val="clear" w:color="auto" w:fill="FAFAFA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D74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in;height:18pt" o:ole="">
            <v:imagedata r:id="rId7" o:title=""/>
          </v:shape>
          <w:control r:id="rId8" w:name="DefaultOcxName" w:shapeid="_x0000_i1039"/>
        </w:object>
      </w:r>
    </w:p>
    <w:p w:rsidR="009D7443" w:rsidRPr="009D7443" w:rsidRDefault="009D7443" w:rsidP="009D7443">
      <w:pPr>
        <w:shd w:val="clear" w:color="auto" w:fill="FAFAFA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Picture 2" descr="https://tlc.trident.edu/d2l/img/lp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lc.trident.edu/d2l/img/lp/pix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443" w:rsidRPr="009D7443" w:rsidRDefault="009D7443" w:rsidP="009D7443">
      <w:pPr>
        <w:shd w:val="clear" w:color="auto" w:fill="FAFAFA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443">
        <w:rPr>
          <w:rFonts w:ascii="Times New Roman" w:eastAsia="Times New Roman" w:hAnsi="Times New Roman" w:cs="Times New Roman"/>
          <w:sz w:val="24"/>
          <w:szCs w:val="24"/>
        </w:rPr>
        <w:t>Locked before Monday, May 8, 2017 12:00 AM PDT.</w:t>
      </w:r>
      <w:proofErr w:type="gramEnd"/>
    </w:p>
    <w:p w:rsidR="009D7443" w:rsidRPr="009D7443" w:rsidRDefault="009D7443" w:rsidP="009D7443">
      <w:pPr>
        <w:shd w:val="clear" w:color="auto" w:fill="FAFAFA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Unsubscribe from University of Missouri (A) – Symbolic Frame" w:history="1">
        <w:r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drawing>
            <wp:inline distT="0" distB="0" distL="0" distR="0">
              <wp:extent cx="9525" cy="9525"/>
              <wp:effectExtent l="0" t="0" r="0" b="0"/>
              <wp:docPr id="3" name="Picture 3" descr="https://tlc.trident.edu/d2l/img/lp/pixel.gif">
                <a:hlinkClick xmlns:a="http://schemas.openxmlformats.org/drawingml/2006/main" r:id="rId5" tooltip="&quot;Unsubscribe from University of Missouri (A) – Symbolic Fram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tlc.trident.edu/d2l/img/lp/pixel.gif">
                        <a:hlinkClick r:id="rId5" tooltip="&quot;Unsubscribe from University of Missouri (A) – Symbolic Fram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744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Subscribed </w:t>
        </w:r>
      </w:hyperlink>
      <w:hyperlink r:id="rId10" w:tooltip="Subscribe to University of Missouri (A) – Symbolic Frame" w:history="1">
        <w:r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drawing>
            <wp:inline distT="0" distB="0" distL="0" distR="0">
              <wp:extent cx="9525" cy="9525"/>
              <wp:effectExtent l="0" t="0" r="0" b="0"/>
              <wp:docPr id="4" name="Picture 4" descr="https://tlc.trident.edu/d2l/img/lp/pixel.gif">
                <a:hlinkClick xmlns:a="http://schemas.openxmlformats.org/drawingml/2006/main" r:id="rId5" tooltip="&quot;Subscribe to University of Missouri (A) – Symbolic Fram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tlc.trident.edu/d2l/img/lp/pixel.gif">
                        <a:hlinkClick r:id="rId5" tooltip="&quot;Subscribe to University of Missouri (A) – Symbolic Fram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744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Subscribe </w:t>
        </w:r>
      </w:hyperlink>
    </w:p>
    <w:p w:rsidR="009D7443" w:rsidRPr="009D7443" w:rsidRDefault="009D7443" w:rsidP="009D7443">
      <w:pPr>
        <w:shd w:val="clear" w:color="auto" w:fill="FAFAFA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drawing>
            <wp:inline distT="0" distB="0" distL="0" distR="0">
              <wp:extent cx="9525" cy="9525"/>
              <wp:effectExtent l="0" t="0" r="0" b="0"/>
              <wp:docPr id="5" name="Picture 5" descr="https://tlc.trident.edu/d2l/img/lp/pixel.gif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tlc.trident.edu/d2l/img/lp/pixel.gif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744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Show Description </w:t>
        </w:r>
      </w:hyperlink>
      <w:hyperlink r:id="rId12" w:history="1">
        <w:r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drawing>
            <wp:inline distT="0" distB="0" distL="0" distR="0">
              <wp:extent cx="9525" cy="9525"/>
              <wp:effectExtent l="0" t="0" r="0" b="0"/>
              <wp:docPr id="6" name="Picture 6" descr="https://tlc.trident.edu/d2l/img/lp/pixel.gif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tlc.trident.edu/d2l/img/lp/pixel.gif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D744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Hide Description </w:t>
        </w:r>
      </w:hyperlink>
    </w:p>
    <w:p w:rsidR="009D7443" w:rsidRPr="009D7443" w:rsidRDefault="009D7443" w:rsidP="009D7443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443">
        <w:rPr>
          <w:rFonts w:ascii="Times New Roman" w:eastAsia="Times New Roman" w:hAnsi="Times New Roman" w:cs="Times New Roman"/>
          <w:sz w:val="24"/>
          <w:szCs w:val="24"/>
        </w:rPr>
        <w:t xml:space="preserve">Using the Symbolic Frame, choose some symbol – or some other situation in which organizational meaning was at issue – in the University of Missouri case, and discuss in-depth how the Symbolic Frame can be used to inform our understanding of the </w:t>
      </w:r>
      <w:hyperlink r:id="rId13" w:tgtFrame="_blank" w:history="1">
        <w:r w:rsidRPr="009D7443">
          <w:rPr>
            <w:rFonts w:ascii="Times New Roman" w:eastAsia="Times New Roman" w:hAnsi="Times New Roman" w:cs="Times New Roman"/>
            <w:color w:val="00617F"/>
            <w:sz w:val="24"/>
            <w:szCs w:val="24"/>
          </w:rPr>
          <w:t>University of Missouri case</w:t>
        </w:r>
      </w:hyperlink>
      <w:r w:rsidRPr="009D744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9D7443" w:rsidRPr="009D7443" w:rsidRDefault="009D7443" w:rsidP="009D7443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443">
        <w:rPr>
          <w:rFonts w:ascii="Times New Roman" w:eastAsia="Times New Roman" w:hAnsi="Times New Roman" w:cs="Times New Roman"/>
          <w:sz w:val="24"/>
          <w:szCs w:val="24"/>
        </w:rPr>
        <w:t xml:space="preserve">How significant of a role do you believe symbolism played in the University of Missouri case </w:t>
      </w:r>
      <w:proofErr w:type="gramStart"/>
      <w:r w:rsidRPr="009D7443">
        <w:rPr>
          <w:rFonts w:ascii="Times New Roman" w:eastAsia="Times New Roman" w:hAnsi="Times New Roman" w:cs="Times New Roman"/>
          <w:sz w:val="24"/>
          <w:szCs w:val="24"/>
        </w:rPr>
        <w:t>study.</w:t>
      </w:r>
      <w:proofErr w:type="gramEnd"/>
      <w:r w:rsidRPr="009D7443">
        <w:rPr>
          <w:rFonts w:ascii="Times New Roman" w:eastAsia="Times New Roman" w:hAnsi="Times New Roman" w:cs="Times New Roman"/>
          <w:sz w:val="24"/>
          <w:szCs w:val="24"/>
        </w:rPr>
        <w:t xml:space="preserve"> Be sure that you incorporate 1 or 2 assumptions of the Symbolic Frame in your response. </w:t>
      </w:r>
    </w:p>
    <w:p w:rsidR="009D7443" w:rsidRPr="009D7443" w:rsidRDefault="009D7443" w:rsidP="009D7443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443">
        <w:rPr>
          <w:rFonts w:ascii="Times New Roman" w:eastAsia="Times New Roman" w:hAnsi="Times New Roman" w:cs="Times New Roman"/>
          <w:sz w:val="24"/>
          <w:szCs w:val="24"/>
        </w:rPr>
        <w:t>Remember to perform some outside research, to properly cite your sources, and to demonstrate evidence of critical thinking in your response. </w:t>
      </w:r>
    </w:p>
    <w:p w:rsidR="009D7443" w:rsidRPr="009D7443" w:rsidRDefault="009D7443" w:rsidP="009D7443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443">
        <w:rPr>
          <w:rFonts w:ascii="Times New Roman" w:eastAsia="Times New Roman" w:hAnsi="Times New Roman" w:cs="Times New Roman"/>
          <w:sz w:val="24"/>
          <w:szCs w:val="24"/>
        </w:rPr>
        <w:t xml:space="preserve">Before the end of Module 4, be sure that you have responded to a </w:t>
      </w:r>
      <w:r w:rsidRPr="009D7443">
        <w:rPr>
          <w:rFonts w:ascii="Times New Roman" w:eastAsia="Times New Roman" w:hAnsi="Times New Roman" w:cs="Times New Roman"/>
          <w:i/>
          <w:iCs/>
          <w:sz w:val="24"/>
          <w:szCs w:val="24"/>
        </w:rPr>
        <w:t>minimum</w:t>
      </w:r>
      <w:r w:rsidRPr="009D7443">
        <w:rPr>
          <w:rFonts w:ascii="Times New Roman" w:eastAsia="Times New Roman" w:hAnsi="Times New Roman" w:cs="Times New Roman"/>
          <w:sz w:val="24"/>
          <w:szCs w:val="24"/>
        </w:rPr>
        <w:t xml:space="preserve"> of two of your classmates’ postings. Remember that the Discussions are an assignment – they equate to a full 20% of your final grade; consequently, they require a </w:t>
      </w:r>
      <w:r w:rsidRPr="009D7443">
        <w:rPr>
          <w:rFonts w:ascii="Times New Roman" w:eastAsia="Times New Roman" w:hAnsi="Times New Roman" w:cs="Times New Roman"/>
          <w:i/>
          <w:iCs/>
          <w:sz w:val="24"/>
          <w:szCs w:val="24"/>
        </w:rPr>
        <w:t>minimum</w:t>
      </w:r>
      <w:r w:rsidRPr="009D7443">
        <w:rPr>
          <w:rFonts w:ascii="Times New Roman" w:eastAsia="Times New Roman" w:hAnsi="Times New Roman" w:cs="Times New Roman"/>
          <w:sz w:val="24"/>
          <w:szCs w:val="24"/>
        </w:rPr>
        <w:t xml:space="preserve"> of 20% of the total effort you put forth into the overall course. In this context, the Discussions require additional research on your part, critical thinking, and graduate-level presentation (grammar, spelling, proper citation, etc.).</w:t>
      </w:r>
    </w:p>
    <w:p w:rsidR="009D7443" w:rsidRPr="009D7443" w:rsidRDefault="009D7443" w:rsidP="009D7443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4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7DDC" w:rsidRDefault="00817DDC"/>
    <w:sectPr w:rsidR="00817DDC" w:rsidSect="00817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8461E"/>
    <w:multiLevelType w:val="multilevel"/>
    <w:tmpl w:val="794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443"/>
    <w:rsid w:val="00817DDC"/>
    <w:rsid w:val="009D7443"/>
    <w:rsid w:val="00C1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DC"/>
  </w:style>
  <w:style w:type="paragraph" w:styleId="Heading1">
    <w:name w:val="heading 1"/>
    <w:basedOn w:val="Normal"/>
    <w:link w:val="Heading1Char"/>
    <w:uiPriority w:val="9"/>
    <w:qFormat/>
    <w:rsid w:val="009D7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4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D7443"/>
    <w:rPr>
      <w:strike w:val="0"/>
      <w:dstrike w:val="0"/>
      <w:color w:val="000000"/>
      <w:u w:val="none"/>
      <w:effect w:val="none"/>
    </w:rPr>
  </w:style>
  <w:style w:type="character" w:customStyle="1" w:styleId="d2l-offscreen1">
    <w:name w:val="d2l-offscreen1"/>
    <w:basedOn w:val="DefaultParagraphFont"/>
    <w:rsid w:val="009D7443"/>
  </w:style>
  <w:style w:type="character" w:customStyle="1" w:styleId="d2l-textblock2">
    <w:name w:val="d2l-textblock2"/>
    <w:basedOn w:val="DefaultParagraphFont"/>
    <w:rsid w:val="009D7443"/>
  </w:style>
  <w:style w:type="character" w:customStyle="1" w:styleId="d2l-toggle">
    <w:name w:val="d2l-toggle"/>
    <w:basedOn w:val="DefaultParagraphFont"/>
    <w:rsid w:val="009D7443"/>
  </w:style>
  <w:style w:type="character" w:customStyle="1" w:styleId="d2l-text-imagelink-text1">
    <w:name w:val="d2l-text-imagelink-text1"/>
    <w:basedOn w:val="DefaultParagraphFont"/>
    <w:rsid w:val="009D7443"/>
  </w:style>
  <w:style w:type="paragraph" w:styleId="BalloonText">
    <w:name w:val="Balloon Text"/>
    <w:basedOn w:val="Normal"/>
    <w:link w:val="BalloonTextChar"/>
    <w:uiPriority w:val="99"/>
    <w:semiHidden/>
    <w:unhideWhenUsed/>
    <w:rsid w:val="009D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1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321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71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2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919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718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44632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832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javascript:void(0);"/>
  <Relationship Id="rId11" Type="http://schemas.openxmlformats.org/officeDocument/2006/relationships/hyperlink" TargetMode="External" Target="javascript:void(0);"/>
  <Relationship Id="rId12" Type="http://schemas.openxmlformats.org/officeDocument/2006/relationships/hyperlink" TargetMode="External" Target="javascript:void(0);"/>
  <Relationship Id="rId13" Type="http://schemas.openxmlformats.org/officeDocument/2006/relationships/hyperlink" TargetMode="External" Target="https://tlc.trident.edu/d2l/common/dialogs/quickLink/quickLink.d2l?ou=91821&amp;type=coursefile&amp;fileId=University%20of%20Missouri%20Case%20-%20A.pdf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javascript:void(0);"/>
  <Relationship Id="rId6" Type="http://schemas.openxmlformats.org/officeDocument/2006/relationships/image" Target="media/image1.gif"/>
  <Relationship Id="rId7" Type="http://schemas.openxmlformats.org/officeDocument/2006/relationships/image" Target="media/image2.wmf"/>
  <Relationship Id="rId8" Type="http://schemas.openxmlformats.org/officeDocument/2006/relationships/control" Target="activeX/activeX1.xml"/>
  <Relationship Id="rId9" Type="http://schemas.openxmlformats.org/officeDocument/2006/relationships/hyperlink" TargetMode="External" Target="javascript:void(0);"/>
</Relationships>

</file>

<file path=word/activeX/_rels/activeX1.xml.rels><?xml version="1.0" encoding="UTF-8"?>

<Relationships xmlns="http://schemas.openxmlformats.org/package/2006/relationships">
  <Relationship Id="rId1" Type="http://schemas.microsoft.com/office/2006/relationships/activeXControlBinary" Target="activeX1.bin"/>
</Relationships>
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293</Words>
  <Characters>1672</Characters>
  <Application/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