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8D17A" w14:textId="77777777" w:rsidR="00143D52" w:rsidRDefault="001A6E76" w:rsidP="002D1B65">
      <w:pPr>
        <w:rPr>
          <w:rFonts w:asciiTheme="majorHAnsi" w:hAnsiTheme="majorHAnsi"/>
        </w:rPr>
      </w:pPr>
      <w:r w:rsidRPr="00143D52">
        <w:rPr>
          <w:rFonts w:asciiTheme="majorHAnsi" w:hAnsiTheme="majorHAnsi"/>
          <w:b/>
          <w:u w:val="single"/>
        </w:rPr>
        <w:t>Directions</w:t>
      </w:r>
    </w:p>
    <w:p w14:paraId="37991441" w14:textId="77777777" w:rsidR="002D1B65" w:rsidRPr="00C772E5" w:rsidRDefault="00B8710E" w:rsidP="002D1B65">
      <w:pPr>
        <w:rPr>
          <w:rFonts w:asciiTheme="majorHAnsi" w:hAnsiTheme="majorHAnsi"/>
        </w:rPr>
      </w:pPr>
      <w:r>
        <w:rPr>
          <w:rFonts w:asciiTheme="majorHAnsi" w:hAnsiTheme="majorHAnsi"/>
        </w:rPr>
        <w:t>In Part I, n</w:t>
      </w:r>
      <w:r w:rsidR="001A6E76" w:rsidRPr="00C772E5">
        <w:rPr>
          <w:rFonts w:asciiTheme="majorHAnsi" w:hAnsiTheme="majorHAnsi"/>
        </w:rPr>
        <w:t xml:space="preserve">ext to each item listed, you will identify which statement the item would appear. </w:t>
      </w:r>
      <w:r>
        <w:rPr>
          <w:rFonts w:asciiTheme="majorHAnsi" w:hAnsiTheme="majorHAnsi"/>
        </w:rPr>
        <w:t>Y</w:t>
      </w:r>
      <w:r w:rsidR="001A6E76" w:rsidRPr="00C772E5">
        <w:rPr>
          <w:rFonts w:asciiTheme="majorHAnsi" w:hAnsiTheme="majorHAnsi"/>
        </w:rPr>
        <w:t xml:space="preserve">ou will need to determine whether </w:t>
      </w:r>
      <w:r w:rsidR="002D1B65" w:rsidRPr="00C772E5">
        <w:rPr>
          <w:rFonts w:asciiTheme="majorHAnsi" w:hAnsiTheme="majorHAnsi"/>
        </w:rPr>
        <w:t>it</w:t>
      </w:r>
      <w:r w:rsidR="001A6E76" w:rsidRPr="00C772E5">
        <w:rPr>
          <w:rFonts w:asciiTheme="majorHAnsi" w:hAnsiTheme="majorHAnsi"/>
        </w:rPr>
        <w:t xml:space="preserve"> </w:t>
      </w:r>
      <w:r w:rsidR="002D1B65" w:rsidRPr="00C772E5">
        <w:rPr>
          <w:rFonts w:asciiTheme="majorHAnsi" w:hAnsiTheme="majorHAnsi"/>
        </w:rPr>
        <w:t xml:space="preserve">would appear on the </w:t>
      </w:r>
      <w:r w:rsidR="002D1B65" w:rsidRPr="00C772E5">
        <w:rPr>
          <w:rFonts w:asciiTheme="majorHAnsi" w:hAnsiTheme="majorHAnsi"/>
          <w:b/>
        </w:rPr>
        <w:t>income statement (I)</w:t>
      </w:r>
      <w:r w:rsidR="002D1B65" w:rsidRPr="00C772E5">
        <w:rPr>
          <w:rFonts w:asciiTheme="majorHAnsi" w:hAnsiTheme="majorHAnsi"/>
        </w:rPr>
        <w:t xml:space="preserve">, </w:t>
      </w:r>
      <w:r w:rsidR="002D1B65" w:rsidRPr="00C772E5">
        <w:rPr>
          <w:rFonts w:asciiTheme="majorHAnsi" w:hAnsiTheme="majorHAnsi"/>
          <w:b/>
        </w:rPr>
        <w:t>balance sheet (B)</w:t>
      </w:r>
      <w:r w:rsidR="002D1B65" w:rsidRPr="00C772E5">
        <w:rPr>
          <w:rFonts w:asciiTheme="majorHAnsi" w:hAnsiTheme="majorHAnsi"/>
        </w:rPr>
        <w:t xml:space="preserve">, or </w:t>
      </w:r>
      <w:r w:rsidR="002D1B65" w:rsidRPr="00C772E5">
        <w:rPr>
          <w:rFonts w:asciiTheme="majorHAnsi" w:hAnsiTheme="majorHAnsi"/>
          <w:b/>
        </w:rPr>
        <w:t>statement of cash flows (CF)</w:t>
      </w:r>
      <w:r w:rsidR="002D1B65" w:rsidRPr="00C772E5">
        <w:rPr>
          <w:rFonts w:asciiTheme="majorHAnsi" w:hAnsiTheme="majorHAnsi"/>
        </w:rPr>
        <w:t xml:space="preserve">.  </w:t>
      </w:r>
      <w:r w:rsidR="001A6E76" w:rsidRPr="00C772E5">
        <w:rPr>
          <w:rFonts w:asciiTheme="majorHAnsi" w:hAnsiTheme="majorHAnsi"/>
        </w:rPr>
        <w:t>Then, f</w:t>
      </w:r>
      <w:r w:rsidR="002D1B65" w:rsidRPr="00C772E5">
        <w:rPr>
          <w:rFonts w:asciiTheme="majorHAnsi" w:hAnsiTheme="majorHAnsi"/>
        </w:rPr>
        <w:t>or each group, explain the difference among the items listed</w:t>
      </w:r>
      <w:r w:rsidR="001E1C92">
        <w:rPr>
          <w:rFonts w:asciiTheme="majorHAnsi" w:hAnsiTheme="majorHAnsi"/>
        </w:rPr>
        <w:t>. Finally, in Part II, discuss the relationship between the three financial statements</w:t>
      </w:r>
      <w:r w:rsidR="002D1B65" w:rsidRPr="00C772E5">
        <w:rPr>
          <w:rFonts w:asciiTheme="majorHAnsi" w:hAnsiTheme="majorHAnsi"/>
        </w:rPr>
        <w:t>.</w:t>
      </w:r>
    </w:p>
    <w:p w14:paraId="06AAE0C7" w14:textId="77777777" w:rsidR="002D1B65" w:rsidRDefault="002D1B65" w:rsidP="002D1B65">
      <w:pPr>
        <w:rPr>
          <w:rFonts w:asciiTheme="majorHAnsi" w:hAnsiTheme="majorHAnsi"/>
        </w:rPr>
      </w:pPr>
    </w:p>
    <w:p w14:paraId="647DD9A1" w14:textId="77777777" w:rsidR="001E1C92" w:rsidRPr="001E1C92" w:rsidRDefault="001E1C92" w:rsidP="002D1B65">
      <w:pPr>
        <w:rPr>
          <w:rFonts w:asciiTheme="majorHAnsi" w:hAnsiTheme="majorHAnsi"/>
          <w:b/>
          <w:u w:val="single"/>
        </w:rPr>
      </w:pPr>
      <w:r w:rsidRPr="001E1C92">
        <w:rPr>
          <w:rFonts w:asciiTheme="majorHAnsi" w:hAnsiTheme="majorHAnsi"/>
          <w:b/>
          <w:u w:val="single"/>
        </w:rPr>
        <w:t>Part I</w:t>
      </w:r>
    </w:p>
    <w:p w14:paraId="4B12DD30" w14:textId="77777777" w:rsidR="001E1C92" w:rsidRPr="00C772E5" w:rsidRDefault="001E1C92" w:rsidP="002D1B65">
      <w:pPr>
        <w:rPr>
          <w:rFonts w:asciiTheme="majorHAnsi" w:hAnsiTheme="majorHAnsi"/>
        </w:rPr>
      </w:pPr>
    </w:p>
    <w:p w14:paraId="2DBC6343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1:</w:t>
      </w:r>
    </w:p>
    <w:p w14:paraId="2F38DF9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Inventory, ending balance</w:t>
      </w:r>
    </w:p>
    <w:p w14:paraId="33E6DDC1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Cost of goods (inventory) sold during the period</w:t>
      </w:r>
    </w:p>
    <w:p w14:paraId="3AD6018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 xml:space="preserve">_____ </w:t>
      </w:r>
      <w:r w:rsidRPr="00C772E5">
        <w:rPr>
          <w:rFonts w:asciiTheme="majorHAnsi" w:hAnsiTheme="majorHAnsi"/>
        </w:rPr>
        <w:tab/>
        <w:t>Cash paid to suppliers during the period</w:t>
      </w:r>
    </w:p>
    <w:p w14:paraId="3F05EF76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Accounts payable, ending balance</w:t>
      </w:r>
    </w:p>
    <w:p w14:paraId="61C06406" w14:textId="77777777" w:rsidR="002D1B65" w:rsidRPr="00C772E5" w:rsidRDefault="001A6E76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2CCA1212" w14:textId="77777777" w:rsidR="001A6E76" w:rsidRPr="00C772E5" w:rsidRDefault="001A6E76" w:rsidP="002D1B65">
      <w:pPr>
        <w:rPr>
          <w:rFonts w:asciiTheme="majorHAnsi" w:hAnsiTheme="majorHAnsi"/>
        </w:rPr>
      </w:pPr>
    </w:p>
    <w:p w14:paraId="5F2418D9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B8FB" wp14:editId="2194783C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8769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EF32BE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62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R/uAEAAMMDAAAOAAAAZHJzL2Uyb0RvYy54bWysU8GO0zAQvSPxD5bvNGmlXZao6R66gguC&#10;imU/wOuMG0u2xxqbNv17xm6bRYCEQFwcjz3vzbznyfp+8k4cgJLF0MvlopUCgsbBhn0vn76+f3Mn&#10;RcoqDMphgF6eIMn7zetX62PsYIUjugFIMElI3TH2csw5dk2T9AhepQVGCHxpkLzKHNK+GUgdmd27&#10;ZtW2t80RaYiEGlLi04fzpdxUfmNA58/GJMjC9ZJ7y3Wluj6XtdmsVbcnFUerL22of+jCKxu46Ez1&#10;oLIS38j+QuWtJkxo8kKjb9AYq6FqYDXL9ic1j6OKULWwOSnONqX/R6s/HXYk7NDLlRRBeX6ix0zK&#10;7scsthgCG4gkVsWnY0wdp2/Dji5RijsqoidDvnxZjpiqt6fZW5iy0Hx4c/f29t3qRgp9vWtegJFS&#10;/gDoRdn00tlQZKtOHT6mzMU49ZrCQWnkXLru8slBSXbhCxiWwsWWFV2HCLaOxEHx8yutIeRlkcJ8&#10;NbvAjHVuBrZ/Bl7yCxTqgP0NeEbUyhjyDPY2IP2uep6uLZtz/tWBs+5iwTMOp/oo1RqelKrwMtVl&#10;FH+MK/zl39t8BwAA//8DAFBLAwQUAAYACAAAACEAWl3Srt4AAAAGAQAADwAAAGRycy9kb3ducmV2&#10;LnhtbEyPQUvDQBCF70L/wzIFb3bTQIvGbEopiLUgxSrU4zQ7Jmmzs2F326T/3hUPepz3Hu99ky8G&#10;04oLOd9YVjCdJCCIS6sbrhR8vD/d3YPwAVlja5kUXMnDohjd5Jhp2/MbXXahErGEfYYK6hC6TEpf&#10;1mTQT2xHHL0v6wyGeLpKaod9LDetTJNkLg02HBdq7GhVU3nanY2CV7der5ab65G3n6bfp5v99mV4&#10;Vup2PCwfQQQawl8YfvAjOhSR6WDPrL1oFcRHgoJ0PgUR3Yd0NgNx+BVkkcv/+MU3AAAA//8DAFBL&#10;AQItABQABgAIAAAAIQC2gziS/gAAAOEBAAATAAAAAAAAAAAAAAAAAAAAAABbQ29udGVudF9UeXBl&#10;c10ueG1sUEsBAi0AFAAGAAgAAAAhADj9If/WAAAAlAEAAAsAAAAAAAAAAAAAAAAALwEAAF9yZWxz&#10;Ly5yZWxzUEsBAi0AFAAGAAgAAAAhANispH+4AQAAwwMAAA4AAAAAAAAAAAAAAAAALgIAAGRycy9l&#10;Mm9Eb2MueG1sUEsBAi0AFAAGAAgAAAAhAFpd0q7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06DA34A5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2:</w:t>
      </w:r>
    </w:p>
    <w:p w14:paraId="7C22626C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Accounts receivable, ending balance</w:t>
      </w:r>
    </w:p>
    <w:p w14:paraId="4E26CA2F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customers</w:t>
      </w:r>
    </w:p>
    <w:p w14:paraId="41275E24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Sales</w:t>
      </w:r>
    </w:p>
    <w:p w14:paraId="1E536897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  <w:r w:rsidR="00250B1E" w:rsidRPr="00C772E5">
        <w:rPr>
          <w:rFonts w:asciiTheme="majorHAnsi" w:hAnsiTheme="majorHAnsi"/>
          <w:noProof/>
        </w:rPr>
        <w:t xml:space="preserve"> </w:t>
      </w:r>
    </w:p>
    <w:p w14:paraId="00E036B6" w14:textId="77777777" w:rsidR="00250B1E" w:rsidRPr="00C772E5" w:rsidRDefault="00250B1E" w:rsidP="002D1B65">
      <w:pPr>
        <w:rPr>
          <w:rFonts w:asciiTheme="majorHAnsi" w:hAnsiTheme="majorHAnsi"/>
        </w:rPr>
      </w:pPr>
    </w:p>
    <w:p w14:paraId="349F8D07" w14:textId="77777777" w:rsidR="00250B1E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563CC" wp14:editId="30626652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876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2E52BDC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62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9cuAEAAMMDAAAOAAAAZHJzL2Uyb0RvYy54bWysU8FuEzEQvSPxD5bvZJNIKWWVTQ+p4IIg&#10;ovQDXO84a8n2WGOTTf6esZNsESAhql68Hnvem3nPs+u7o3fiAJQshk4uZnMpIGjsbdh38vH7x3e3&#10;UqSsQq8cBujkCZK827x9sx5jC0sc0PVAgklCasfYySHn2DZN0gN4lWYYIfClQfIqc0j7pic1Mrt3&#10;zXI+v2lGpD4SakiJT+/Pl3JT+Y0Bnb8akyAL10nuLdeV6vpU1mazVu2eVBysvrShXtCFVzZw0Ynq&#10;XmUlfpD9g8pbTZjQ5JlG36AxVkPVwGoW89/UPAwqQtXC5qQ42ZRej1Z/OexI2L6TKymC8vxED5mU&#10;3Q9ZbDEENhBJrIpPY0wtp2/Dji5Rijsqoo+GfPmyHHGs3p4mb+GYhebD1e37mw9LLqKvd80zMFLK&#10;nwC9KJtOOhuKbNWqw+eUuRinXlM4KI2cS9ddPjkoyS58A8NSuNiiousQwdaROCh+fqU1hLwoUpiv&#10;ZheYsc5NwPm/gZf8AoU6YP8DnhC1MoY8gb0NSH+rno/Xls05/+rAWXex4An7U32Uag1PSlV4meoy&#10;ir/GFf78721+AgAA//8DAFBLAwQUAAYACAAAACEAAq+Mx94AAAAGAQAADwAAAGRycy9kb3ducmV2&#10;LnhtbEyPQUvDQBCF74L/YRnBm90YrLQxm1IKYi1IsQr1OM2OSdrsbNjdNum/d8WDPc57j/e+yWeD&#10;acWJnG8sK7gfJSCIS6sbrhR8fjzfTUD4gKyxtUwKzuRhVlxf5Zhp2/M7nTahErGEfYYK6hC6TEpf&#10;1mTQj2xHHL1v6wyGeLpKaod9LDetTJPkURpsOC7U2NGipvKwORoFb265XMxX5z2vv0y/TVfb9evw&#10;otTtzTB/AhFoCP9h+MWP6FBEpp09svaiVRAfCQrShymI6E7T8RjE7k+QRS4v8YsfAAAA//8DAFBL&#10;AQItABQABgAIAAAAIQC2gziS/gAAAOEBAAATAAAAAAAAAAAAAAAAAAAAAABbQ29udGVudF9UeXBl&#10;c10ueG1sUEsBAi0AFAAGAAgAAAAhADj9If/WAAAAlAEAAAsAAAAAAAAAAAAAAAAALwEAAF9yZWxz&#10;Ly5yZWxzUEsBAi0AFAAGAAgAAAAhAJ/v31y4AQAAwwMAAA4AAAAAAAAAAAAAAAAALgIAAGRycy9l&#10;Mm9Eb2MueG1sUEsBAi0AFAAGAAgAAAAhAAKvjMfeAAAABg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67F22620" w14:textId="77777777" w:rsidR="002D1B65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3:</w:t>
      </w:r>
    </w:p>
    <w:p w14:paraId="4FAD8423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 xml:space="preserve">_____ </w:t>
      </w:r>
      <w:r w:rsidRPr="00C772E5">
        <w:rPr>
          <w:rFonts w:asciiTheme="majorHAnsi" w:hAnsiTheme="majorHAnsi"/>
        </w:rPr>
        <w:tab/>
        <w:t>Wage expense for the period</w:t>
      </w:r>
    </w:p>
    <w:p w14:paraId="4EB30117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Wages payable, ending balance</w:t>
      </w:r>
    </w:p>
    <w:p w14:paraId="443DA90B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paid for wages during the period</w:t>
      </w:r>
    </w:p>
    <w:p w14:paraId="0C8AF519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49E97B5A" w14:textId="77777777" w:rsidR="00250B1E" w:rsidRPr="00C772E5" w:rsidRDefault="00250B1E" w:rsidP="001A6E76">
      <w:pPr>
        <w:rPr>
          <w:rFonts w:asciiTheme="majorHAnsi" w:hAnsiTheme="majorHAnsi"/>
        </w:rPr>
      </w:pPr>
    </w:p>
    <w:p w14:paraId="1D2DF92C" w14:textId="77777777" w:rsidR="00250B1E" w:rsidRPr="00C772E5" w:rsidRDefault="00250B1E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C3021" wp14:editId="6ACF41BF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876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61955D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462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yeuQEAAMMDAAAOAAAAZHJzL2Uyb0RvYy54bWysU8FuEzEQvSPxD5bvZJOo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Fpd0q7eAAAABgEAAA8AAABkcnMvZG93bnJl&#10;di54bWxMj0FLw0AQhe9C/8MyBW9200CLxmxKKYi1IMUq1OM0OyZps7Nhd9uk/94VD3qc9x7vfZMv&#10;BtOKCznfWFYwnSQgiEurG64UfLw/3d2D8AFZY2uZFFzJw6IY3eSYadvzG112oRKxhH2GCuoQukxK&#10;X9Zk0E9sRxy9L+sMhni6SmqHfSw3rUyTZC4NNhwXauxoVVN52p2Ngle3Xq+Wm+uRt5+m36eb/fZl&#10;eFbqdjwsH0EEGsJfGH7wIzoUkelgz6y9aBXER4KCdD4FEd2HdDYDcfgVZJHL//jFNwAAAP//AwBQ&#10;SwECLQAUAAYACAAAACEAtoM4kv4AAADhAQAAEwAAAAAAAAAAAAAAAAAAAAAAW0NvbnRlbnRfVHlw&#10;ZXNdLnhtbFBLAQItABQABgAIAAAAIQA4/SH/1gAAAJQBAAALAAAAAAAAAAAAAAAAAC8BAABfcmVs&#10;cy8ucmVsc1BLAQItABQABgAIAAAAIQBzmvyeuQEAAMMDAAAOAAAAAAAAAAAAAAAAAC4CAABkcnMv&#10;ZTJvRG9jLnhtbFBLAQItABQABgAIAAAAIQBaXdKu3gAAAAYBAAAPAAAAAAAAAAAAAAAAABM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</w:p>
    <w:p w14:paraId="07BCDFC9" w14:textId="77777777" w:rsidR="001A6E76" w:rsidRPr="00C772E5" w:rsidRDefault="00250B1E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4:</w:t>
      </w:r>
    </w:p>
    <w:p w14:paraId="73E1CA7A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Property, plant, and equipment, ending balance</w:t>
      </w:r>
    </w:p>
    <w:p w14:paraId="3821ADD2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paid for property, plant, and equipment during the period</w:t>
      </w:r>
    </w:p>
    <w:p w14:paraId="7F1622BC" w14:textId="77777777" w:rsidR="002D1B65" w:rsidRPr="00C772E5" w:rsidRDefault="002D1B65" w:rsidP="002D1B65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selling property, plant, and equipment during the period</w:t>
      </w:r>
    </w:p>
    <w:p w14:paraId="0F3F7126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Depreciation expense during the period (expense of using property, plant, and equipment during the period)</w:t>
      </w:r>
    </w:p>
    <w:p w14:paraId="0FE4732F" w14:textId="77777777" w:rsidR="001A6E76" w:rsidRPr="00C772E5" w:rsidRDefault="001A6E76" w:rsidP="001A6E76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4A238447" w14:textId="77777777" w:rsidR="001A6E76" w:rsidRPr="00C772E5" w:rsidRDefault="001A6E76" w:rsidP="001E1C92">
      <w:pPr>
        <w:rPr>
          <w:rFonts w:asciiTheme="majorHAnsi" w:hAnsiTheme="majorHAnsi"/>
        </w:rPr>
      </w:pPr>
    </w:p>
    <w:p w14:paraId="4F966618" w14:textId="77777777" w:rsidR="00250B1E" w:rsidRPr="00C772E5" w:rsidRDefault="00250B1E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A1B79" wp14:editId="009CB7C5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58769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97DE84A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pt" to="462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8vBuQEAAMMDAAAOAAAAZHJzL2Uyb0RvYy54bWysU8FuEzEQvSPxD5bvZJNIDWWVTQ+p4IIg&#10;ovQDXO84a8n2WGOTTf6esZNsESAhql68Hnvem3nPs+u7o3fiAJQshk4uZnMpIGjsbdh38vH7x3e3&#10;UqSsQq8cBujkCZK827x9sx5jC0sc0PVAgklCasfYySHn2DZN0gN4lWYYIfClQfIqc0j7pic1Mrt3&#10;zXI+XzUjUh8JNaTEp/fnS7mp/MaAzl+NSZCF6yT3lutKdX0qa7NZq3ZPKg5WX9pQL+jCKxu46ER1&#10;r7ISP8j+QeWtJkxo8kyjb9AYq6FqYDWL+W9qHgYVoWphc1KcbEqvR6u/HHYkbN/JlRRBeX6ih0zK&#10;7ocsthgCG4gkVsWnMaaW07dhR5coxR0V0UdDvnxZjjhWb0+Tt3DMQvPhze371YfljRT6etc8AyOl&#10;/AnQi7LppLOhyFatOnxOmYtx6jWFg9LIuXTd5ZODkuzCNzAshYstKroOEWwdiYPi51daQ8iLIoX5&#10;anaBGevcBJz/G3jJL1CoA/Y/4AlRK2PIE9jbgPS36vl4bdmc868OnHUXC56wP9VHqdbwpFSFl6ku&#10;o/hrXOHP/97mJwAAAP//AwBQSwMEFAAGAAgAAAAhAKfSrJzdAAAABgEAAA8AAABkcnMvZG93bnJl&#10;di54bWxMj0FLw0AQhe+C/2EZwZvduBDRmE0pBbEWpFiFepxmxySanQ272yb996540OO893jvm3I+&#10;2V4cyYfOsYbrWQaCuHam40bD2+vD1S2IEJEN9o5Jw4kCzKvzsxIL40Z+oeM2NiKVcChQQxvjUEgZ&#10;6pYshpkbiJP34bzFmE7fSONxTOW2lyrLbqTFjtNCiwMtW6q/tger4dmvVsvF+vTJm3c77tR6t3ma&#10;HrW+vJgW9yAiTfEvDD/4CR2qxLR3BzZB9BrSI1GDyhWI5N6pPAex/xVkVcr/+NU3AAAA//8DAFBL&#10;AQItABQABgAIAAAAIQC2gziS/gAAAOEBAAATAAAAAAAAAAAAAAAAAAAAAABbQ29udGVudF9UeXBl&#10;c10ueG1sUEsBAi0AFAAGAAgAAAAhADj9If/WAAAAlAEAAAsAAAAAAAAAAAAAAAAALwEAAF9yZWxz&#10;Ly5yZWxzUEsBAi0AFAAGAAgAAAAhAOp3y8G5AQAAwwMAAA4AAAAAAAAAAAAAAAAALgIAAGRycy9l&#10;Mm9Eb2MueG1sUEsBAi0AFAAGAAgAAAAhAKfSrJzdAAAABg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57D77970" w14:textId="77777777" w:rsidR="00250B1E" w:rsidRPr="00C772E5" w:rsidRDefault="00250B1E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Set 5:</w:t>
      </w:r>
    </w:p>
    <w:p w14:paraId="005AABE9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Notes payable, ending balance</w:t>
      </w:r>
    </w:p>
    <w:p w14:paraId="3181C48A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received from borrowing money during the period</w:t>
      </w:r>
    </w:p>
    <w:p w14:paraId="5A5DB321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Cash used to pay off notes payable during the period</w:t>
      </w:r>
    </w:p>
    <w:p w14:paraId="57ADEEC6" w14:textId="77777777" w:rsidR="002D1B65" w:rsidRPr="00C772E5" w:rsidRDefault="002D1B65" w:rsidP="002D1B65">
      <w:pPr>
        <w:ind w:left="720" w:hanging="720"/>
        <w:rPr>
          <w:rFonts w:asciiTheme="majorHAnsi" w:hAnsiTheme="majorHAnsi"/>
        </w:rPr>
      </w:pPr>
      <w:r w:rsidRPr="00C772E5">
        <w:rPr>
          <w:rFonts w:asciiTheme="majorHAnsi" w:hAnsiTheme="majorHAnsi"/>
        </w:rPr>
        <w:t>_____</w:t>
      </w:r>
      <w:r w:rsidRPr="00C772E5">
        <w:rPr>
          <w:rFonts w:asciiTheme="majorHAnsi" w:hAnsiTheme="majorHAnsi"/>
        </w:rPr>
        <w:tab/>
        <w:t>Interest expense during the period (expense of using borrowed money during the period)</w:t>
      </w:r>
    </w:p>
    <w:p w14:paraId="46AE1073" w14:textId="77777777" w:rsidR="00155700" w:rsidRDefault="00155700" w:rsidP="00155700">
      <w:pPr>
        <w:rPr>
          <w:rFonts w:asciiTheme="majorHAnsi" w:hAnsiTheme="majorHAnsi"/>
        </w:rPr>
      </w:pPr>
      <w:r w:rsidRPr="00C772E5">
        <w:rPr>
          <w:rFonts w:asciiTheme="majorHAnsi" w:hAnsiTheme="majorHAnsi"/>
        </w:rPr>
        <w:t>Difference:</w:t>
      </w:r>
    </w:p>
    <w:p w14:paraId="1EB9E28C" w14:textId="77777777" w:rsidR="001E1C92" w:rsidRPr="00C772E5" w:rsidRDefault="001E1C92" w:rsidP="00155700">
      <w:pPr>
        <w:rPr>
          <w:rFonts w:asciiTheme="majorHAnsi" w:hAnsiTheme="majorHAnsi"/>
        </w:rPr>
      </w:pPr>
    </w:p>
    <w:p w14:paraId="5C34D55F" w14:textId="77777777" w:rsidR="00155700" w:rsidRPr="00C772E5" w:rsidRDefault="001E1C92">
      <w:pPr>
        <w:rPr>
          <w:rFonts w:asciiTheme="majorHAnsi" w:hAnsiTheme="majorHAnsi"/>
        </w:rPr>
      </w:pPr>
      <w:r w:rsidRPr="00C772E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2A6A2" wp14:editId="72FF52D1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5876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921682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pt" to="463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Kh9HfPdAAAABwEAAA8AAABkcnMvZG93bnJl&#10;di54bWxMj09Lw0AQxe+C32EZwZvdNKDWmE0pBbEWpLQK9bjNTpNodjbsbpv02zvFQz3Nn/d485t8&#10;OthWHNGHxpGC8SgBgVQ601Cl4PPj5W4CIkRNRreOUMEJA0yL66tcZ8b1tMbjJlaCQyhkWkEdY5dJ&#10;GcoarQ4j1yGxtnfe6sijr6Txuudw28o0SR6k1Q3xhVp3OK+x/NkcrIJ3v1jMZ8vTN62+bL9Nl9vV&#10;2/Cq1O3NMHsGEXGIFzOc8RkdCmbauQOZIFqe79nIZcIfsfyUPnKz+1vIIpf/+YtfAAAA//8DAFBL&#10;AQItABQABgAIAAAAIQC2gziS/gAAAOEBAAATAAAAAAAAAAAAAAAAAAAAAABbQ29udGVudF9UeXBl&#10;c10ueG1sUEsBAi0AFAAGAAgAAAAhADj9If/WAAAAlAEAAAsAAAAAAAAAAAAAAAAALwEAAF9yZWxz&#10;Ly5yZWxzUEsBAi0AFAAGAAgAAAAhADTZh725AQAAwwMAAA4AAAAAAAAAAAAAAAAALgIAAGRycy9l&#10;Mm9Eb2MueG1sUEsBAi0AFAAGAAgAAAAhAKh9HfPdAAAABwEAAA8AAAAAAAAAAAAAAAAAE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71EA8669" w14:textId="77777777" w:rsidR="001E1C92" w:rsidRDefault="001E1C92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lastRenderedPageBreak/>
        <w:t>Part II</w:t>
      </w:r>
    </w:p>
    <w:p w14:paraId="4D334F5F" w14:textId="77777777" w:rsidR="009D2996" w:rsidRPr="001E1C92" w:rsidRDefault="009D2996">
      <w:pPr>
        <w:rPr>
          <w:rFonts w:asciiTheme="majorHAnsi" w:hAnsiTheme="majorHAnsi"/>
          <w:b/>
          <w:u w:val="single"/>
        </w:rPr>
      </w:pPr>
      <w:bookmarkStart w:id="0" w:name="_GoBack"/>
      <w:bookmarkEnd w:id="0"/>
    </w:p>
    <w:p w14:paraId="4478D8A3" w14:textId="77777777" w:rsidR="00AB0D94" w:rsidRPr="00C772E5" w:rsidRDefault="001E1C92">
      <w:pPr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D94B3C">
        <w:rPr>
          <w:rFonts w:asciiTheme="majorHAnsi" w:hAnsiTheme="majorHAnsi"/>
        </w:rPr>
        <w:t>iscuss</w:t>
      </w:r>
      <w:r>
        <w:rPr>
          <w:rFonts w:asciiTheme="majorHAnsi" w:hAnsiTheme="majorHAnsi"/>
        </w:rPr>
        <w:t xml:space="preserve"> the Relationship between the financial statements identified: </w:t>
      </w:r>
    </w:p>
    <w:sectPr w:rsidR="00AB0D94" w:rsidRPr="00C772E5" w:rsidSect="009D29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7CFE" w14:textId="77777777" w:rsidR="00C47F7E" w:rsidRDefault="00C47F7E" w:rsidP="00C47F7E">
      <w:r>
        <w:separator/>
      </w:r>
    </w:p>
  </w:endnote>
  <w:endnote w:type="continuationSeparator" w:id="0">
    <w:p w14:paraId="1A305C96" w14:textId="77777777" w:rsidR="00C47F7E" w:rsidRDefault="00C47F7E" w:rsidP="00C4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90995" w14:textId="77777777" w:rsidR="00C47F7E" w:rsidRDefault="00C47F7E" w:rsidP="00C47F7E">
      <w:r>
        <w:separator/>
      </w:r>
    </w:p>
  </w:footnote>
  <w:footnote w:type="continuationSeparator" w:id="0">
    <w:p w14:paraId="7FDD0FC7" w14:textId="77777777" w:rsidR="00C47F7E" w:rsidRDefault="00C47F7E" w:rsidP="00C47F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2D00C" w14:textId="77777777" w:rsidR="00C47F7E" w:rsidRDefault="00C47F7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1D5A286" wp14:editId="3BC8BEE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858000" cy="29019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90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F51788B" w14:textId="77777777" w:rsidR="00C47F7E" w:rsidRPr="00375314" w:rsidRDefault="00C47F7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</w:rPr>
                              </w:pPr>
                              <w:r w:rsidRPr="00375314"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</w:rPr>
                                <w:t>LP1 Assignment: Financial statements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540pt;height:22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KiLZICAACXBQAADgAAAGRycy9lMm9Eb2MueG1srFRtT9swEP4+af/B8veRpGqBVqSoKmKahAAB&#10;E59dx24i+W2226T79btz0sAAbdK0L4nP99zb47u7uOy0InvhQ2NNSYuTnBJhuK0asy3p96frL+eU&#10;hMhMxZQ1oqQHEejl8vOni9YtxMTWVlXCE3BiwqJ1Ja1jdIssC7wWmoUT64QBpbReswii32aVZy14&#10;1yqb5Plp1lpfOW+5CAFur3olXSb/Ugoe76QMIhJVUsgtpq9P3w1+s+UFW2w9c3XDhzTYP2ShWWMg&#10;6OjqikVGdr5550o33NtgZTzhVmdWyoaLVANUU+RvqnmsmROpFiAnuJGm8P/c8tv9vSdNBW83P6PE&#10;MA2P9AC0MbNVguAlUNS6sADko7v3gxTgiPV20mv8QyWkS7QeRlpFFwmHy9Pz2XmeA/scdJN5Xsxn&#10;6DR7sXY+xK/CaoKHknqIn9hk+5sQe+gRgsGCVU113SiVBGwVsVae7Bk8MuNcmFgMAX5DKoN4Y9Gy&#10;d4o3GRbXl5NO8aAE4pR5EBKYgQImKZnUk+8DpRxqVok+/gwqTW0F5Y0WqdjkENES4o++iz/57rMc&#10;8GgqUkuPxvnfjUeLFNmaOBrrxlj/kQM10id7/JGknhpkKXabDpLD48ZWB2ghb/vZCo5fN/CKNyzE&#10;e+ZhmODhYUHEO/hIZduS2uFESW39z4/uEQ89DlpKWhjOkoYfO+YFJeqbge6fF9MpTnMSprOzCQj+&#10;tWbzWmN2em2hNQpYRY6nI+KjOh6lt/oZ9sgKo4KKGQ6xS8qjPwrr2C8N2ERcrFYJBhPsWLwxj46j&#10;cyQYu/Spe2beDa0cYQhu7XGQ2eJNR/dYtAxutYvQmqndX3gdqIfpTz00bCpcL6/lhHrZp8tfAAAA&#10;//8DAFBLAwQUAAYACAAAACEAQndaodwAAAAFAQAADwAAAGRycy9kb3ducmV2LnhtbEyPwU7DMBBE&#10;70j8g7VIXBC1QQWqEKeqQAj1wIHQC7dtvE0C8TrEbhP+ni0XuIw0mtXM23w5+U4daIhtYAtXMwOK&#10;uAqu5drC5u3pcgEqJmSHXWCy8E0RlsXpSY6ZCyO/0qFMtZISjhlaaFLqM61j1ZDHOAs9sWS7MHhM&#10;YodauwFHKfedvjbmVntsWRYa7Omhoeqz3HsLK/9VunG+fmk3j1V8v/h43q1Ltvb8bFrdg0o0pb9j&#10;OOILOhTCtA17dlF1FuSR9KvHzCyM+K2F+c0d6CLX/+mLHwAAAP//AwBQSwECLQAUAAYACAAAACEA&#10;5JnDwPsAAADhAQAAEwAAAAAAAAAAAAAAAAAAAAAAW0NvbnRlbnRfVHlwZXNdLnhtbFBLAQItABQA&#10;BgAIAAAAIQAjsmrh1wAAAJQBAAALAAAAAAAAAAAAAAAAACwBAABfcmVscy8ucmVsc1BLAQItABQA&#10;BgAIAAAAIQDvEqItkgIAAJcFAAAOAAAAAAAAAAAAAAAAACwCAABkcnMvZTJvRG9jLnhtbFBLAQIt&#10;ABQABgAIAAAAIQBCd1qh3AAAAAUBAAAPAAAAAAAAAAAAAAAAAOoEAABkcnMvZG93bnJldi54bWxQ&#10;SwUGAAAAAAQABADzAAAA8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F51788B" w14:textId="77777777" w:rsidR="00C47F7E" w:rsidRPr="00375314" w:rsidRDefault="00C47F7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Theme="minorHAnsi" w:hAnsiTheme="minorHAnsi"/>
                            <w:caps/>
                            <w:color w:val="FFFFFF" w:themeColor="background1"/>
                          </w:rPr>
                        </w:pPr>
                        <w:r w:rsidRPr="00375314">
                          <w:rPr>
                            <w:rFonts w:asciiTheme="minorHAnsi" w:hAnsiTheme="minorHAnsi"/>
                            <w:caps/>
                            <w:color w:val="FFFFFF" w:themeColor="background1"/>
                          </w:rPr>
                          <w:t>LP1 Assignment: Financial statements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65"/>
    <w:rsid w:val="00143D52"/>
    <w:rsid w:val="00155700"/>
    <w:rsid w:val="001A6E76"/>
    <w:rsid w:val="001D45F3"/>
    <w:rsid w:val="001E1C92"/>
    <w:rsid w:val="00250B1E"/>
    <w:rsid w:val="002C7BD8"/>
    <w:rsid w:val="002D1B65"/>
    <w:rsid w:val="00375314"/>
    <w:rsid w:val="007F7B52"/>
    <w:rsid w:val="00844BDC"/>
    <w:rsid w:val="009D2996"/>
    <w:rsid w:val="00B8710E"/>
    <w:rsid w:val="00BE4C24"/>
    <w:rsid w:val="00C47F7E"/>
    <w:rsid w:val="00C772E5"/>
    <w:rsid w:val="00D6670C"/>
    <w:rsid w:val="00D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C3D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47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F7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229</Words>
  <Characters>1306</Characters>
  <Application/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LP1 Assignment: Financial statements</vt:lpstr>
    </vt:vector>
  </TitlesOfParts>
  <Company/>
  <LinksUpToDate>false</LinksUpToDate>
  <CharactersWithSpaces>1532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