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10" w:rsidRDefault="00DF4610" w:rsidP="00DF4610">
      <w:pPr>
        <w:jc w:val="center"/>
      </w:pPr>
    </w:p>
    <w:p w:rsidR="00DF4610" w:rsidRDefault="00DF4610" w:rsidP="00DF4610">
      <w:pPr>
        <w:jc w:val="center"/>
      </w:pPr>
    </w:p>
    <w:p w:rsidR="00DF4610" w:rsidRDefault="00DF4610" w:rsidP="00DF4610">
      <w:pPr>
        <w:jc w:val="center"/>
      </w:pPr>
    </w:p>
    <w:p w:rsidR="00DF4610" w:rsidRDefault="00DF4610" w:rsidP="00DF4610">
      <w:pPr>
        <w:jc w:val="center"/>
      </w:pPr>
    </w:p>
    <w:p w:rsidR="00DF4610" w:rsidRDefault="00DF4610" w:rsidP="00DF4610">
      <w:pPr>
        <w:jc w:val="center"/>
      </w:pPr>
    </w:p>
    <w:p w:rsidR="00DF4610" w:rsidRPr="007B0E49" w:rsidRDefault="009079FF" w:rsidP="00DF4610">
      <w:pPr>
        <w:jc w:val="center"/>
      </w:pPr>
      <w:r>
        <w:t>Title</w:t>
      </w:r>
    </w:p>
    <w:p w:rsidR="00DF4610" w:rsidRPr="007B0E49" w:rsidRDefault="009079FF" w:rsidP="002072AA">
      <w:pPr>
        <w:jc w:val="center"/>
      </w:pPr>
      <w:r>
        <w:t>Name</w:t>
      </w:r>
    </w:p>
    <w:p w:rsidR="00DF4610" w:rsidRPr="007B0E49" w:rsidRDefault="00DF4610" w:rsidP="002072AA">
      <w:pPr>
        <w:tabs>
          <w:tab w:val="left" w:pos="4065"/>
          <w:tab w:val="center" w:pos="4680"/>
        </w:tabs>
        <w:jc w:val="center"/>
      </w:pPr>
      <w:r w:rsidRPr="007B0E49">
        <w:t>Professor</w:t>
      </w:r>
      <w:r w:rsidR="002072AA">
        <w:t xml:space="preserve"> </w:t>
      </w:r>
    </w:p>
    <w:p w:rsidR="00DF4610" w:rsidRPr="007B0E49" w:rsidRDefault="009079FF" w:rsidP="002072AA">
      <w:pPr>
        <w:tabs>
          <w:tab w:val="left" w:pos="1245"/>
          <w:tab w:val="left" w:pos="4230"/>
          <w:tab w:val="center" w:pos="4680"/>
        </w:tabs>
        <w:jc w:val="center"/>
      </w:pPr>
      <w:r>
        <w:t>Course</w:t>
      </w:r>
      <w:bookmarkStart w:id="0" w:name="_GoBack"/>
      <w:bookmarkEnd w:id="0"/>
    </w:p>
    <w:p w:rsidR="00DF4610" w:rsidRPr="007B0E49" w:rsidRDefault="009079FF" w:rsidP="002072AA">
      <w:pPr>
        <w:jc w:val="center"/>
      </w:pPr>
      <w:r>
        <w:t>Date</w:t>
      </w:r>
    </w:p>
    <w:p w:rsidR="00BD14E7" w:rsidRDefault="00BD14E7" w:rsidP="00BD14E7"/>
    <w:p w:rsidR="00BD14E7" w:rsidRDefault="00BD14E7" w:rsidP="00BD14E7"/>
    <w:p w:rsidR="00BD14E7" w:rsidRDefault="00BD14E7" w:rsidP="00BD14E7"/>
    <w:p w:rsidR="00BD14E7" w:rsidRDefault="00BD14E7" w:rsidP="00BD14E7"/>
    <w:p w:rsidR="00BD14E7" w:rsidRDefault="00BD14E7" w:rsidP="00BD14E7"/>
    <w:p w:rsidR="00BD14E7" w:rsidRDefault="00BD14E7" w:rsidP="00BD14E7"/>
    <w:p w:rsidR="00DF4610" w:rsidRDefault="00DF4610" w:rsidP="00DF4610"/>
    <w:p w:rsidR="00BD14E7" w:rsidRDefault="00BB0300" w:rsidP="00DF4610">
      <w:pPr>
        <w:jc w:val="center"/>
        <w:rPr>
          <w:u w:val="single"/>
        </w:rPr>
      </w:pPr>
      <w:r>
        <w:rPr>
          <w:u w:val="single"/>
        </w:rPr>
        <w:t>Is i</w:t>
      </w:r>
      <w:r w:rsidR="00BD14E7" w:rsidRPr="00BD14E7">
        <w:rPr>
          <w:u w:val="single"/>
        </w:rPr>
        <w:t>t Important to Teach the Arts and Humanities to Children?</w:t>
      </w:r>
    </w:p>
    <w:p w:rsidR="00BD14E7" w:rsidRPr="00324C4D" w:rsidRDefault="00BD14E7" w:rsidP="00324C4D">
      <w:pPr>
        <w:spacing w:line="240" w:lineRule="auto"/>
        <w:ind w:left="720"/>
        <w:rPr>
          <w:i/>
        </w:rPr>
      </w:pPr>
      <w:r w:rsidRPr="00324C4D">
        <w:rPr>
          <w:i/>
        </w:rPr>
        <w:lastRenderedPageBreak/>
        <w:t xml:space="preserve">P1: </w:t>
      </w:r>
      <w:r w:rsidR="00BB0300" w:rsidRPr="00324C4D">
        <w:rPr>
          <w:i/>
        </w:rPr>
        <w:t>Leaning how to interact with others and being creative is essential to human beings.</w:t>
      </w:r>
    </w:p>
    <w:p w:rsidR="00BD14E7" w:rsidRPr="00324C4D" w:rsidRDefault="00BD14E7" w:rsidP="00324C4D">
      <w:pPr>
        <w:spacing w:line="240" w:lineRule="auto"/>
        <w:ind w:left="720"/>
        <w:rPr>
          <w:i/>
        </w:rPr>
      </w:pPr>
      <w:r w:rsidRPr="00324C4D">
        <w:rPr>
          <w:i/>
        </w:rPr>
        <w:t xml:space="preserve">P2: </w:t>
      </w:r>
      <w:r w:rsidR="00BB0300" w:rsidRPr="00324C4D">
        <w:rPr>
          <w:i/>
        </w:rPr>
        <w:t>Arts enhance creativity, while humanities teach history and social life.</w:t>
      </w:r>
    </w:p>
    <w:p w:rsidR="00BD14E7" w:rsidRPr="00324C4D" w:rsidRDefault="00BD14E7" w:rsidP="00324C4D">
      <w:pPr>
        <w:spacing w:line="240" w:lineRule="auto"/>
        <w:ind w:left="720"/>
        <w:rPr>
          <w:i/>
        </w:rPr>
      </w:pPr>
      <w:r w:rsidRPr="00324C4D">
        <w:rPr>
          <w:i/>
        </w:rPr>
        <w:t xml:space="preserve">P3: </w:t>
      </w:r>
      <w:r w:rsidR="00BB0300" w:rsidRPr="00324C4D">
        <w:rPr>
          <w:i/>
        </w:rPr>
        <w:t>Learning these disciplines at tender age</w:t>
      </w:r>
      <w:r w:rsidR="00260169" w:rsidRPr="00324C4D">
        <w:rPr>
          <w:i/>
        </w:rPr>
        <w:t>s enhance their applicability</w:t>
      </w:r>
      <w:r w:rsidR="00BB0300" w:rsidRPr="00324C4D">
        <w:rPr>
          <w:i/>
        </w:rPr>
        <w:t xml:space="preserve"> throughout an individual’s life.</w:t>
      </w:r>
    </w:p>
    <w:p w:rsidR="00BD14E7" w:rsidRPr="00324C4D" w:rsidRDefault="00BD14E7" w:rsidP="00324C4D">
      <w:pPr>
        <w:spacing w:line="240" w:lineRule="auto"/>
        <w:ind w:left="720"/>
        <w:rPr>
          <w:i/>
        </w:rPr>
      </w:pPr>
      <w:r w:rsidRPr="00324C4D">
        <w:rPr>
          <w:i/>
        </w:rPr>
        <w:t xml:space="preserve">P4: </w:t>
      </w:r>
      <w:r w:rsidR="00BB0300" w:rsidRPr="00324C4D">
        <w:rPr>
          <w:i/>
        </w:rPr>
        <w:t xml:space="preserve">Children understand </w:t>
      </w:r>
      <w:r w:rsidR="00ED71C2" w:rsidRPr="00324C4D">
        <w:rPr>
          <w:i/>
        </w:rPr>
        <w:t>humanities and arts</w:t>
      </w:r>
      <w:r w:rsidR="00BB0300" w:rsidRPr="00324C4D">
        <w:rPr>
          <w:i/>
        </w:rPr>
        <w:t xml:space="preserve"> and embrace them much easier than </w:t>
      </w:r>
      <w:r w:rsidR="00ED71C2" w:rsidRPr="00324C4D">
        <w:rPr>
          <w:i/>
        </w:rPr>
        <w:t>adults</w:t>
      </w:r>
      <w:r w:rsidR="00BB0300" w:rsidRPr="00324C4D">
        <w:rPr>
          <w:i/>
        </w:rPr>
        <w:t xml:space="preserve"> do.</w:t>
      </w:r>
    </w:p>
    <w:p w:rsidR="00ED71C2" w:rsidRPr="00324C4D" w:rsidRDefault="00BD14E7" w:rsidP="00324C4D">
      <w:pPr>
        <w:spacing w:line="240" w:lineRule="auto"/>
        <w:ind w:left="720"/>
        <w:rPr>
          <w:i/>
        </w:rPr>
      </w:pPr>
      <w:r w:rsidRPr="00324C4D">
        <w:rPr>
          <w:i/>
        </w:rPr>
        <w:t>C:   Therefore, it is important to teach arts and humanities to children.</w:t>
      </w:r>
    </w:p>
    <w:p w:rsidR="00324C4D" w:rsidRPr="00324C4D" w:rsidRDefault="00324C4D" w:rsidP="00324C4D">
      <w:pPr>
        <w:spacing w:line="240" w:lineRule="auto"/>
        <w:rPr>
          <w:b/>
        </w:rPr>
      </w:pPr>
    </w:p>
    <w:p w:rsidR="00260169" w:rsidRDefault="00260169" w:rsidP="00260169">
      <w:pPr>
        <w:ind w:firstLine="720"/>
      </w:pPr>
      <w:r>
        <w:t>The first premise mentions two important elements of life to humanity. Social life cannot be neglected, if the world has to be a good place to live in. Currently, the world is moving towards globalizations, and if it has to be a global village, positive relationships and interactions are essential. Creativity assist human beings in devising solutions and it also contribute to scientific inventions (Biddle, 2017).</w:t>
      </w:r>
    </w:p>
    <w:p w:rsidR="00BD14E7" w:rsidRDefault="00260169" w:rsidP="00260169">
      <w:pPr>
        <w:ind w:firstLine="720"/>
      </w:pPr>
      <w:r>
        <w:t>The second</w:t>
      </w:r>
      <w:r w:rsidR="00ED71C2">
        <w:t xml:space="preserve"> premise provides the importance of art and science to humanities. Art enhance creativity, in designing and planning among other things, which are essential tools in living an organized life. Humanities teach the histories, cultures and other social elements. These elements are essential enhancing social interaction, understanding one’s self by roots, and others and appreciating each other.</w:t>
      </w:r>
      <w:r w:rsidR="00BD14E7">
        <w:t xml:space="preserve"> </w:t>
      </w:r>
      <w:r w:rsidR="00ED71C2">
        <w:t xml:space="preserve">It is an important </w:t>
      </w:r>
      <w:r>
        <w:t xml:space="preserve">took in enhancing interactions </w:t>
      </w:r>
      <w:r w:rsidR="00BD14E7">
        <w:t xml:space="preserve">(Biddle, 2017). </w:t>
      </w:r>
    </w:p>
    <w:p w:rsidR="00324C4D" w:rsidRDefault="00324C4D" w:rsidP="00260169">
      <w:pPr>
        <w:ind w:firstLine="720"/>
      </w:pPr>
      <w:r>
        <w:t>The third premise shows that children have a liking for humanities and arts. It is something they embrace. Children tend to embrace it in playing where children design new games and have fun. Children come together regardless of their cultural, nationality, racial, ethnical or other affiliations. This means that they embrace diversity (Tay, et.al, 2017).</w:t>
      </w:r>
    </w:p>
    <w:p w:rsidR="00BD14E7" w:rsidRDefault="00324C4D" w:rsidP="00BD14E7">
      <w:pPr>
        <w:ind w:firstLine="720"/>
      </w:pPr>
      <w:r>
        <w:t>The fourth</w:t>
      </w:r>
      <w:r w:rsidR="00260169">
        <w:t xml:space="preserve"> premise provides a rational as to why children are </w:t>
      </w:r>
      <w:r>
        <w:t>better</w:t>
      </w:r>
      <w:r w:rsidR="00260169">
        <w:t xml:space="preserve"> students/pupils of humanity</w:t>
      </w:r>
      <w:r>
        <w:t xml:space="preserve"> and art than the other population</w:t>
      </w:r>
      <w:r w:rsidR="00260169">
        <w:t>. It is clear that children are always learning and embra</w:t>
      </w:r>
      <w:r>
        <w:t>cing new things. As people grow</w:t>
      </w:r>
      <w:r w:rsidR="00260169">
        <w:t xml:space="preserve">, they become more preservative, and they tend to stop </w:t>
      </w:r>
      <w:r w:rsidR="00260169">
        <w:lastRenderedPageBreak/>
        <w:t xml:space="preserve">embracing new lessons as they did as children. </w:t>
      </w:r>
      <w:r>
        <w:t>Adults</w:t>
      </w:r>
      <w:r w:rsidR="00260169">
        <w:t xml:space="preserve"> have their ways of solving things, and trying to change their mind about these things is a tough experience. They have their perceptions about other. An example is the ease of teaching children to embrace other children, regardless of their affiliations such as races; but an adult with a dividing mentality is hard to change </w:t>
      </w:r>
      <w:r w:rsidR="00BD14E7">
        <w:t>(Tay, et.al, 2017).</w:t>
      </w:r>
    </w:p>
    <w:p w:rsidR="00BD14E7" w:rsidRDefault="00324C4D" w:rsidP="00BD14E7">
      <w:pPr>
        <w:ind w:firstLine="720"/>
      </w:pPr>
      <w:r>
        <w:t xml:space="preserve">The conclusion, therefore, makes it clear that </w:t>
      </w:r>
      <w:r w:rsidR="00BD14E7">
        <w:t xml:space="preserve">argument that children should be taught arts and humanities is deductively valid. They enable the children to grow wholesomely and inculcate responsibility in them. These disciplines also help them to develop morally and individually, approach learning with a positive attitude and interact with others harmoniously and peacefully. They also teach them the importance of critical thinking, and thus it is essential to teach children arts and humanities. </w:t>
      </w:r>
    </w:p>
    <w:p w:rsidR="00BD14E7" w:rsidRDefault="00BD14E7" w:rsidP="00BD14E7"/>
    <w:p w:rsidR="00BD14E7" w:rsidRDefault="00BD14E7" w:rsidP="00BD14E7"/>
    <w:p w:rsidR="00BD14E7" w:rsidRDefault="00BD14E7" w:rsidP="00BD14E7"/>
    <w:p w:rsidR="00BD14E7" w:rsidRDefault="00BD14E7" w:rsidP="00BD14E7"/>
    <w:p w:rsidR="00BD14E7" w:rsidRDefault="00BD14E7" w:rsidP="00BD14E7"/>
    <w:p w:rsidR="00DF4610" w:rsidRDefault="00DF4610" w:rsidP="00DF4610">
      <w:pPr>
        <w:spacing w:after="0"/>
      </w:pPr>
    </w:p>
    <w:p w:rsidR="00324C4D" w:rsidRDefault="00324C4D" w:rsidP="00DF4610">
      <w:pPr>
        <w:spacing w:after="0"/>
      </w:pPr>
    </w:p>
    <w:p w:rsidR="00324C4D" w:rsidRDefault="00324C4D" w:rsidP="00DF4610">
      <w:pPr>
        <w:spacing w:after="0"/>
      </w:pPr>
    </w:p>
    <w:p w:rsidR="00DF4610" w:rsidRDefault="00DF4610" w:rsidP="00DF4610">
      <w:pPr>
        <w:spacing w:after="0"/>
      </w:pPr>
    </w:p>
    <w:p w:rsidR="00BD14E7" w:rsidRPr="00DF4610" w:rsidRDefault="00BD14E7" w:rsidP="00DF4610">
      <w:pPr>
        <w:spacing w:after="0"/>
        <w:jc w:val="center"/>
        <w:rPr>
          <w:rFonts w:eastAsia="Times New Roman"/>
          <w:b/>
        </w:rPr>
      </w:pPr>
      <w:r w:rsidRPr="00DF4610">
        <w:rPr>
          <w:rFonts w:eastAsia="Times New Roman"/>
          <w:b/>
        </w:rPr>
        <w:t>References</w:t>
      </w:r>
    </w:p>
    <w:p w:rsidR="00BD14E7" w:rsidRPr="00BD14E7" w:rsidRDefault="00BD14E7" w:rsidP="00BD14E7">
      <w:pPr>
        <w:spacing w:after="0"/>
        <w:ind w:left="720" w:hanging="720"/>
        <w:rPr>
          <w:rFonts w:eastAsia="Times New Roman"/>
        </w:rPr>
      </w:pPr>
      <w:r w:rsidRPr="00BD14E7">
        <w:rPr>
          <w:rFonts w:eastAsia="Times New Roman"/>
        </w:rPr>
        <w:lastRenderedPageBreak/>
        <w:t>Biddle, L. (2016). Arts and Humanities: Pell Amendments (1975): Correspondence 01.</w:t>
      </w:r>
    </w:p>
    <w:p w:rsidR="00BD14E7" w:rsidRPr="00BD14E7" w:rsidRDefault="00BD14E7" w:rsidP="00BD14E7">
      <w:pPr>
        <w:spacing w:after="0"/>
        <w:ind w:left="720" w:hanging="720"/>
        <w:rPr>
          <w:rFonts w:eastAsia="Times New Roman"/>
        </w:rPr>
      </w:pPr>
      <w:r w:rsidRPr="00BD14E7">
        <w:rPr>
          <w:rFonts w:eastAsia="Times New Roman"/>
        </w:rPr>
        <w:t xml:space="preserve">Tay, L., Pawelski, J. O., &amp; Keith, M. G. (2017). The role of the arts and humanities in human flourishing: A conceptual model. </w:t>
      </w:r>
      <w:r w:rsidRPr="00BD14E7">
        <w:rPr>
          <w:rFonts w:eastAsia="Times New Roman"/>
          <w:i/>
          <w:iCs/>
        </w:rPr>
        <w:t>The Journal of Positive Psychology</w:t>
      </w:r>
      <w:r w:rsidRPr="00BD14E7">
        <w:rPr>
          <w:rFonts w:eastAsia="Times New Roman"/>
        </w:rPr>
        <w:t>, 1-11.</w:t>
      </w:r>
    </w:p>
    <w:p w:rsidR="00F11211" w:rsidRDefault="00BD14E7" w:rsidP="00BD14E7">
      <w:r>
        <w:t xml:space="preserve">  </w:t>
      </w:r>
    </w:p>
    <w:p w:rsidR="00CB7D96" w:rsidRDefault="00F11211">
      <w:r>
        <w:t xml:space="preserve">  </w:t>
      </w:r>
      <w:r w:rsidR="00D04702">
        <w:t xml:space="preserve"> </w:t>
      </w:r>
    </w:p>
    <w:sectPr w:rsidR="00CB7D96" w:rsidSect="00DF461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846" w:rsidRDefault="008D4846" w:rsidP="00DF4610">
      <w:pPr>
        <w:spacing w:after="0" w:line="240" w:lineRule="auto"/>
      </w:pPr>
      <w:r>
        <w:separator/>
      </w:r>
    </w:p>
  </w:endnote>
  <w:endnote w:type="continuationSeparator" w:id="0">
    <w:p w:rsidR="008D4846" w:rsidRDefault="008D4846" w:rsidP="00DF4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846" w:rsidRDefault="008D4846" w:rsidP="00DF4610">
      <w:pPr>
        <w:spacing w:after="0" w:line="240" w:lineRule="auto"/>
      </w:pPr>
      <w:r>
        <w:separator/>
      </w:r>
    </w:p>
  </w:footnote>
  <w:footnote w:type="continuationSeparator" w:id="0">
    <w:p w:rsidR="008D4846" w:rsidRDefault="008D4846" w:rsidP="00DF4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10" w:rsidRDefault="00DF4610">
    <w:pPr>
      <w:pStyle w:val="Header"/>
      <w:jc w:val="right"/>
    </w:pPr>
    <w:r>
      <w:t>IS IT IMPORTANT TO TEACH CHILDREN ARTS AND HUMANITIES?</w:t>
    </w:r>
    <w:r>
      <w:tab/>
    </w:r>
    <w:sdt>
      <w:sdtPr>
        <w:id w:val="-59308197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079FF">
          <w:rPr>
            <w:noProof/>
          </w:rPr>
          <w:t>4</w:t>
        </w:r>
        <w:r>
          <w:rPr>
            <w:noProof/>
          </w:rPr>
          <w:fldChar w:fldCharType="end"/>
        </w:r>
      </w:sdtContent>
    </w:sdt>
  </w:p>
  <w:p w:rsidR="00DF4610" w:rsidRDefault="00DF46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10" w:rsidRDefault="00DF4610">
    <w:pPr>
      <w:pStyle w:val="Header"/>
      <w:jc w:val="right"/>
    </w:pPr>
    <w:r>
      <w:t>Running Head: PREPARE AN ARGUMENT</w:t>
    </w:r>
    <w:r>
      <w:tab/>
    </w:r>
    <w:r>
      <w:tab/>
    </w:r>
    <w:sdt>
      <w:sdtPr>
        <w:id w:val="15461737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079FF">
          <w:rPr>
            <w:noProof/>
          </w:rPr>
          <w:t>1</w:t>
        </w:r>
        <w:r>
          <w:rPr>
            <w:noProof/>
          </w:rPr>
          <w:fldChar w:fldCharType="end"/>
        </w:r>
      </w:sdtContent>
    </w:sdt>
  </w:p>
  <w:p w:rsidR="00DF4610" w:rsidRDefault="00DF46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D96"/>
    <w:rsid w:val="00185D7B"/>
    <w:rsid w:val="002072AA"/>
    <w:rsid w:val="00260169"/>
    <w:rsid w:val="00324C4D"/>
    <w:rsid w:val="00464765"/>
    <w:rsid w:val="006D1891"/>
    <w:rsid w:val="00757579"/>
    <w:rsid w:val="008D4846"/>
    <w:rsid w:val="009079FF"/>
    <w:rsid w:val="009A0A63"/>
    <w:rsid w:val="00A06A96"/>
    <w:rsid w:val="00B45835"/>
    <w:rsid w:val="00BB0300"/>
    <w:rsid w:val="00BD14E7"/>
    <w:rsid w:val="00CB7D96"/>
    <w:rsid w:val="00D04702"/>
    <w:rsid w:val="00DF4610"/>
    <w:rsid w:val="00ED71C2"/>
    <w:rsid w:val="00F11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107A6-96A9-4EBA-B6DD-8814A151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10"/>
  </w:style>
  <w:style w:type="paragraph" w:styleId="Footer">
    <w:name w:val="footer"/>
    <w:basedOn w:val="Normal"/>
    <w:link w:val="FooterChar"/>
    <w:uiPriority w:val="99"/>
    <w:unhideWhenUsed/>
    <w:rsid w:val="00DF4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275178">
      <w:bodyDiv w:val="1"/>
      <w:marLeft w:val="0"/>
      <w:marRight w:val="0"/>
      <w:marTop w:val="0"/>
      <w:marBottom w:val="0"/>
      <w:divBdr>
        <w:top w:val="none" w:sz="0" w:space="0" w:color="auto"/>
        <w:left w:val="none" w:sz="0" w:space="0" w:color="auto"/>
        <w:bottom w:val="none" w:sz="0" w:space="0" w:color="auto"/>
        <w:right w:val="none" w:sz="0" w:space="0" w:color="auto"/>
      </w:divBdr>
      <w:divsChild>
        <w:div w:id="486943848">
          <w:marLeft w:val="0"/>
          <w:marRight w:val="0"/>
          <w:marTop w:val="0"/>
          <w:marBottom w:val="0"/>
          <w:divBdr>
            <w:top w:val="none" w:sz="0" w:space="0" w:color="auto"/>
            <w:left w:val="none" w:sz="0" w:space="0" w:color="auto"/>
            <w:bottom w:val="none" w:sz="0" w:space="0" w:color="auto"/>
            <w:right w:val="none" w:sz="0" w:space="0" w:color="auto"/>
          </w:divBdr>
        </w:div>
      </w:divsChild>
    </w:div>
    <w:div w:id="1965035273">
      <w:bodyDiv w:val="1"/>
      <w:marLeft w:val="0"/>
      <w:marRight w:val="0"/>
      <w:marTop w:val="0"/>
      <w:marBottom w:val="0"/>
      <w:divBdr>
        <w:top w:val="none" w:sz="0" w:space="0" w:color="auto"/>
        <w:left w:val="none" w:sz="0" w:space="0" w:color="auto"/>
        <w:bottom w:val="none" w:sz="0" w:space="0" w:color="auto"/>
        <w:right w:val="none" w:sz="0" w:space="0" w:color="auto"/>
      </w:divBdr>
      <w:divsChild>
        <w:div w:id="15018497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Curtis Earle</cp:lastModifiedBy>
  <cp:revision>2</cp:revision>
  <dcterms:created xsi:type="dcterms:W3CDTF">2017-06-26T17:58:00Z</dcterms:created>
  <dcterms:modified xsi:type="dcterms:W3CDTF">2017-06-26T17:58:00Z</dcterms:modified>
</cp:coreProperties>
</file>