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A93E" w14:textId="77777777" w:rsidR="00A543A7" w:rsidRPr="00C51A32" w:rsidRDefault="00A543A7" w:rsidP="00A543A7">
      <w:pPr>
        <w:rPr>
          <w:b/>
        </w:rPr>
      </w:pPr>
      <w:r w:rsidRPr="00C51A32">
        <w:rPr>
          <w:b/>
        </w:rPr>
        <w:t>Viewing Notes for Crash Course 17 Wait for It</w:t>
      </w:r>
      <w:proofErr w:type="gramStart"/>
      <w:r w:rsidRPr="00C51A32">
        <w:rPr>
          <w:b/>
        </w:rPr>
        <w:t>….The</w:t>
      </w:r>
      <w:proofErr w:type="gramEnd"/>
      <w:r w:rsidRPr="00C51A32">
        <w:rPr>
          <w:b/>
        </w:rPr>
        <w:t xml:space="preserve"> Mongols!</w:t>
      </w:r>
    </w:p>
    <w:p w14:paraId="36C9774E" w14:textId="77777777" w:rsidR="00A543A7" w:rsidRDefault="00A543A7" w:rsidP="00A543A7">
      <w:r w:rsidRPr="00C51A32">
        <w:rPr>
          <w:b/>
        </w:rPr>
        <w:t>Key Terms</w:t>
      </w:r>
      <w:r>
        <w:t>: characteristics of herders/nomads/pastoralists, gender egalitarianism, Genghis/Genghis Khan/</w:t>
      </w:r>
      <w:proofErr w:type="spellStart"/>
      <w:r>
        <w:t>Temujin</w:t>
      </w:r>
      <w:proofErr w:type="spellEnd"/>
      <w:r>
        <w:t xml:space="preserve">, </w:t>
      </w:r>
      <w:proofErr w:type="spellStart"/>
      <w:r>
        <w:t>Borte</w:t>
      </w:r>
      <w:proofErr w:type="spellEnd"/>
      <w:r>
        <w:t xml:space="preserve">, Challenge of uniting the Mongols,  meritocracy, incorporation of dispossessed people, </w:t>
      </w:r>
      <w:proofErr w:type="spellStart"/>
      <w:r>
        <w:t>Quriltai</w:t>
      </w:r>
      <w:proofErr w:type="spellEnd"/>
      <w:r>
        <w:t xml:space="preserve">, </w:t>
      </w:r>
      <w:proofErr w:type="spellStart"/>
      <w:r>
        <w:t>Ogedai</w:t>
      </w:r>
      <w:proofErr w:type="spellEnd"/>
      <w:r>
        <w:t xml:space="preserve">, </w:t>
      </w:r>
      <w:proofErr w:type="spellStart"/>
      <w:r>
        <w:t>Mongke</w:t>
      </w:r>
      <w:proofErr w:type="spellEnd"/>
      <w:r>
        <w:t>, Baghdad/</w:t>
      </w:r>
      <w:proofErr w:type="spellStart"/>
      <w:r>
        <w:t>Abassid</w:t>
      </w:r>
      <w:proofErr w:type="spellEnd"/>
      <w:r>
        <w:t xml:space="preserve">, Song China, 16 million descendants, Four Khanates, Yuan dynasty, Ilkhanate, Chagatai Khan, Golden Horde, adaptability/siege warfare, gunpowder, ships/typhoon, reinvigoration of trans-Eurasian trade, gold plate on his head, increased communication across Asia, cuisine transfer, relocation of bureaucrats and artisans, religious tolerance, precursor to modernity, Oliver Stone, brutal conquerors, short-lived empire, lack of interest in art and architecture, disease vectors, </w:t>
      </w:r>
    </w:p>
    <w:p w14:paraId="69F2C59F" w14:textId="77777777" w:rsidR="00EB3EA9" w:rsidRDefault="00EB3EA9">
      <w:bookmarkStart w:id="0" w:name="_GoBack"/>
      <w:bookmarkEnd w:id="0"/>
    </w:p>
    <w:sectPr w:rsidR="00EB3EA9" w:rsidSect="0087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7"/>
    <w:rsid w:val="00872FA5"/>
    <w:rsid w:val="00A543A7"/>
    <w:rsid w:val="00E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51D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668</Characters>
  <Application/>
  <DocSecurity>0</DocSecurity>
  <Lines>5</Lines>
  <Paragraphs>1</Paragraphs>
  <ScaleCrop>false</ScaleCrop>
  <LinksUpToDate>false</LinksUpToDate>
  <CharactersWithSpaces>784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