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95" w:rsidRDefault="00757195"/>
    <w:p w:rsidR="00B97045" w:rsidRPr="00B97045" w:rsidRDefault="00B97045" w:rsidP="00B97045">
      <w:pPr>
        <w:shd w:val="clear" w:color="auto" w:fill="FFFFFF"/>
        <w:spacing w:before="240" w:after="240"/>
        <w:rPr>
          <w:rFonts w:ascii="Tahoma" w:eastAsia="Times New Roman" w:hAnsi="Tahoma" w:cs="Tahoma"/>
          <w:color w:val="333333"/>
          <w:sz w:val="18"/>
          <w:szCs w:val="18"/>
        </w:rPr>
      </w:pPr>
      <w:r w:rsidRPr="00B97045">
        <w:rPr>
          <w:rFonts w:ascii="Tahoma" w:eastAsia="Times New Roman" w:hAnsi="Tahoma" w:cs="Tahoma"/>
          <w:color w:val="333333"/>
          <w:sz w:val="18"/>
          <w:szCs w:val="18"/>
        </w:rPr>
        <w:t>Corporation manufacturers parts for the automotive industry. Your job is to submit a proposal that meets their criteria (listed below) based on information provided.  You may fill in any gaps in the specifications provided by making assumptions. All assumptions should be clearly identified.</w:t>
      </w:r>
    </w:p>
    <w:p w:rsidR="00B97045" w:rsidRPr="00B97045" w:rsidRDefault="00B97045" w:rsidP="00B97045">
      <w:pPr>
        <w:shd w:val="clear" w:color="auto" w:fill="FFFFFF"/>
        <w:spacing w:after="0"/>
        <w:rPr>
          <w:rFonts w:ascii="Tahoma" w:eastAsia="Times New Roman" w:hAnsi="Tahoma" w:cs="Tahoma"/>
          <w:color w:val="333333"/>
          <w:sz w:val="18"/>
          <w:szCs w:val="18"/>
        </w:rPr>
      </w:pPr>
      <w:r w:rsidRPr="00B97045">
        <w:rPr>
          <w:rFonts w:ascii="Tahoma" w:eastAsia="Times New Roman" w:hAnsi="Tahoma" w:cs="Tahoma"/>
          <w:b/>
          <w:bCs/>
          <w:color w:val="333333"/>
          <w:sz w:val="18"/>
          <w:szCs w:val="18"/>
        </w:rPr>
        <w:t>Current Implementation and Concerns:</w:t>
      </w:r>
    </w:p>
    <w:p w:rsidR="00B97045" w:rsidRPr="00B97045" w:rsidRDefault="00B97045" w:rsidP="00B97045">
      <w:pPr>
        <w:numPr>
          <w:ilvl w:val="0"/>
          <w:numId w:val="1"/>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Parent domain (</w:t>
      </w:r>
      <w:proofErr w:type="spellStart"/>
      <w:r w:rsidRPr="00B97045">
        <w:rPr>
          <w:rFonts w:ascii="Tahoma" w:eastAsia="Times New Roman" w:hAnsi="Tahoma" w:cs="Tahoma"/>
          <w:color w:val="333333"/>
          <w:sz w:val="18"/>
          <w:szCs w:val="18"/>
        </w:rPr>
        <w:t>kris.local</w:t>
      </w:r>
      <w:proofErr w:type="spellEnd"/>
      <w:r w:rsidRPr="00B97045">
        <w:rPr>
          <w:rFonts w:ascii="Tahoma" w:eastAsia="Times New Roman" w:hAnsi="Tahoma" w:cs="Tahoma"/>
          <w:color w:val="333333"/>
          <w:sz w:val="18"/>
          <w:szCs w:val="18"/>
        </w:rPr>
        <w:t>) and child domain (</w:t>
      </w:r>
      <w:proofErr w:type="spellStart"/>
      <w:r w:rsidRPr="00B97045">
        <w:rPr>
          <w:rFonts w:ascii="Tahoma" w:eastAsia="Times New Roman" w:hAnsi="Tahoma" w:cs="Tahoma"/>
          <w:color w:val="333333"/>
          <w:sz w:val="18"/>
          <w:szCs w:val="18"/>
        </w:rPr>
        <w:t>corp.kris.local</w:t>
      </w:r>
      <w:proofErr w:type="spellEnd"/>
      <w:r w:rsidRPr="00B97045">
        <w:rPr>
          <w:rFonts w:ascii="Tahoma" w:eastAsia="Times New Roman" w:hAnsi="Tahoma" w:cs="Tahoma"/>
          <w:color w:val="333333"/>
          <w:sz w:val="18"/>
          <w:szCs w:val="18"/>
        </w:rPr>
        <w:t xml:space="preserve">) for the organization’s AD infrastructure are running on Server 2008. The following are concerns related to AD: (1) Kris Corporation is concerned about running multiple </w:t>
      </w:r>
      <w:proofErr w:type="gramStart"/>
      <w:r w:rsidRPr="00B97045">
        <w:rPr>
          <w:rFonts w:ascii="Tahoma" w:eastAsia="Times New Roman" w:hAnsi="Tahoma" w:cs="Tahoma"/>
          <w:color w:val="333333"/>
          <w:sz w:val="18"/>
          <w:szCs w:val="18"/>
        </w:rPr>
        <w:t>domain</w:t>
      </w:r>
      <w:proofErr w:type="gramEnd"/>
      <w:r w:rsidRPr="00B97045">
        <w:rPr>
          <w:rFonts w:ascii="Tahoma" w:eastAsia="Times New Roman" w:hAnsi="Tahoma" w:cs="Tahoma"/>
          <w:color w:val="333333"/>
          <w:sz w:val="18"/>
          <w:szCs w:val="18"/>
        </w:rPr>
        <w:t>, and (2) automobile manufacturers are asking Kris Corporation to use single identity to procure orders in real time.</w:t>
      </w:r>
    </w:p>
    <w:p w:rsidR="00B97045" w:rsidRPr="00B97045" w:rsidRDefault="00B97045" w:rsidP="00B97045">
      <w:pPr>
        <w:numPr>
          <w:ilvl w:val="0"/>
          <w:numId w:val="1"/>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The company has five locations in Atlanta (GA), Baltimore (MD), Chicago (IL), Seattle (WA) and San Diego (CA).  The manufacturing plants are in Atlanta and Seattle.</w:t>
      </w:r>
    </w:p>
    <w:p w:rsidR="00B97045" w:rsidRPr="00B97045" w:rsidRDefault="00B97045" w:rsidP="00B97045">
      <w:pPr>
        <w:numPr>
          <w:ilvl w:val="0"/>
          <w:numId w:val="1"/>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Disaster recovery is a big concern.</w:t>
      </w:r>
    </w:p>
    <w:p w:rsidR="00B97045" w:rsidRPr="00B97045" w:rsidRDefault="00B97045" w:rsidP="00B97045">
      <w:pPr>
        <w:numPr>
          <w:ilvl w:val="0"/>
          <w:numId w:val="1"/>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Physical space for servers is an issue at the Atlanta location.</w:t>
      </w:r>
    </w:p>
    <w:p w:rsidR="00B97045" w:rsidRPr="00B97045" w:rsidRDefault="00B97045" w:rsidP="00B97045">
      <w:pPr>
        <w:numPr>
          <w:ilvl w:val="0"/>
          <w:numId w:val="1"/>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Most of the IT staff is in Atlanta, which is the company’s headquarters, but other locations have significant IT personnel as well. Business personnel are similarly distributed across the company’s locations.</w:t>
      </w:r>
    </w:p>
    <w:p w:rsidR="00B97045" w:rsidRPr="00B97045" w:rsidRDefault="00B97045" w:rsidP="00B97045">
      <w:pPr>
        <w:numPr>
          <w:ilvl w:val="0"/>
          <w:numId w:val="1"/>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Since all locations are independently connected to the Internet, file sharing is difficult among sites.</w:t>
      </w:r>
    </w:p>
    <w:p w:rsidR="00B97045" w:rsidRPr="00B97045" w:rsidRDefault="00B97045" w:rsidP="00B97045">
      <w:pPr>
        <w:shd w:val="clear" w:color="auto" w:fill="FFFFFF"/>
        <w:spacing w:before="240" w:after="240"/>
        <w:rPr>
          <w:rFonts w:ascii="Tahoma" w:eastAsia="Times New Roman" w:hAnsi="Tahoma" w:cs="Tahoma"/>
          <w:color w:val="333333"/>
          <w:sz w:val="18"/>
          <w:szCs w:val="18"/>
        </w:rPr>
      </w:pPr>
      <w:r w:rsidRPr="00B97045">
        <w:rPr>
          <w:rFonts w:ascii="Tahoma" w:eastAsia="Times New Roman" w:hAnsi="Tahoma" w:cs="Tahoma"/>
          <w:color w:val="333333"/>
          <w:sz w:val="18"/>
          <w:szCs w:val="18"/>
        </w:rPr>
        <w:t>Your document should integrate the content presented in the course. The outline below provides required points to cover. You are free to add other related information.  </w:t>
      </w:r>
    </w:p>
    <w:p w:rsidR="00B97045" w:rsidRPr="00B97045" w:rsidRDefault="00B97045" w:rsidP="00B97045">
      <w:pPr>
        <w:shd w:val="clear" w:color="auto" w:fill="FFFFFF"/>
        <w:spacing w:before="240" w:after="240"/>
        <w:rPr>
          <w:rFonts w:ascii="Tahoma" w:eastAsia="Times New Roman" w:hAnsi="Tahoma" w:cs="Tahoma"/>
          <w:color w:val="333333"/>
          <w:sz w:val="18"/>
          <w:szCs w:val="18"/>
        </w:rPr>
      </w:pPr>
      <w:r w:rsidRPr="00B97045">
        <w:rPr>
          <w:rFonts w:ascii="Tahoma" w:eastAsia="Times New Roman" w:hAnsi="Tahoma" w:cs="Tahoma"/>
          <w:color w:val="333333"/>
          <w:sz w:val="18"/>
          <w:szCs w:val="18"/>
        </w:rPr>
        <w:t>Describe the technical and business reasons for each choice, citing other resources as appropriate. The Windows Server 2012 operating system should be used for all aspects of the solution. Each choice should be explained with technical and business reasoning. Solutions should be reasonably detailed.</w:t>
      </w:r>
    </w:p>
    <w:p w:rsidR="00B97045" w:rsidRPr="00B97045" w:rsidRDefault="00B97045" w:rsidP="00B97045">
      <w:pPr>
        <w:shd w:val="clear" w:color="auto" w:fill="FFFFFF"/>
        <w:spacing w:before="240" w:after="240"/>
        <w:rPr>
          <w:rFonts w:ascii="Tahoma" w:eastAsia="Times New Roman" w:hAnsi="Tahoma" w:cs="Tahoma"/>
          <w:color w:val="333333"/>
          <w:sz w:val="18"/>
          <w:szCs w:val="18"/>
        </w:rPr>
      </w:pPr>
      <w:r w:rsidRPr="00B97045">
        <w:rPr>
          <w:rFonts w:ascii="Tahoma" w:eastAsia="Times New Roman" w:hAnsi="Tahoma" w:cs="Tahoma"/>
          <w:color w:val="333333"/>
          <w:sz w:val="18"/>
          <w:szCs w:val="18"/>
        </w:rPr>
        <w:t>Your solution should cover the following five numbered areas and associated bulleted items listed under each.</w:t>
      </w:r>
    </w:p>
    <w:p w:rsidR="00B97045" w:rsidRPr="00B97045" w:rsidRDefault="00B97045" w:rsidP="00B97045">
      <w:pPr>
        <w:numPr>
          <w:ilvl w:val="0"/>
          <w:numId w:val="2"/>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b/>
          <w:bCs/>
          <w:color w:val="333333"/>
          <w:sz w:val="18"/>
          <w:szCs w:val="18"/>
        </w:rPr>
        <w:t>Active Directory</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Why and how should the company migrate to 2012 AD?</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Should the company remain at multi-domain model or migrate to single domain?</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What technology can provide single sign on? How will it be configured?</w:t>
      </w:r>
    </w:p>
    <w:p w:rsidR="00B97045" w:rsidRPr="00B97045" w:rsidRDefault="00B97045" w:rsidP="00B97045">
      <w:pPr>
        <w:numPr>
          <w:ilvl w:val="0"/>
          <w:numId w:val="2"/>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b/>
          <w:bCs/>
          <w:color w:val="333333"/>
          <w:sz w:val="18"/>
          <w:szCs w:val="18"/>
        </w:rPr>
        <w:t>DNS</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Where should DNS servers reside?</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What kind of DNS security can the DNS servers leverage?</w:t>
      </w:r>
    </w:p>
    <w:p w:rsidR="00B97045" w:rsidRPr="00B97045" w:rsidRDefault="00B97045" w:rsidP="00B97045">
      <w:pPr>
        <w:numPr>
          <w:ilvl w:val="0"/>
          <w:numId w:val="2"/>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b/>
          <w:bCs/>
          <w:color w:val="333333"/>
          <w:sz w:val="18"/>
          <w:szCs w:val="18"/>
        </w:rPr>
        <w:t>DHCP</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Will a form of DHCP fault tolerance be implemented?</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How can DHCP addresses be tracked?</w:t>
      </w:r>
    </w:p>
    <w:p w:rsidR="00B97045" w:rsidRPr="00B97045" w:rsidRDefault="00B97045" w:rsidP="00B97045">
      <w:pPr>
        <w:numPr>
          <w:ilvl w:val="0"/>
          <w:numId w:val="2"/>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b/>
          <w:bCs/>
          <w:color w:val="333333"/>
          <w:sz w:val="18"/>
          <w:szCs w:val="18"/>
        </w:rPr>
        <w:t>Hyper-V</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Evaluate the pros and cons of implanting Hyper-V. Would it need clustering?</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What features of Hyper-V can Kris Corporation leverage?</w:t>
      </w:r>
    </w:p>
    <w:p w:rsidR="00B97045" w:rsidRPr="00B97045" w:rsidRDefault="00B97045" w:rsidP="00B97045">
      <w:pPr>
        <w:numPr>
          <w:ilvl w:val="0"/>
          <w:numId w:val="2"/>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b/>
          <w:bCs/>
          <w:color w:val="333333"/>
          <w:sz w:val="18"/>
          <w:szCs w:val="18"/>
        </w:rPr>
        <w:t>Routing/Security</w:t>
      </w:r>
    </w:p>
    <w:p w:rsidR="00B97045" w:rsidRPr="00B97045" w:rsidRDefault="00B97045" w:rsidP="00B97045">
      <w:pPr>
        <w:numPr>
          <w:ilvl w:val="1"/>
          <w:numId w:val="2"/>
        </w:numPr>
        <w:shd w:val="clear" w:color="auto" w:fill="FFFFFF"/>
        <w:spacing w:after="0"/>
        <w:ind w:right="1440"/>
        <w:rPr>
          <w:rFonts w:ascii="Tahoma" w:eastAsia="Times New Roman" w:hAnsi="Tahoma" w:cs="Tahoma"/>
          <w:color w:val="333333"/>
          <w:sz w:val="18"/>
          <w:szCs w:val="18"/>
        </w:rPr>
      </w:pPr>
      <w:r w:rsidRPr="00B97045">
        <w:rPr>
          <w:rFonts w:ascii="Tahoma" w:eastAsia="Times New Roman" w:hAnsi="Tahoma" w:cs="Tahoma"/>
          <w:color w:val="333333"/>
          <w:sz w:val="18"/>
          <w:szCs w:val="18"/>
        </w:rPr>
        <w:t>How can Kris Corporation improve its networking capabilities in terms of file sharing and security?</w:t>
      </w:r>
    </w:p>
    <w:p w:rsidR="00B97045" w:rsidRPr="00B97045" w:rsidRDefault="00B97045" w:rsidP="00B97045">
      <w:pPr>
        <w:shd w:val="clear" w:color="auto" w:fill="FFFFFF"/>
        <w:spacing w:after="0"/>
        <w:rPr>
          <w:rFonts w:ascii="Tahoma" w:eastAsia="Times New Roman" w:hAnsi="Tahoma" w:cs="Tahoma"/>
          <w:color w:val="333333"/>
          <w:sz w:val="18"/>
          <w:szCs w:val="18"/>
        </w:rPr>
      </w:pPr>
      <w:r w:rsidRPr="00B97045">
        <w:rPr>
          <w:rFonts w:ascii="Tahoma" w:eastAsia="Times New Roman" w:hAnsi="Tahoma" w:cs="Tahoma"/>
          <w:b/>
          <w:bCs/>
          <w:color w:val="333333"/>
          <w:sz w:val="18"/>
          <w:szCs w:val="18"/>
        </w:rPr>
        <w:t>Submission Requirements:</w:t>
      </w:r>
    </w:p>
    <w:p w:rsidR="00B97045" w:rsidRPr="00B97045" w:rsidRDefault="00B97045" w:rsidP="00B97045">
      <w:pPr>
        <w:numPr>
          <w:ilvl w:val="0"/>
          <w:numId w:val="3"/>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The final submission should provide 8-10 pages worth of text written by the student (not counting title page, images, diagrams, tables, or quotations). With the required diagram and other images, title page, etc., the final submission may end up being more than 10 pages in length. Document formatting and citations should conform to the </w:t>
      </w:r>
      <w:hyperlink r:id="rId6" w:tgtFrame="_blank" w:history="1">
        <w:r w:rsidRPr="00B97045">
          <w:rPr>
            <w:rFonts w:ascii="Tahoma" w:eastAsia="Times New Roman" w:hAnsi="Tahoma" w:cs="Tahoma"/>
            <w:color w:val="9F4759"/>
            <w:sz w:val="18"/>
            <w:szCs w:val="18"/>
          </w:rPr>
          <w:t>CSU-Global Guide to Writing and APA Requirements</w:t>
        </w:r>
      </w:hyperlink>
      <w:r w:rsidRPr="00B97045">
        <w:rPr>
          <w:rFonts w:ascii="Tahoma" w:eastAsia="Times New Roman" w:hAnsi="Tahoma" w:cs="Tahoma"/>
          <w:color w:val="333333"/>
          <w:sz w:val="18"/>
          <w:szCs w:val="18"/>
        </w:rPr>
        <w:t>.</w:t>
      </w:r>
    </w:p>
    <w:p w:rsidR="00B97045" w:rsidRPr="00B97045" w:rsidRDefault="00B97045" w:rsidP="00B97045">
      <w:pPr>
        <w:numPr>
          <w:ilvl w:val="0"/>
          <w:numId w:val="3"/>
        </w:numPr>
        <w:shd w:val="clear" w:color="auto" w:fill="FFFFFF"/>
        <w:spacing w:after="0"/>
        <w:ind w:right="720"/>
        <w:rPr>
          <w:rFonts w:ascii="Tahoma" w:eastAsia="Times New Roman" w:hAnsi="Tahoma" w:cs="Tahoma"/>
          <w:color w:val="333333"/>
          <w:sz w:val="18"/>
          <w:szCs w:val="18"/>
        </w:rPr>
      </w:pPr>
      <w:r w:rsidRPr="00B97045">
        <w:rPr>
          <w:rFonts w:ascii="Tahoma" w:eastAsia="Times New Roman" w:hAnsi="Tahoma" w:cs="Tahoma"/>
          <w:color w:val="333333"/>
          <w:sz w:val="18"/>
          <w:szCs w:val="18"/>
        </w:rPr>
        <w:t xml:space="preserve">Support your proposed solution by citing and integrating at least one credible source that is not </w:t>
      </w:r>
      <w:proofErr w:type="spellStart"/>
      <w:r w:rsidRPr="00B97045">
        <w:rPr>
          <w:rFonts w:ascii="Tahoma" w:eastAsia="Times New Roman" w:hAnsi="Tahoma" w:cs="Tahoma"/>
          <w:color w:val="333333"/>
          <w:sz w:val="18"/>
          <w:szCs w:val="18"/>
        </w:rPr>
        <w:t>LabSim</w:t>
      </w:r>
      <w:proofErr w:type="spellEnd"/>
      <w:r w:rsidRPr="00B97045">
        <w:rPr>
          <w:rFonts w:ascii="Tahoma" w:eastAsia="Times New Roman" w:hAnsi="Tahoma" w:cs="Tahoma"/>
          <w:color w:val="333333"/>
          <w:sz w:val="18"/>
          <w:szCs w:val="18"/>
        </w:rPr>
        <w:t xml:space="preserve"> and not Wikipedia. Recommended is a best practice guide or reference from Microsoft or an experienced provider of Microsoft solutions.</w:t>
      </w:r>
    </w:p>
    <w:p w:rsidR="00B97045" w:rsidRDefault="00B97045" w:rsidP="00B97045">
      <w:pPr>
        <w:numPr>
          <w:ilvl w:val="0"/>
          <w:numId w:val="3"/>
        </w:numPr>
        <w:shd w:val="clear" w:color="auto" w:fill="FFFFFF"/>
        <w:spacing w:after="0"/>
        <w:ind w:right="720"/>
      </w:pPr>
      <w:r w:rsidRPr="00B97045">
        <w:rPr>
          <w:rFonts w:ascii="Tahoma" w:eastAsia="Times New Roman" w:hAnsi="Tahoma" w:cs="Tahoma"/>
          <w:color w:val="333333"/>
          <w:sz w:val="18"/>
          <w:szCs w:val="18"/>
        </w:rPr>
        <w:t>At least one diagram must be included (not counted toward the minimum length described above). You may include more.</w:t>
      </w:r>
      <w:bookmarkStart w:id="0" w:name="_GoBack"/>
      <w:bookmarkEnd w:id="0"/>
    </w:p>
    <w:sectPr w:rsidR="00B97045" w:rsidSect="00A67B9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532"/>
    <w:multiLevelType w:val="multilevel"/>
    <w:tmpl w:val="912C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570AFD"/>
    <w:multiLevelType w:val="multilevel"/>
    <w:tmpl w:val="7C6CD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BB0E46"/>
    <w:multiLevelType w:val="multilevel"/>
    <w:tmpl w:val="9FEE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5"/>
    <w:rsid w:val="00285134"/>
    <w:rsid w:val="00757195"/>
    <w:rsid w:val="00A67B9D"/>
    <w:rsid w:val="00B9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045"/>
    <w:pPr>
      <w:spacing w:before="100" w:beforeAutospacing="1" w:after="100" w:afterAutospacing="1"/>
    </w:pPr>
    <w:rPr>
      <w:rFonts w:eastAsia="Times New Roman" w:cs="Times New Roman"/>
    </w:rPr>
  </w:style>
  <w:style w:type="character" w:styleId="Strong">
    <w:name w:val="Strong"/>
    <w:basedOn w:val="DefaultParagraphFont"/>
    <w:uiPriority w:val="22"/>
    <w:qFormat/>
    <w:rsid w:val="00B97045"/>
    <w:rPr>
      <w:b/>
      <w:bCs/>
    </w:rPr>
  </w:style>
  <w:style w:type="character" w:styleId="Hyperlink">
    <w:name w:val="Hyperlink"/>
    <w:basedOn w:val="DefaultParagraphFont"/>
    <w:uiPriority w:val="99"/>
    <w:semiHidden/>
    <w:unhideWhenUsed/>
    <w:rsid w:val="00B970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045"/>
    <w:pPr>
      <w:spacing w:before="100" w:beforeAutospacing="1" w:after="100" w:afterAutospacing="1"/>
    </w:pPr>
    <w:rPr>
      <w:rFonts w:eastAsia="Times New Roman" w:cs="Times New Roman"/>
    </w:rPr>
  </w:style>
  <w:style w:type="character" w:styleId="Strong">
    <w:name w:val="Strong"/>
    <w:basedOn w:val="DefaultParagraphFont"/>
    <w:uiPriority w:val="22"/>
    <w:qFormat/>
    <w:rsid w:val="00B97045"/>
    <w:rPr>
      <w:b/>
      <w:bCs/>
    </w:rPr>
  </w:style>
  <w:style w:type="character" w:styleId="Hyperlink">
    <w:name w:val="Hyperlink"/>
    <w:basedOn w:val="DefaultParagraphFont"/>
    <w:uiPriority w:val="99"/>
    <w:semiHidden/>
    <w:unhideWhenUsed/>
    <w:rsid w:val="00B97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3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suglobal.edu/fileman/files/schoology/courses/global/documents/CSU-Global-Guide-to-Writing-and-APA-Requirement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2017-07-13T21:40:00Z</dcterms:created>
  <dcterms:modified xsi:type="dcterms:W3CDTF">2017-07-13T21:41:00Z</dcterms:modified>
</cp:coreProperties>
</file>