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F27" w:rsidRPr="00961F27" w:rsidRDefault="00961F27" w:rsidP="00961F27">
      <w:pPr>
        <w:rPr>
          <w:b/>
          <w:sz w:val="28"/>
          <w:szCs w:val="28"/>
        </w:rPr>
      </w:pPr>
      <w:r w:rsidRPr="00961F27">
        <w:rPr>
          <w:b/>
          <w:sz w:val="28"/>
          <w:szCs w:val="28"/>
        </w:rPr>
        <w:t>Research Paper Announcement</w:t>
      </w:r>
    </w:p>
    <w:p w:rsidR="00961F27" w:rsidRPr="00961F27" w:rsidRDefault="00961F27" w:rsidP="00961F27">
      <w:pPr>
        <w:shd w:val="clear" w:color="auto" w:fill="FFFFFF"/>
        <w:spacing w:after="150" w:line="240" w:lineRule="auto"/>
        <w:rPr>
          <w:rFonts w:ascii="Times New Roman" w:eastAsia="Times New Roman" w:hAnsi="Times New Roman" w:cs="Times New Roman"/>
          <w:color w:val="333333"/>
          <w:sz w:val="24"/>
          <w:szCs w:val="24"/>
        </w:rPr>
      </w:pPr>
      <w:r w:rsidRPr="00961F27">
        <w:rPr>
          <w:rFonts w:ascii="Times New Roman" w:eastAsia="Times New Roman" w:hAnsi="Times New Roman" w:cs="Times New Roman"/>
          <w:b/>
          <w:bCs/>
          <w:color w:val="333333"/>
          <w:sz w:val="24"/>
          <w:szCs w:val="24"/>
        </w:rPr>
        <w:t>Research Project (25%)</w:t>
      </w:r>
    </w:p>
    <w:p w:rsidR="00961F27" w:rsidRDefault="00961F27" w:rsidP="00961F27">
      <w:pPr>
        <w:shd w:val="clear" w:color="auto" w:fill="FFFFFF"/>
        <w:spacing w:after="150" w:line="240" w:lineRule="auto"/>
        <w:rPr>
          <w:rFonts w:ascii="Times New Roman" w:eastAsia="Times New Roman" w:hAnsi="Times New Roman" w:cs="Times New Roman"/>
          <w:color w:val="333333"/>
          <w:sz w:val="24"/>
          <w:szCs w:val="24"/>
        </w:rPr>
      </w:pPr>
      <w:r w:rsidRPr="00961F27">
        <w:rPr>
          <w:rFonts w:ascii="Times New Roman" w:eastAsia="Times New Roman" w:hAnsi="Times New Roman" w:cs="Times New Roman"/>
          <w:color w:val="333333"/>
          <w:sz w:val="24"/>
          <w:szCs w:val="24"/>
        </w:rPr>
        <w:t xml:space="preserve">Each student will prepare </w:t>
      </w:r>
      <w:proofErr w:type="gramStart"/>
      <w:r w:rsidRPr="00961F27">
        <w:rPr>
          <w:rFonts w:ascii="Times New Roman" w:eastAsia="Times New Roman" w:hAnsi="Times New Roman" w:cs="Times New Roman"/>
          <w:color w:val="333333"/>
          <w:sz w:val="24"/>
          <w:szCs w:val="24"/>
        </w:rPr>
        <w:t>a</w:t>
      </w:r>
      <w:proofErr w:type="gramEnd"/>
      <w:r w:rsidRPr="00961F27">
        <w:rPr>
          <w:rFonts w:ascii="Times New Roman" w:eastAsia="Times New Roman" w:hAnsi="Times New Roman" w:cs="Times New Roman"/>
          <w:color w:val="333333"/>
          <w:sz w:val="24"/>
          <w:szCs w:val="24"/>
        </w:rPr>
        <w:t xml:space="preserve"> 8-10 page paper that addressing the following question:</w:t>
      </w:r>
    </w:p>
    <w:p w:rsidR="00961F27" w:rsidRDefault="00961F27" w:rsidP="00961F27">
      <w:pPr>
        <w:shd w:val="clear" w:color="auto" w:fill="FFFFFF"/>
        <w:spacing w:after="150" w:line="240" w:lineRule="auto"/>
        <w:rPr>
          <w:rFonts w:ascii="Times New Roman" w:eastAsia="Times New Roman" w:hAnsi="Times New Roman" w:cs="Times New Roman"/>
          <w:color w:val="333333"/>
          <w:sz w:val="24"/>
          <w:szCs w:val="24"/>
        </w:rPr>
      </w:pPr>
      <w:r w:rsidRPr="00961F27">
        <w:rPr>
          <w:rFonts w:ascii="Times New Roman" w:eastAsia="Times New Roman" w:hAnsi="Times New Roman" w:cs="Times New Roman"/>
          <w:color w:val="333333"/>
          <w:sz w:val="24"/>
          <w:szCs w:val="24"/>
        </w:rPr>
        <w:t xml:space="preserve">This is a reminder that I posted a previous announcement that contains some information on the research paper and the </w:t>
      </w:r>
      <w:proofErr w:type="spellStart"/>
      <w:r w:rsidRPr="00961F27">
        <w:rPr>
          <w:rFonts w:ascii="Times New Roman" w:eastAsia="Times New Roman" w:hAnsi="Times New Roman" w:cs="Times New Roman"/>
          <w:color w:val="333333"/>
          <w:sz w:val="24"/>
          <w:szCs w:val="24"/>
        </w:rPr>
        <w:t>Turnitin</w:t>
      </w:r>
      <w:proofErr w:type="spellEnd"/>
      <w:r w:rsidRPr="00961F27">
        <w:rPr>
          <w:rFonts w:ascii="Times New Roman" w:eastAsia="Times New Roman" w:hAnsi="Times New Roman" w:cs="Times New Roman"/>
          <w:color w:val="333333"/>
          <w:sz w:val="24"/>
          <w:szCs w:val="24"/>
        </w:rPr>
        <w:t xml:space="preserve"> requirement.  I also want to emphasize something from the syllabus because I don't want you to needlessly lose points.  </w:t>
      </w:r>
    </w:p>
    <w:p w:rsidR="00961F27" w:rsidRDefault="00961F27" w:rsidP="00961F27">
      <w:pPr>
        <w:shd w:val="clear" w:color="auto" w:fill="FFFFFF"/>
        <w:spacing w:after="150" w:line="240" w:lineRule="auto"/>
        <w:rPr>
          <w:rFonts w:ascii="Times New Roman" w:eastAsia="Times New Roman" w:hAnsi="Times New Roman" w:cs="Times New Roman"/>
          <w:color w:val="333333"/>
          <w:sz w:val="24"/>
          <w:szCs w:val="24"/>
        </w:rPr>
      </w:pPr>
    </w:p>
    <w:p w:rsidR="00A437BB" w:rsidRPr="00A437BB" w:rsidRDefault="00A437BB" w:rsidP="00A437BB">
      <w:pPr>
        <w:spacing w:after="240" w:line="240" w:lineRule="auto"/>
        <w:outlineLvl w:val="0"/>
        <w:rPr>
          <w:rFonts w:ascii="Arial" w:eastAsia="Times New Roman" w:hAnsi="Arial" w:cs="Arial"/>
          <w:b/>
          <w:bCs/>
          <w:color w:val="303060"/>
          <w:kern w:val="36"/>
          <w:sz w:val="32"/>
          <w:szCs w:val="32"/>
        </w:rPr>
      </w:pPr>
      <w:r w:rsidRPr="00A437BB">
        <w:rPr>
          <w:rFonts w:ascii="Arial" w:eastAsia="Times New Roman" w:hAnsi="Arial" w:cs="Arial"/>
          <w:b/>
          <w:bCs/>
          <w:color w:val="303060"/>
          <w:kern w:val="36"/>
          <w:sz w:val="32"/>
          <w:szCs w:val="32"/>
        </w:rPr>
        <w:t>What is the greatest challenge to US healthcare, why, and what would you recommend?”</w:t>
      </w:r>
    </w:p>
    <w:p w:rsidR="00961F27" w:rsidRDefault="00961F27" w:rsidP="00961F27">
      <w:pPr>
        <w:shd w:val="clear" w:color="auto" w:fill="FFFFFF"/>
        <w:spacing w:after="150" w:line="240" w:lineRule="auto"/>
        <w:rPr>
          <w:rFonts w:ascii="Times New Roman" w:eastAsia="Times New Roman" w:hAnsi="Times New Roman" w:cs="Times New Roman"/>
          <w:i/>
          <w:iCs/>
          <w:color w:val="333333"/>
          <w:sz w:val="24"/>
          <w:szCs w:val="24"/>
        </w:rPr>
      </w:pPr>
      <w:bookmarkStart w:id="0" w:name="_GoBack"/>
      <w:bookmarkEnd w:id="0"/>
      <w:r w:rsidRPr="00961F27">
        <w:rPr>
          <w:rFonts w:ascii="Times New Roman" w:eastAsia="Times New Roman" w:hAnsi="Times New Roman" w:cs="Times New Roman"/>
          <w:i/>
          <w:iCs/>
          <w:color w:val="333333"/>
          <w:sz w:val="24"/>
          <w:szCs w:val="24"/>
        </w:rPr>
        <w:t>In the past, I've had students simply discuss each of those bulleted points below independently of what they consider to be the greatest challenge.  Do not do that.  If you discuss the role of government, you need to relate the role of government to what you consider to be the greatest challenge to U.S. healthcare.  If you write about current trends, then relate those current trends to the greatest challenge facing U.S. healthcare.  </w:t>
      </w:r>
    </w:p>
    <w:p w:rsidR="00961F27" w:rsidRPr="00961F27" w:rsidRDefault="00961F27" w:rsidP="00961F27">
      <w:pPr>
        <w:shd w:val="clear" w:color="auto" w:fill="FFFFFF"/>
        <w:spacing w:after="150" w:line="240" w:lineRule="auto"/>
        <w:rPr>
          <w:rFonts w:ascii="Times New Roman" w:eastAsia="Times New Roman" w:hAnsi="Times New Roman" w:cs="Times New Roman"/>
          <w:color w:val="333333"/>
          <w:sz w:val="24"/>
          <w:szCs w:val="24"/>
        </w:rPr>
      </w:pPr>
    </w:p>
    <w:p w:rsidR="00961F27" w:rsidRPr="00961F27" w:rsidRDefault="00961F27" w:rsidP="00961F27">
      <w:pPr>
        <w:shd w:val="clear" w:color="auto" w:fill="FFFFFF"/>
        <w:spacing w:after="150" w:line="240" w:lineRule="auto"/>
        <w:rPr>
          <w:rFonts w:ascii="Times New Roman" w:eastAsia="Times New Roman" w:hAnsi="Times New Roman" w:cs="Times New Roman"/>
          <w:b/>
          <w:color w:val="333333"/>
          <w:sz w:val="24"/>
          <w:szCs w:val="24"/>
        </w:rPr>
      </w:pPr>
      <w:r w:rsidRPr="00961F27">
        <w:rPr>
          <w:rFonts w:ascii="Times New Roman" w:eastAsia="Times New Roman" w:hAnsi="Times New Roman" w:cs="Times New Roman"/>
          <w:b/>
          <w:color w:val="333333"/>
          <w:sz w:val="24"/>
          <w:szCs w:val="24"/>
        </w:rPr>
        <w:t>To fully address this question, the analysis MAY consider the following:</w:t>
      </w:r>
    </w:p>
    <w:p w:rsidR="00961F27" w:rsidRPr="00961F27" w:rsidRDefault="00961F27" w:rsidP="00961F27">
      <w:pPr>
        <w:numPr>
          <w:ilvl w:val="0"/>
          <w:numId w:val="2"/>
        </w:numPr>
        <w:shd w:val="clear" w:color="auto" w:fill="FFFFFF"/>
        <w:spacing w:before="100" w:beforeAutospacing="1" w:after="100" w:afterAutospacing="1" w:line="360" w:lineRule="auto"/>
        <w:ind w:left="446"/>
        <w:rPr>
          <w:rFonts w:ascii="Times New Roman" w:eastAsia="Times New Roman" w:hAnsi="Times New Roman" w:cs="Times New Roman"/>
          <w:color w:val="333333"/>
          <w:sz w:val="24"/>
          <w:szCs w:val="24"/>
        </w:rPr>
      </w:pPr>
      <w:r w:rsidRPr="00961F27">
        <w:rPr>
          <w:rFonts w:ascii="Times New Roman" w:eastAsia="Times New Roman" w:hAnsi="Times New Roman" w:cs="Times New Roman"/>
          <w:color w:val="333333"/>
          <w:sz w:val="24"/>
          <w:szCs w:val="24"/>
        </w:rPr>
        <w:t>What role is played by government?</w:t>
      </w:r>
    </w:p>
    <w:p w:rsidR="00961F27" w:rsidRPr="00961F27" w:rsidRDefault="00961F27" w:rsidP="00961F27">
      <w:pPr>
        <w:numPr>
          <w:ilvl w:val="0"/>
          <w:numId w:val="2"/>
        </w:numPr>
        <w:shd w:val="clear" w:color="auto" w:fill="FFFFFF"/>
        <w:spacing w:before="100" w:beforeAutospacing="1" w:after="100" w:afterAutospacing="1" w:line="360" w:lineRule="auto"/>
        <w:ind w:left="446"/>
        <w:rPr>
          <w:rFonts w:ascii="Times New Roman" w:eastAsia="Times New Roman" w:hAnsi="Times New Roman" w:cs="Times New Roman"/>
          <w:color w:val="333333"/>
          <w:sz w:val="24"/>
          <w:szCs w:val="24"/>
        </w:rPr>
      </w:pPr>
      <w:r w:rsidRPr="00961F27">
        <w:rPr>
          <w:rFonts w:ascii="Times New Roman" w:eastAsia="Times New Roman" w:hAnsi="Times New Roman" w:cs="Times New Roman"/>
          <w:color w:val="333333"/>
          <w:sz w:val="24"/>
          <w:szCs w:val="24"/>
        </w:rPr>
        <w:t>Identify and analyze current trends in healthcare, including information technology, biotechnology, smart phones, health informatics, and other relevant technologies in the context of the overall US healthcare system.</w:t>
      </w:r>
    </w:p>
    <w:p w:rsidR="00961F27" w:rsidRPr="00961F27" w:rsidRDefault="00961F27" w:rsidP="00961F27">
      <w:pPr>
        <w:numPr>
          <w:ilvl w:val="0"/>
          <w:numId w:val="2"/>
        </w:numPr>
        <w:shd w:val="clear" w:color="auto" w:fill="FFFFFF"/>
        <w:spacing w:before="100" w:beforeAutospacing="1" w:after="100" w:afterAutospacing="1" w:line="360" w:lineRule="auto"/>
        <w:ind w:left="446"/>
        <w:rPr>
          <w:rFonts w:ascii="Times New Roman" w:eastAsia="Times New Roman" w:hAnsi="Times New Roman" w:cs="Times New Roman"/>
          <w:color w:val="333333"/>
          <w:sz w:val="24"/>
          <w:szCs w:val="24"/>
        </w:rPr>
      </w:pPr>
      <w:r w:rsidRPr="00961F27">
        <w:rPr>
          <w:rFonts w:ascii="Times New Roman" w:eastAsia="Times New Roman" w:hAnsi="Times New Roman" w:cs="Times New Roman"/>
          <w:color w:val="333333"/>
          <w:sz w:val="24"/>
          <w:szCs w:val="24"/>
        </w:rPr>
        <w:t>Address the impact of various stakeholders and influencers.</w:t>
      </w:r>
    </w:p>
    <w:p w:rsidR="00961F27" w:rsidRPr="00961F27" w:rsidRDefault="00961F27" w:rsidP="00961F27">
      <w:pPr>
        <w:numPr>
          <w:ilvl w:val="0"/>
          <w:numId w:val="2"/>
        </w:numPr>
        <w:shd w:val="clear" w:color="auto" w:fill="FFFFFF"/>
        <w:spacing w:before="100" w:beforeAutospacing="1" w:after="100" w:afterAutospacing="1" w:line="360" w:lineRule="auto"/>
        <w:ind w:left="446"/>
        <w:rPr>
          <w:rFonts w:ascii="Times New Roman" w:eastAsia="Times New Roman" w:hAnsi="Times New Roman" w:cs="Times New Roman"/>
          <w:color w:val="333333"/>
          <w:sz w:val="24"/>
          <w:szCs w:val="24"/>
        </w:rPr>
      </w:pPr>
      <w:r w:rsidRPr="00961F27">
        <w:rPr>
          <w:rFonts w:ascii="Times New Roman" w:eastAsia="Times New Roman" w:hAnsi="Times New Roman" w:cs="Times New Roman"/>
          <w:color w:val="333333"/>
          <w:sz w:val="24"/>
          <w:szCs w:val="24"/>
        </w:rPr>
        <w:t>How do education, workforce availability, and human capital issues affect healthcare?</w:t>
      </w:r>
    </w:p>
    <w:p w:rsidR="00961F27" w:rsidRPr="00961F27" w:rsidRDefault="00961F27" w:rsidP="00961F27">
      <w:pPr>
        <w:numPr>
          <w:ilvl w:val="0"/>
          <w:numId w:val="2"/>
        </w:numPr>
        <w:shd w:val="clear" w:color="auto" w:fill="FFFFFF"/>
        <w:spacing w:before="100" w:beforeAutospacing="1" w:after="100" w:afterAutospacing="1" w:line="360" w:lineRule="auto"/>
        <w:ind w:left="446"/>
        <w:rPr>
          <w:rFonts w:ascii="Times New Roman" w:eastAsia="Times New Roman" w:hAnsi="Times New Roman" w:cs="Times New Roman"/>
          <w:color w:val="333333"/>
          <w:sz w:val="24"/>
          <w:szCs w:val="24"/>
        </w:rPr>
      </w:pPr>
      <w:r w:rsidRPr="00961F27">
        <w:rPr>
          <w:rFonts w:ascii="Times New Roman" w:eastAsia="Times New Roman" w:hAnsi="Times New Roman" w:cs="Times New Roman"/>
          <w:color w:val="333333"/>
          <w:sz w:val="24"/>
          <w:szCs w:val="24"/>
        </w:rPr>
        <w:t>Identify key factors driving or limiting the further growth of healthcare.</w:t>
      </w:r>
    </w:p>
    <w:p w:rsidR="00961F27" w:rsidRPr="00961F27" w:rsidRDefault="00961F27" w:rsidP="00961F27">
      <w:pPr>
        <w:numPr>
          <w:ilvl w:val="0"/>
          <w:numId w:val="2"/>
        </w:numPr>
        <w:shd w:val="clear" w:color="auto" w:fill="FFFFFF"/>
        <w:spacing w:before="100" w:beforeAutospacing="1" w:after="100" w:afterAutospacing="1" w:line="360" w:lineRule="auto"/>
        <w:ind w:left="446"/>
        <w:rPr>
          <w:rFonts w:ascii="Times New Roman" w:eastAsia="Times New Roman" w:hAnsi="Times New Roman" w:cs="Times New Roman"/>
          <w:color w:val="333333"/>
          <w:sz w:val="24"/>
          <w:szCs w:val="24"/>
        </w:rPr>
      </w:pPr>
      <w:r w:rsidRPr="00961F27">
        <w:rPr>
          <w:rFonts w:ascii="Times New Roman" w:eastAsia="Times New Roman" w:hAnsi="Times New Roman" w:cs="Times New Roman"/>
          <w:color w:val="333333"/>
          <w:sz w:val="24"/>
          <w:szCs w:val="24"/>
        </w:rPr>
        <w:t>How do the social determinants of health impact? What other external factors might influence healthcare?</w:t>
      </w:r>
    </w:p>
    <w:p w:rsidR="00961F27" w:rsidRPr="00961F27" w:rsidRDefault="00961F27" w:rsidP="00961F27">
      <w:pPr>
        <w:numPr>
          <w:ilvl w:val="0"/>
          <w:numId w:val="2"/>
        </w:numPr>
        <w:shd w:val="clear" w:color="auto" w:fill="FFFFFF"/>
        <w:spacing w:before="100" w:beforeAutospacing="1" w:after="100" w:afterAutospacing="1" w:line="360" w:lineRule="auto"/>
        <w:ind w:left="446"/>
        <w:rPr>
          <w:rFonts w:ascii="Times New Roman" w:eastAsia="Times New Roman" w:hAnsi="Times New Roman" w:cs="Times New Roman"/>
          <w:color w:val="333333"/>
          <w:sz w:val="24"/>
          <w:szCs w:val="24"/>
        </w:rPr>
      </w:pPr>
      <w:r w:rsidRPr="00961F27">
        <w:rPr>
          <w:rFonts w:ascii="Times New Roman" w:eastAsia="Times New Roman" w:hAnsi="Times New Roman" w:cs="Times New Roman"/>
          <w:color w:val="333333"/>
          <w:sz w:val="24"/>
          <w:szCs w:val="24"/>
        </w:rPr>
        <w:t>Deliberate on the roles of professional obligation and ethics.</w:t>
      </w:r>
    </w:p>
    <w:p w:rsidR="00961F27" w:rsidRPr="00961F27" w:rsidRDefault="00961F27" w:rsidP="00961F27">
      <w:pPr>
        <w:shd w:val="clear" w:color="auto" w:fill="FFFFFF"/>
        <w:spacing w:after="150" w:line="240" w:lineRule="auto"/>
        <w:rPr>
          <w:rFonts w:ascii="Times New Roman" w:eastAsia="Times New Roman" w:hAnsi="Times New Roman" w:cs="Times New Roman"/>
          <w:color w:val="333333"/>
          <w:sz w:val="24"/>
          <w:szCs w:val="24"/>
        </w:rPr>
      </w:pPr>
      <w:r w:rsidRPr="00961F27">
        <w:rPr>
          <w:rFonts w:ascii="Times New Roman" w:eastAsia="Times New Roman" w:hAnsi="Times New Roman" w:cs="Times New Roman"/>
          <w:color w:val="333333"/>
          <w:sz w:val="24"/>
          <w:szCs w:val="24"/>
        </w:rPr>
        <w:t>Grading considerations will include the following factors and apply the same rubric as above. </w:t>
      </w:r>
    </w:p>
    <w:p w:rsidR="00961F27" w:rsidRPr="00961F27" w:rsidRDefault="00961F27" w:rsidP="00961F27">
      <w:pPr>
        <w:numPr>
          <w:ilvl w:val="0"/>
          <w:numId w:val="3"/>
        </w:numPr>
        <w:shd w:val="clear" w:color="auto" w:fill="FFFFFF"/>
        <w:spacing w:before="100" w:beforeAutospacing="1" w:after="100" w:afterAutospacing="1" w:line="240" w:lineRule="auto"/>
        <w:ind w:left="450"/>
        <w:rPr>
          <w:rFonts w:ascii="Times New Roman" w:eastAsia="Times New Roman" w:hAnsi="Times New Roman" w:cs="Times New Roman"/>
          <w:color w:val="333333"/>
          <w:sz w:val="24"/>
          <w:szCs w:val="24"/>
        </w:rPr>
      </w:pPr>
      <w:r w:rsidRPr="00961F27">
        <w:rPr>
          <w:rFonts w:ascii="Times New Roman" w:eastAsia="Times New Roman" w:hAnsi="Times New Roman" w:cs="Times New Roman"/>
          <w:color w:val="333333"/>
          <w:sz w:val="24"/>
          <w:szCs w:val="24"/>
        </w:rPr>
        <w:t>Paper is 8 - 10 pages in length (not including cover page and references), is double spaced, uses 12 point font, and uses correct grammar and spelling</w:t>
      </w:r>
    </w:p>
    <w:p w:rsidR="00961F27" w:rsidRPr="00961F27" w:rsidRDefault="00961F27" w:rsidP="00961F27">
      <w:pPr>
        <w:numPr>
          <w:ilvl w:val="0"/>
          <w:numId w:val="3"/>
        </w:numPr>
        <w:shd w:val="clear" w:color="auto" w:fill="FFFFFF"/>
        <w:spacing w:before="100" w:beforeAutospacing="1" w:after="100" w:afterAutospacing="1" w:line="240" w:lineRule="auto"/>
        <w:ind w:left="450"/>
        <w:rPr>
          <w:rFonts w:ascii="Times New Roman" w:eastAsia="Times New Roman" w:hAnsi="Times New Roman" w:cs="Times New Roman"/>
          <w:color w:val="333333"/>
          <w:sz w:val="24"/>
          <w:szCs w:val="24"/>
        </w:rPr>
      </w:pPr>
      <w:r w:rsidRPr="00961F27">
        <w:rPr>
          <w:rFonts w:ascii="Times New Roman" w:eastAsia="Times New Roman" w:hAnsi="Times New Roman" w:cs="Times New Roman"/>
          <w:color w:val="333333"/>
          <w:sz w:val="24"/>
          <w:szCs w:val="24"/>
        </w:rPr>
        <w:t xml:space="preserve">Five external citations are included using </w:t>
      </w:r>
      <w:r w:rsidRPr="00961F27">
        <w:rPr>
          <w:rFonts w:ascii="Times New Roman" w:eastAsia="Times New Roman" w:hAnsi="Times New Roman" w:cs="Times New Roman"/>
          <w:b/>
          <w:color w:val="333333"/>
          <w:sz w:val="24"/>
          <w:szCs w:val="24"/>
          <w:u w:val="single"/>
        </w:rPr>
        <w:t>APA style</w:t>
      </w:r>
    </w:p>
    <w:p w:rsidR="00961F27" w:rsidRPr="00961F27" w:rsidRDefault="00961F27" w:rsidP="00961F27">
      <w:pPr>
        <w:numPr>
          <w:ilvl w:val="0"/>
          <w:numId w:val="3"/>
        </w:numPr>
        <w:shd w:val="clear" w:color="auto" w:fill="FFFFFF"/>
        <w:spacing w:before="100" w:beforeAutospacing="1" w:after="100" w:afterAutospacing="1" w:line="240" w:lineRule="auto"/>
        <w:ind w:left="450"/>
        <w:rPr>
          <w:rFonts w:ascii="Times New Roman" w:eastAsia="Times New Roman" w:hAnsi="Times New Roman" w:cs="Times New Roman"/>
          <w:b/>
          <w:color w:val="333333"/>
          <w:sz w:val="24"/>
          <w:szCs w:val="24"/>
        </w:rPr>
      </w:pPr>
      <w:r w:rsidRPr="00961F27">
        <w:rPr>
          <w:rFonts w:ascii="Times New Roman" w:eastAsia="Times New Roman" w:hAnsi="Times New Roman" w:cs="Times New Roman"/>
          <w:b/>
          <w:color w:val="333333"/>
          <w:sz w:val="24"/>
          <w:szCs w:val="24"/>
        </w:rPr>
        <w:t>The paper identifies the issue, examines contributing factors, and applies critical analysis toward drawing a well-founded conclusion.</w:t>
      </w:r>
    </w:p>
    <w:p w:rsidR="00961F27" w:rsidRPr="00961F27" w:rsidRDefault="00961F27" w:rsidP="00961F27">
      <w:pPr>
        <w:numPr>
          <w:ilvl w:val="0"/>
          <w:numId w:val="3"/>
        </w:numPr>
        <w:shd w:val="clear" w:color="auto" w:fill="FFFFFF"/>
        <w:spacing w:before="100" w:beforeAutospacing="1" w:after="100" w:afterAutospacing="1" w:line="240" w:lineRule="auto"/>
        <w:ind w:left="450"/>
        <w:rPr>
          <w:rFonts w:ascii="Times New Roman" w:eastAsia="Times New Roman" w:hAnsi="Times New Roman" w:cs="Times New Roman"/>
          <w:b/>
          <w:color w:val="333333"/>
          <w:sz w:val="24"/>
          <w:szCs w:val="24"/>
        </w:rPr>
      </w:pPr>
      <w:r w:rsidRPr="00961F27">
        <w:rPr>
          <w:rFonts w:ascii="Times New Roman" w:eastAsia="Times New Roman" w:hAnsi="Times New Roman" w:cs="Times New Roman"/>
          <w:b/>
          <w:color w:val="333333"/>
          <w:sz w:val="24"/>
          <w:szCs w:val="24"/>
        </w:rPr>
        <w:lastRenderedPageBreak/>
        <w:t>All major assertions and predictions about the future are not just personal opinions but are supported by clear and coherent logic and appropriate external references</w:t>
      </w:r>
    </w:p>
    <w:p w:rsidR="001C5F47" w:rsidRPr="00961F27" w:rsidRDefault="00A437BB">
      <w:pPr>
        <w:rPr>
          <w:rFonts w:ascii="Times New Roman" w:hAnsi="Times New Roman" w:cs="Times New Roman"/>
          <w:sz w:val="24"/>
          <w:szCs w:val="24"/>
        </w:rPr>
      </w:pPr>
    </w:p>
    <w:sectPr w:rsidR="001C5F47" w:rsidRPr="00961F27" w:rsidSect="001C15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21429"/>
    <w:multiLevelType w:val="multilevel"/>
    <w:tmpl w:val="44A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6B7827"/>
    <w:multiLevelType w:val="multilevel"/>
    <w:tmpl w:val="8EE6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3380687"/>
    <w:multiLevelType w:val="multilevel"/>
    <w:tmpl w:val="1998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27"/>
    <w:rsid w:val="001C15F0"/>
    <w:rsid w:val="002B4ACF"/>
    <w:rsid w:val="00961F27"/>
    <w:rsid w:val="00A437BB"/>
    <w:rsid w:val="00B0687B"/>
    <w:rsid w:val="00E23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6682">
      <w:bodyDiv w:val="1"/>
      <w:marLeft w:val="0"/>
      <w:marRight w:val="0"/>
      <w:marTop w:val="0"/>
      <w:marBottom w:val="0"/>
      <w:divBdr>
        <w:top w:val="none" w:sz="0" w:space="0" w:color="auto"/>
        <w:left w:val="none" w:sz="0" w:space="0" w:color="auto"/>
        <w:bottom w:val="none" w:sz="0" w:space="0" w:color="auto"/>
        <w:right w:val="none" w:sz="0" w:space="0" w:color="auto"/>
      </w:divBdr>
    </w:div>
    <w:div w:id="290593569">
      <w:bodyDiv w:val="1"/>
      <w:marLeft w:val="0"/>
      <w:marRight w:val="0"/>
      <w:marTop w:val="0"/>
      <w:marBottom w:val="0"/>
      <w:divBdr>
        <w:top w:val="none" w:sz="0" w:space="0" w:color="auto"/>
        <w:left w:val="none" w:sz="0" w:space="0" w:color="auto"/>
        <w:bottom w:val="none" w:sz="0" w:space="0" w:color="auto"/>
        <w:right w:val="none" w:sz="0" w:space="0" w:color="auto"/>
      </w:divBdr>
      <w:divsChild>
        <w:div w:id="881750876">
          <w:marLeft w:val="0"/>
          <w:marRight w:val="0"/>
          <w:marTop w:val="0"/>
          <w:marBottom w:val="0"/>
          <w:divBdr>
            <w:top w:val="none" w:sz="0" w:space="0" w:color="auto"/>
            <w:left w:val="none" w:sz="0" w:space="0" w:color="auto"/>
            <w:bottom w:val="none" w:sz="0" w:space="0" w:color="auto"/>
            <w:right w:val="none" w:sz="0" w:space="0" w:color="auto"/>
          </w:divBdr>
          <w:divsChild>
            <w:div w:id="1771849668">
              <w:marLeft w:val="0"/>
              <w:marRight w:val="0"/>
              <w:marTop w:val="0"/>
              <w:marBottom w:val="0"/>
              <w:divBdr>
                <w:top w:val="none" w:sz="0" w:space="0" w:color="auto"/>
                <w:left w:val="none" w:sz="0" w:space="0" w:color="auto"/>
                <w:bottom w:val="none" w:sz="0" w:space="0" w:color="auto"/>
                <w:right w:val="none" w:sz="0" w:space="0" w:color="auto"/>
              </w:divBdr>
              <w:divsChild>
                <w:div w:id="1845778494">
                  <w:marLeft w:val="0"/>
                  <w:marRight w:val="0"/>
                  <w:marTop w:val="0"/>
                  <w:marBottom w:val="0"/>
                  <w:divBdr>
                    <w:top w:val="none" w:sz="0" w:space="0" w:color="auto"/>
                    <w:left w:val="none" w:sz="0" w:space="0" w:color="auto"/>
                    <w:bottom w:val="none" w:sz="0" w:space="0" w:color="auto"/>
                    <w:right w:val="none" w:sz="0" w:space="0" w:color="auto"/>
                  </w:divBdr>
                  <w:divsChild>
                    <w:div w:id="312757103">
                      <w:marLeft w:val="0"/>
                      <w:marRight w:val="0"/>
                      <w:marTop w:val="0"/>
                      <w:marBottom w:val="0"/>
                      <w:divBdr>
                        <w:top w:val="none" w:sz="0" w:space="0" w:color="auto"/>
                        <w:left w:val="none" w:sz="0" w:space="0" w:color="auto"/>
                        <w:bottom w:val="none" w:sz="0" w:space="0" w:color="auto"/>
                        <w:right w:val="none" w:sz="0" w:space="0" w:color="auto"/>
                      </w:divBdr>
                      <w:divsChild>
                        <w:div w:id="2082216332">
                          <w:marLeft w:val="0"/>
                          <w:marRight w:val="0"/>
                          <w:marTop w:val="0"/>
                          <w:marBottom w:val="0"/>
                          <w:divBdr>
                            <w:top w:val="none" w:sz="0" w:space="0" w:color="auto"/>
                            <w:left w:val="none" w:sz="0" w:space="0" w:color="auto"/>
                            <w:bottom w:val="none" w:sz="0" w:space="0" w:color="auto"/>
                            <w:right w:val="none" w:sz="0" w:space="0" w:color="auto"/>
                          </w:divBdr>
                          <w:divsChild>
                            <w:div w:id="393744558">
                              <w:marLeft w:val="0"/>
                              <w:marRight w:val="0"/>
                              <w:marTop w:val="0"/>
                              <w:marBottom w:val="150"/>
                              <w:divBdr>
                                <w:top w:val="none" w:sz="0" w:space="0" w:color="auto"/>
                                <w:left w:val="none" w:sz="0" w:space="0" w:color="auto"/>
                                <w:bottom w:val="none" w:sz="0" w:space="0" w:color="auto"/>
                                <w:right w:val="none" w:sz="0" w:space="0" w:color="auto"/>
                              </w:divBdr>
                              <w:divsChild>
                                <w:div w:id="1153330811">
                                  <w:marLeft w:val="0"/>
                                  <w:marRight w:val="0"/>
                                  <w:marTop w:val="0"/>
                                  <w:marBottom w:val="0"/>
                                  <w:divBdr>
                                    <w:top w:val="none" w:sz="0" w:space="0" w:color="auto"/>
                                    <w:left w:val="none" w:sz="0" w:space="0" w:color="auto"/>
                                    <w:bottom w:val="none" w:sz="0" w:space="0" w:color="auto"/>
                                    <w:right w:val="none" w:sz="0" w:space="0" w:color="auto"/>
                                  </w:divBdr>
                                  <w:divsChild>
                                    <w:div w:id="120239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699265">
          <w:marLeft w:val="0"/>
          <w:marRight w:val="120"/>
          <w:marTop w:val="0"/>
          <w:marBottom w:val="0"/>
          <w:divBdr>
            <w:top w:val="none" w:sz="0" w:space="0" w:color="auto"/>
            <w:left w:val="none" w:sz="0" w:space="0" w:color="auto"/>
            <w:bottom w:val="none" w:sz="0" w:space="0" w:color="auto"/>
            <w:right w:val="none" w:sz="0" w:space="0" w:color="auto"/>
          </w:divBdr>
        </w:div>
        <w:div w:id="1395621630">
          <w:marLeft w:val="0"/>
          <w:marRight w:val="0"/>
          <w:marTop w:val="0"/>
          <w:marBottom w:val="0"/>
          <w:divBdr>
            <w:top w:val="none" w:sz="0" w:space="0" w:color="auto"/>
            <w:left w:val="none" w:sz="0" w:space="0" w:color="auto"/>
            <w:bottom w:val="none" w:sz="0" w:space="0" w:color="auto"/>
            <w:right w:val="none" w:sz="0" w:space="0" w:color="auto"/>
          </w:divBdr>
        </w:div>
      </w:divsChild>
    </w:div>
    <w:div w:id="594171757">
      <w:bodyDiv w:val="1"/>
      <w:marLeft w:val="0"/>
      <w:marRight w:val="0"/>
      <w:marTop w:val="0"/>
      <w:marBottom w:val="0"/>
      <w:divBdr>
        <w:top w:val="none" w:sz="0" w:space="0" w:color="auto"/>
        <w:left w:val="none" w:sz="0" w:space="0" w:color="auto"/>
        <w:bottom w:val="none" w:sz="0" w:space="0" w:color="auto"/>
        <w:right w:val="none" w:sz="0" w:space="0" w:color="auto"/>
      </w:divBdr>
      <w:divsChild>
        <w:div w:id="1026446877">
          <w:marLeft w:val="0"/>
          <w:marRight w:val="0"/>
          <w:marTop w:val="0"/>
          <w:marBottom w:val="0"/>
          <w:divBdr>
            <w:top w:val="none" w:sz="0" w:space="0" w:color="auto"/>
            <w:left w:val="none" w:sz="0" w:space="0" w:color="auto"/>
            <w:bottom w:val="none" w:sz="0" w:space="0" w:color="auto"/>
            <w:right w:val="none" w:sz="0" w:space="0" w:color="auto"/>
          </w:divBdr>
          <w:divsChild>
            <w:div w:id="643513196">
              <w:marLeft w:val="0"/>
              <w:marRight w:val="0"/>
              <w:marTop w:val="0"/>
              <w:marBottom w:val="0"/>
              <w:divBdr>
                <w:top w:val="none" w:sz="0" w:space="0" w:color="auto"/>
                <w:left w:val="none" w:sz="0" w:space="0" w:color="auto"/>
                <w:bottom w:val="none" w:sz="0" w:space="0" w:color="auto"/>
                <w:right w:val="none" w:sz="0" w:space="0" w:color="auto"/>
              </w:divBdr>
              <w:divsChild>
                <w:div w:id="1051685433">
                  <w:marLeft w:val="0"/>
                  <w:marRight w:val="0"/>
                  <w:marTop w:val="0"/>
                  <w:marBottom w:val="0"/>
                  <w:divBdr>
                    <w:top w:val="none" w:sz="0" w:space="0" w:color="auto"/>
                    <w:left w:val="none" w:sz="0" w:space="0" w:color="auto"/>
                    <w:bottom w:val="none" w:sz="0" w:space="0" w:color="auto"/>
                    <w:right w:val="none" w:sz="0" w:space="0" w:color="auto"/>
                  </w:divBdr>
                  <w:divsChild>
                    <w:div w:id="1885946933">
                      <w:marLeft w:val="0"/>
                      <w:marRight w:val="0"/>
                      <w:marTop w:val="0"/>
                      <w:marBottom w:val="0"/>
                      <w:divBdr>
                        <w:top w:val="none" w:sz="0" w:space="0" w:color="auto"/>
                        <w:left w:val="none" w:sz="0" w:space="0" w:color="auto"/>
                        <w:bottom w:val="none" w:sz="0" w:space="0" w:color="auto"/>
                        <w:right w:val="none" w:sz="0" w:space="0" w:color="auto"/>
                      </w:divBdr>
                      <w:divsChild>
                        <w:div w:id="1593975139">
                          <w:marLeft w:val="0"/>
                          <w:marRight w:val="0"/>
                          <w:marTop w:val="0"/>
                          <w:marBottom w:val="0"/>
                          <w:divBdr>
                            <w:top w:val="none" w:sz="0" w:space="0" w:color="auto"/>
                            <w:left w:val="none" w:sz="0" w:space="0" w:color="auto"/>
                            <w:bottom w:val="none" w:sz="0" w:space="0" w:color="auto"/>
                            <w:right w:val="none" w:sz="0" w:space="0" w:color="auto"/>
                          </w:divBdr>
                          <w:divsChild>
                            <w:div w:id="1718043735">
                              <w:marLeft w:val="0"/>
                              <w:marRight w:val="0"/>
                              <w:marTop w:val="0"/>
                              <w:marBottom w:val="150"/>
                              <w:divBdr>
                                <w:top w:val="none" w:sz="0" w:space="0" w:color="auto"/>
                                <w:left w:val="none" w:sz="0" w:space="0" w:color="auto"/>
                                <w:bottom w:val="none" w:sz="0" w:space="0" w:color="auto"/>
                                <w:right w:val="none" w:sz="0" w:space="0" w:color="auto"/>
                              </w:divBdr>
                              <w:divsChild>
                                <w:div w:id="1334649477">
                                  <w:marLeft w:val="0"/>
                                  <w:marRight w:val="0"/>
                                  <w:marTop w:val="0"/>
                                  <w:marBottom w:val="0"/>
                                  <w:divBdr>
                                    <w:top w:val="none" w:sz="0" w:space="0" w:color="auto"/>
                                    <w:left w:val="none" w:sz="0" w:space="0" w:color="auto"/>
                                    <w:bottom w:val="none" w:sz="0" w:space="0" w:color="auto"/>
                                    <w:right w:val="none" w:sz="0" w:space="0" w:color="auto"/>
                                  </w:divBdr>
                                  <w:divsChild>
                                    <w:div w:id="21132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512994">
          <w:marLeft w:val="0"/>
          <w:marRight w:val="120"/>
          <w:marTop w:val="0"/>
          <w:marBottom w:val="0"/>
          <w:divBdr>
            <w:top w:val="none" w:sz="0" w:space="0" w:color="auto"/>
            <w:left w:val="none" w:sz="0" w:space="0" w:color="auto"/>
            <w:bottom w:val="none" w:sz="0" w:space="0" w:color="auto"/>
            <w:right w:val="none" w:sz="0" w:space="0" w:color="auto"/>
          </w:divBdr>
        </w:div>
        <w:div w:id="1901399345">
          <w:marLeft w:val="0"/>
          <w:marRight w:val="0"/>
          <w:marTop w:val="0"/>
          <w:marBottom w:val="0"/>
          <w:divBdr>
            <w:top w:val="none" w:sz="0" w:space="0" w:color="auto"/>
            <w:left w:val="none" w:sz="0" w:space="0" w:color="auto"/>
            <w:bottom w:val="none" w:sz="0" w:space="0" w:color="auto"/>
            <w:right w:val="none" w:sz="0" w:space="0" w:color="auto"/>
          </w:divBdr>
        </w:div>
      </w:divsChild>
    </w:div>
    <w:div w:id="630357629">
      <w:bodyDiv w:val="1"/>
      <w:marLeft w:val="0"/>
      <w:marRight w:val="0"/>
      <w:marTop w:val="0"/>
      <w:marBottom w:val="0"/>
      <w:divBdr>
        <w:top w:val="none" w:sz="0" w:space="0" w:color="auto"/>
        <w:left w:val="none" w:sz="0" w:space="0" w:color="auto"/>
        <w:bottom w:val="none" w:sz="0" w:space="0" w:color="auto"/>
        <w:right w:val="none" w:sz="0" w:space="0" w:color="auto"/>
      </w:divBdr>
      <w:divsChild>
        <w:div w:id="808673684">
          <w:marLeft w:val="0"/>
          <w:marRight w:val="0"/>
          <w:marTop w:val="0"/>
          <w:marBottom w:val="0"/>
          <w:divBdr>
            <w:top w:val="none" w:sz="0" w:space="0" w:color="auto"/>
            <w:left w:val="none" w:sz="0" w:space="0" w:color="auto"/>
            <w:bottom w:val="none" w:sz="0" w:space="0" w:color="auto"/>
            <w:right w:val="none" w:sz="0" w:space="0" w:color="auto"/>
          </w:divBdr>
          <w:divsChild>
            <w:div w:id="2072851180">
              <w:marLeft w:val="0"/>
              <w:marRight w:val="0"/>
              <w:marTop w:val="0"/>
              <w:marBottom w:val="0"/>
              <w:divBdr>
                <w:top w:val="none" w:sz="0" w:space="0" w:color="auto"/>
                <w:left w:val="none" w:sz="0" w:space="0" w:color="auto"/>
                <w:bottom w:val="none" w:sz="0" w:space="0" w:color="auto"/>
                <w:right w:val="none" w:sz="0" w:space="0" w:color="auto"/>
              </w:divBdr>
              <w:divsChild>
                <w:div w:id="1171870962">
                  <w:marLeft w:val="0"/>
                  <w:marRight w:val="0"/>
                  <w:marTop w:val="0"/>
                  <w:marBottom w:val="0"/>
                  <w:divBdr>
                    <w:top w:val="none" w:sz="0" w:space="0" w:color="auto"/>
                    <w:left w:val="none" w:sz="0" w:space="0" w:color="auto"/>
                    <w:bottom w:val="none" w:sz="0" w:space="0" w:color="auto"/>
                    <w:right w:val="none" w:sz="0" w:space="0" w:color="auto"/>
                  </w:divBdr>
                  <w:divsChild>
                    <w:div w:id="397897274">
                      <w:marLeft w:val="0"/>
                      <w:marRight w:val="0"/>
                      <w:marTop w:val="0"/>
                      <w:marBottom w:val="0"/>
                      <w:divBdr>
                        <w:top w:val="none" w:sz="0" w:space="0" w:color="auto"/>
                        <w:left w:val="none" w:sz="0" w:space="0" w:color="auto"/>
                        <w:bottom w:val="none" w:sz="0" w:space="0" w:color="auto"/>
                        <w:right w:val="none" w:sz="0" w:space="0" w:color="auto"/>
                      </w:divBdr>
                      <w:divsChild>
                        <w:div w:id="2073844643">
                          <w:marLeft w:val="0"/>
                          <w:marRight w:val="0"/>
                          <w:marTop w:val="0"/>
                          <w:marBottom w:val="0"/>
                          <w:divBdr>
                            <w:top w:val="none" w:sz="0" w:space="0" w:color="auto"/>
                            <w:left w:val="none" w:sz="0" w:space="0" w:color="auto"/>
                            <w:bottom w:val="none" w:sz="0" w:space="0" w:color="auto"/>
                            <w:right w:val="none" w:sz="0" w:space="0" w:color="auto"/>
                          </w:divBdr>
                          <w:divsChild>
                            <w:div w:id="2125924863">
                              <w:marLeft w:val="0"/>
                              <w:marRight w:val="0"/>
                              <w:marTop w:val="0"/>
                              <w:marBottom w:val="150"/>
                              <w:divBdr>
                                <w:top w:val="none" w:sz="0" w:space="0" w:color="auto"/>
                                <w:left w:val="none" w:sz="0" w:space="0" w:color="auto"/>
                                <w:bottom w:val="none" w:sz="0" w:space="0" w:color="auto"/>
                                <w:right w:val="none" w:sz="0" w:space="0" w:color="auto"/>
                              </w:divBdr>
                              <w:divsChild>
                                <w:div w:id="385108623">
                                  <w:marLeft w:val="0"/>
                                  <w:marRight w:val="0"/>
                                  <w:marTop w:val="0"/>
                                  <w:marBottom w:val="0"/>
                                  <w:divBdr>
                                    <w:top w:val="none" w:sz="0" w:space="0" w:color="auto"/>
                                    <w:left w:val="none" w:sz="0" w:space="0" w:color="auto"/>
                                    <w:bottom w:val="none" w:sz="0" w:space="0" w:color="auto"/>
                                    <w:right w:val="none" w:sz="0" w:space="0" w:color="auto"/>
                                  </w:divBdr>
                                  <w:divsChild>
                                    <w:div w:id="20778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668581">
          <w:marLeft w:val="0"/>
          <w:marRight w:val="120"/>
          <w:marTop w:val="0"/>
          <w:marBottom w:val="0"/>
          <w:divBdr>
            <w:top w:val="none" w:sz="0" w:space="0" w:color="auto"/>
            <w:left w:val="none" w:sz="0" w:space="0" w:color="auto"/>
            <w:bottom w:val="none" w:sz="0" w:space="0" w:color="auto"/>
            <w:right w:val="none" w:sz="0" w:space="0" w:color="auto"/>
          </w:divBdr>
        </w:div>
        <w:div w:id="532504330">
          <w:marLeft w:val="0"/>
          <w:marRight w:val="0"/>
          <w:marTop w:val="0"/>
          <w:marBottom w:val="0"/>
          <w:divBdr>
            <w:top w:val="none" w:sz="0" w:space="0" w:color="auto"/>
            <w:left w:val="none" w:sz="0" w:space="0" w:color="auto"/>
            <w:bottom w:val="none" w:sz="0" w:space="0" w:color="auto"/>
            <w:right w:val="none" w:sz="0" w:space="0" w:color="auto"/>
          </w:divBdr>
        </w:div>
      </w:divsChild>
    </w:div>
    <w:div w:id="945815711">
      <w:bodyDiv w:val="1"/>
      <w:marLeft w:val="0"/>
      <w:marRight w:val="0"/>
      <w:marTop w:val="0"/>
      <w:marBottom w:val="0"/>
      <w:divBdr>
        <w:top w:val="none" w:sz="0" w:space="0" w:color="auto"/>
        <w:left w:val="none" w:sz="0" w:space="0" w:color="auto"/>
        <w:bottom w:val="none" w:sz="0" w:space="0" w:color="auto"/>
        <w:right w:val="none" w:sz="0" w:space="0" w:color="auto"/>
      </w:divBdr>
    </w:div>
    <w:div w:id="1011179927">
      <w:bodyDiv w:val="1"/>
      <w:marLeft w:val="0"/>
      <w:marRight w:val="0"/>
      <w:marTop w:val="0"/>
      <w:marBottom w:val="0"/>
      <w:divBdr>
        <w:top w:val="none" w:sz="0" w:space="0" w:color="auto"/>
        <w:left w:val="none" w:sz="0" w:space="0" w:color="auto"/>
        <w:bottom w:val="none" w:sz="0" w:space="0" w:color="auto"/>
        <w:right w:val="none" w:sz="0" w:space="0" w:color="auto"/>
      </w:divBdr>
      <w:divsChild>
        <w:div w:id="1067194308">
          <w:marLeft w:val="0"/>
          <w:marRight w:val="0"/>
          <w:marTop w:val="0"/>
          <w:marBottom w:val="0"/>
          <w:divBdr>
            <w:top w:val="none" w:sz="0" w:space="0" w:color="auto"/>
            <w:left w:val="none" w:sz="0" w:space="0" w:color="auto"/>
            <w:bottom w:val="none" w:sz="0" w:space="0" w:color="auto"/>
            <w:right w:val="none" w:sz="0" w:space="0" w:color="auto"/>
          </w:divBdr>
          <w:divsChild>
            <w:div w:id="152256952">
              <w:marLeft w:val="0"/>
              <w:marRight w:val="0"/>
              <w:marTop w:val="0"/>
              <w:marBottom w:val="0"/>
              <w:divBdr>
                <w:top w:val="none" w:sz="0" w:space="0" w:color="auto"/>
                <w:left w:val="none" w:sz="0" w:space="0" w:color="auto"/>
                <w:bottom w:val="none" w:sz="0" w:space="0" w:color="auto"/>
                <w:right w:val="none" w:sz="0" w:space="0" w:color="auto"/>
              </w:divBdr>
              <w:divsChild>
                <w:div w:id="400835529">
                  <w:marLeft w:val="0"/>
                  <w:marRight w:val="0"/>
                  <w:marTop w:val="0"/>
                  <w:marBottom w:val="0"/>
                  <w:divBdr>
                    <w:top w:val="none" w:sz="0" w:space="0" w:color="auto"/>
                    <w:left w:val="none" w:sz="0" w:space="0" w:color="auto"/>
                    <w:bottom w:val="none" w:sz="0" w:space="0" w:color="auto"/>
                    <w:right w:val="none" w:sz="0" w:space="0" w:color="auto"/>
                  </w:divBdr>
                  <w:divsChild>
                    <w:div w:id="901524293">
                      <w:marLeft w:val="0"/>
                      <w:marRight w:val="0"/>
                      <w:marTop w:val="0"/>
                      <w:marBottom w:val="0"/>
                      <w:divBdr>
                        <w:top w:val="none" w:sz="0" w:space="0" w:color="auto"/>
                        <w:left w:val="none" w:sz="0" w:space="0" w:color="auto"/>
                        <w:bottom w:val="none" w:sz="0" w:space="0" w:color="auto"/>
                        <w:right w:val="none" w:sz="0" w:space="0" w:color="auto"/>
                      </w:divBdr>
                      <w:divsChild>
                        <w:div w:id="1123883912">
                          <w:marLeft w:val="0"/>
                          <w:marRight w:val="0"/>
                          <w:marTop w:val="0"/>
                          <w:marBottom w:val="0"/>
                          <w:divBdr>
                            <w:top w:val="none" w:sz="0" w:space="0" w:color="auto"/>
                            <w:left w:val="none" w:sz="0" w:space="0" w:color="auto"/>
                            <w:bottom w:val="none" w:sz="0" w:space="0" w:color="auto"/>
                            <w:right w:val="none" w:sz="0" w:space="0" w:color="auto"/>
                          </w:divBdr>
                          <w:divsChild>
                            <w:div w:id="972636056">
                              <w:marLeft w:val="0"/>
                              <w:marRight w:val="0"/>
                              <w:marTop w:val="0"/>
                              <w:marBottom w:val="150"/>
                              <w:divBdr>
                                <w:top w:val="none" w:sz="0" w:space="0" w:color="auto"/>
                                <w:left w:val="none" w:sz="0" w:space="0" w:color="auto"/>
                                <w:bottom w:val="none" w:sz="0" w:space="0" w:color="auto"/>
                                <w:right w:val="none" w:sz="0" w:space="0" w:color="auto"/>
                              </w:divBdr>
                              <w:divsChild>
                                <w:div w:id="990409881">
                                  <w:marLeft w:val="0"/>
                                  <w:marRight w:val="0"/>
                                  <w:marTop w:val="0"/>
                                  <w:marBottom w:val="0"/>
                                  <w:divBdr>
                                    <w:top w:val="none" w:sz="0" w:space="0" w:color="auto"/>
                                    <w:left w:val="none" w:sz="0" w:space="0" w:color="auto"/>
                                    <w:bottom w:val="none" w:sz="0" w:space="0" w:color="auto"/>
                                    <w:right w:val="none" w:sz="0" w:space="0" w:color="auto"/>
                                  </w:divBdr>
                                  <w:divsChild>
                                    <w:div w:id="12198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833574">
          <w:marLeft w:val="0"/>
          <w:marRight w:val="120"/>
          <w:marTop w:val="0"/>
          <w:marBottom w:val="0"/>
          <w:divBdr>
            <w:top w:val="none" w:sz="0" w:space="0" w:color="auto"/>
            <w:left w:val="none" w:sz="0" w:space="0" w:color="auto"/>
            <w:bottom w:val="none" w:sz="0" w:space="0" w:color="auto"/>
            <w:right w:val="none" w:sz="0" w:space="0" w:color="auto"/>
          </w:divBdr>
        </w:div>
        <w:div w:id="1717781203">
          <w:marLeft w:val="0"/>
          <w:marRight w:val="0"/>
          <w:marTop w:val="0"/>
          <w:marBottom w:val="0"/>
          <w:divBdr>
            <w:top w:val="none" w:sz="0" w:space="0" w:color="auto"/>
            <w:left w:val="none" w:sz="0" w:space="0" w:color="auto"/>
            <w:bottom w:val="none" w:sz="0" w:space="0" w:color="auto"/>
            <w:right w:val="none" w:sz="0" w:space="0" w:color="auto"/>
          </w:divBdr>
        </w:div>
      </w:divsChild>
    </w:div>
    <w:div w:id="1171800121">
      <w:bodyDiv w:val="1"/>
      <w:marLeft w:val="0"/>
      <w:marRight w:val="0"/>
      <w:marTop w:val="0"/>
      <w:marBottom w:val="0"/>
      <w:divBdr>
        <w:top w:val="none" w:sz="0" w:space="0" w:color="auto"/>
        <w:left w:val="none" w:sz="0" w:space="0" w:color="auto"/>
        <w:bottom w:val="none" w:sz="0" w:space="0" w:color="auto"/>
        <w:right w:val="none" w:sz="0" w:space="0" w:color="auto"/>
      </w:divBdr>
      <w:divsChild>
        <w:div w:id="504902807">
          <w:marLeft w:val="0"/>
          <w:marRight w:val="0"/>
          <w:marTop w:val="0"/>
          <w:marBottom w:val="0"/>
          <w:divBdr>
            <w:top w:val="none" w:sz="0" w:space="0" w:color="auto"/>
            <w:left w:val="none" w:sz="0" w:space="0" w:color="auto"/>
            <w:bottom w:val="none" w:sz="0" w:space="0" w:color="auto"/>
            <w:right w:val="none" w:sz="0" w:space="0" w:color="auto"/>
          </w:divBdr>
          <w:divsChild>
            <w:div w:id="1981811887">
              <w:marLeft w:val="0"/>
              <w:marRight w:val="0"/>
              <w:marTop w:val="0"/>
              <w:marBottom w:val="0"/>
              <w:divBdr>
                <w:top w:val="none" w:sz="0" w:space="0" w:color="auto"/>
                <w:left w:val="none" w:sz="0" w:space="0" w:color="auto"/>
                <w:bottom w:val="none" w:sz="0" w:space="0" w:color="auto"/>
                <w:right w:val="none" w:sz="0" w:space="0" w:color="auto"/>
              </w:divBdr>
              <w:divsChild>
                <w:div w:id="1369067402">
                  <w:marLeft w:val="0"/>
                  <w:marRight w:val="0"/>
                  <w:marTop w:val="0"/>
                  <w:marBottom w:val="0"/>
                  <w:divBdr>
                    <w:top w:val="none" w:sz="0" w:space="0" w:color="auto"/>
                    <w:left w:val="none" w:sz="0" w:space="0" w:color="auto"/>
                    <w:bottom w:val="none" w:sz="0" w:space="0" w:color="auto"/>
                    <w:right w:val="none" w:sz="0" w:space="0" w:color="auto"/>
                  </w:divBdr>
                  <w:divsChild>
                    <w:div w:id="1719427154">
                      <w:marLeft w:val="0"/>
                      <w:marRight w:val="0"/>
                      <w:marTop w:val="0"/>
                      <w:marBottom w:val="0"/>
                      <w:divBdr>
                        <w:top w:val="none" w:sz="0" w:space="0" w:color="auto"/>
                        <w:left w:val="none" w:sz="0" w:space="0" w:color="auto"/>
                        <w:bottom w:val="none" w:sz="0" w:space="0" w:color="auto"/>
                        <w:right w:val="none" w:sz="0" w:space="0" w:color="auto"/>
                      </w:divBdr>
                      <w:divsChild>
                        <w:div w:id="4603360">
                          <w:marLeft w:val="0"/>
                          <w:marRight w:val="0"/>
                          <w:marTop w:val="0"/>
                          <w:marBottom w:val="0"/>
                          <w:divBdr>
                            <w:top w:val="none" w:sz="0" w:space="0" w:color="auto"/>
                            <w:left w:val="none" w:sz="0" w:space="0" w:color="auto"/>
                            <w:bottom w:val="none" w:sz="0" w:space="0" w:color="auto"/>
                            <w:right w:val="none" w:sz="0" w:space="0" w:color="auto"/>
                          </w:divBdr>
                          <w:divsChild>
                            <w:div w:id="510800833">
                              <w:marLeft w:val="0"/>
                              <w:marRight w:val="0"/>
                              <w:marTop w:val="0"/>
                              <w:marBottom w:val="150"/>
                              <w:divBdr>
                                <w:top w:val="none" w:sz="0" w:space="0" w:color="auto"/>
                                <w:left w:val="none" w:sz="0" w:space="0" w:color="auto"/>
                                <w:bottom w:val="none" w:sz="0" w:space="0" w:color="auto"/>
                                <w:right w:val="none" w:sz="0" w:space="0" w:color="auto"/>
                              </w:divBdr>
                              <w:divsChild>
                                <w:div w:id="351880177">
                                  <w:marLeft w:val="0"/>
                                  <w:marRight w:val="0"/>
                                  <w:marTop w:val="0"/>
                                  <w:marBottom w:val="0"/>
                                  <w:divBdr>
                                    <w:top w:val="none" w:sz="0" w:space="0" w:color="auto"/>
                                    <w:left w:val="none" w:sz="0" w:space="0" w:color="auto"/>
                                    <w:bottom w:val="none" w:sz="0" w:space="0" w:color="auto"/>
                                    <w:right w:val="none" w:sz="0" w:space="0" w:color="auto"/>
                                  </w:divBdr>
                                  <w:divsChild>
                                    <w:div w:id="12574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159962">
          <w:marLeft w:val="0"/>
          <w:marRight w:val="120"/>
          <w:marTop w:val="0"/>
          <w:marBottom w:val="0"/>
          <w:divBdr>
            <w:top w:val="none" w:sz="0" w:space="0" w:color="auto"/>
            <w:left w:val="none" w:sz="0" w:space="0" w:color="auto"/>
            <w:bottom w:val="none" w:sz="0" w:space="0" w:color="auto"/>
            <w:right w:val="none" w:sz="0" w:space="0" w:color="auto"/>
          </w:divBdr>
        </w:div>
        <w:div w:id="78719684">
          <w:marLeft w:val="0"/>
          <w:marRight w:val="0"/>
          <w:marTop w:val="0"/>
          <w:marBottom w:val="0"/>
          <w:divBdr>
            <w:top w:val="none" w:sz="0" w:space="0" w:color="auto"/>
            <w:left w:val="none" w:sz="0" w:space="0" w:color="auto"/>
            <w:bottom w:val="none" w:sz="0" w:space="0" w:color="auto"/>
            <w:right w:val="none" w:sz="0" w:space="0" w:color="auto"/>
          </w:divBdr>
        </w:div>
      </w:divsChild>
    </w:div>
    <w:div w:id="1243685578">
      <w:bodyDiv w:val="1"/>
      <w:marLeft w:val="0"/>
      <w:marRight w:val="0"/>
      <w:marTop w:val="0"/>
      <w:marBottom w:val="0"/>
      <w:divBdr>
        <w:top w:val="none" w:sz="0" w:space="0" w:color="auto"/>
        <w:left w:val="none" w:sz="0" w:space="0" w:color="auto"/>
        <w:bottom w:val="none" w:sz="0" w:space="0" w:color="auto"/>
        <w:right w:val="none" w:sz="0" w:space="0" w:color="auto"/>
      </w:divBdr>
      <w:divsChild>
        <w:div w:id="422991334">
          <w:marLeft w:val="0"/>
          <w:marRight w:val="0"/>
          <w:marTop w:val="0"/>
          <w:marBottom w:val="0"/>
          <w:divBdr>
            <w:top w:val="none" w:sz="0" w:space="0" w:color="auto"/>
            <w:left w:val="none" w:sz="0" w:space="0" w:color="auto"/>
            <w:bottom w:val="none" w:sz="0" w:space="0" w:color="auto"/>
            <w:right w:val="none" w:sz="0" w:space="0" w:color="auto"/>
          </w:divBdr>
          <w:divsChild>
            <w:div w:id="51316931">
              <w:marLeft w:val="0"/>
              <w:marRight w:val="0"/>
              <w:marTop w:val="0"/>
              <w:marBottom w:val="0"/>
              <w:divBdr>
                <w:top w:val="none" w:sz="0" w:space="0" w:color="auto"/>
                <w:left w:val="none" w:sz="0" w:space="0" w:color="auto"/>
                <w:bottom w:val="none" w:sz="0" w:space="0" w:color="auto"/>
                <w:right w:val="none" w:sz="0" w:space="0" w:color="auto"/>
              </w:divBdr>
              <w:divsChild>
                <w:div w:id="501051290">
                  <w:marLeft w:val="0"/>
                  <w:marRight w:val="0"/>
                  <w:marTop w:val="0"/>
                  <w:marBottom w:val="0"/>
                  <w:divBdr>
                    <w:top w:val="none" w:sz="0" w:space="0" w:color="auto"/>
                    <w:left w:val="none" w:sz="0" w:space="0" w:color="auto"/>
                    <w:bottom w:val="none" w:sz="0" w:space="0" w:color="auto"/>
                    <w:right w:val="none" w:sz="0" w:space="0" w:color="auto"/>
                  </w:divBdr>
                  <w:divsChild>
                    <w:div w:id="1874682667">
                      <w:marLeft w:val="0"/>
                      <w:marRight w:val="0"/>
                      <w:marTop w:val="0"/>
                      <w:marBottom w:val="0"/>
                      <w:divBdr>
                        <w:top w:val="none" w:sz="0" w:space="0" w:color="auto"/>
                        <w:left w:val="none" w:sz="0" w:space="0" w:color="auto"/>
                        <w:bottom w:val="none" w:sz="0" w:space="0" w:color="auto"/>
                        <w:right w:val="none" w:sz="0" w:space="0" w:color="auto"/>
                      </w:divBdr>
                      <w:divsChild>
                        <w:div w:id="1309432451">
                          <w:marLeft w:val="0"/>
                          <w:marRight w:val="0"/>
                          <w:marTop w:val="0"/>
                          <w:marBottom w:val="0"/>
                          <w:divBdr>
                            <w:top w:val="none" w:sz="0" w:space="0" w:color="auto"/>
                            <w:left w:val="none" w:sz="0" w:space="0" w:color="auto"/>
                            <w:bottom w:val="none" w:sz="0" w:space="0" w:color="auto"/>
                            <w:right w:val="none" w:sz="0" w:space="0" w:color="auto"/>
                          </w:divBdr>
                          <w:divsChild>
                            <w:div w:id="879588008">
                              <w:marLeft w:val="0"/>
                              <w:marRight w:val="0"/>
                              <w:marTop w:val="0"/>
                              <w:marBottom w:val="150"/>
                              <w:divBdr>
                                <w:top w:val="none" w:sz="0" w:space="0" w:color="auto"/>
                                <w:left w:val="none" w:sz="0" w:space="0" w:color="auto"/>
                                <w:bottom w:val="none" w:sz="0" w:space="0" w:color="auto"/>
                                <w:right w:val="none" w:sz="0" w:space="0" w:color="auto"/>
                              </w:divBdr>
                              <w:divsChild>
                                <w:div w:id="1268394739">
                                  <w:marLeft w:val="0"/>
                                  <w:marRight w:val="0"/>
                                  <w:marTop w:val="0"/>
                                  <w:marBottom w:val="0"/>
                                  <w:divBdr>
                                    <w:top w:val="none" w:sz="0" w:space="0" w:color="auto"/>
                                    <w:left w:val="none" w:sz="0" w:space="0" w:color="auto"/>
                                    <w:bottom w:val="none" w:sz="0" w:space="0" w:color="auto"/>
                                    <w:right w:val="none" w:sz="0" w:space="0" w:color="auto"/>
                                  </w:divBdr>
                                  <w:divsChild>
                                    <w:div w:id="3543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6387">
          <w:marLeft w:val="0"/>
          <w:marRight w:val="120"/>
          <w:marTop w:val="0"/>
          <w:marBottom w:val="0"/>
          <w:divBdr>
            <w:top w:val="none" w:sz="0" w:space="0" w:color="auto"/>
            <w:left w:val="none" w:sz="0" w:space="0" w:color="auto"/>
            <w:bottom w:val="none" w:sz="0" w:space="0" w:color="auto"/>
            <w:right w:val="none" w:sz="0" w:space="0" w:color="auto"/>
          </w:divBdr>
        </w:div>
        <w:div w:id="635111356">
          <w:marLeft w:val="0"/>
          <w:marRight w:val="0"/>
          <w:marTop w:val="0"/>
          <w:marBottom w:val="0"/>
          <w:divBdr>
            <w:top w:val="none" w:sz="0" w:space="0" w:color="auto"/>
            <w:left w:val="none" w:sz="0" w:space="0" w:color="auto"/>
            <w:bottom w:val="none" w:sz="0" w:space="0" w:color="auto"/>
            <w:right w:val="none" w:sz="0" w:space="0" w:color="auto"/>
          </w:divBdr>
        </w:div>
      </w:divsChild>
    </w:div>
    <w:div w:id="1394697081">
      <w:bodyDiv w:val="1"/>
      <w:marLeft w:val="0"/>
      <w:marRight w:val="0"/>
      <w:marTop w:val="0"/>
      <w:marBottom w:val="0"/>
      <w:divBdr>
        <w:top w:val="none" w:sz="0" w:space="0" w:color="auto"/>
        <w:left w:val="none" w:sz="0" w:space="0" w:color="auto"/>
        <w:bottom w:val="none" w:sz="0" w:space="0" w:color="auto"/>
        <w:right w:val="none" w:sz="0" w:space="0" w:color="auto"/>
      </w:divBdr>
      <w:divsChild>
        <w:div w:id="462844243">
          <w:marLeft w:val="0"/>
          <w:marRight w:val="0"/>
          <w:marTop w:val="0"/>
          <w:marBottom w:val="0"/>
          <w:divBdr>
            <w:top w:val="none" w:sz="0" w:space="0" w:color="auto"/>
            <w:left w:val="none" w:sz="0" w:space="0" w:color="auto"/>
            <w:bottom w:val="none" w:sz="0" w:space="0" w:color="auto"/>
            <w:right w:val="none" w:sz="0" w:space="0" w:color="auto"/>
          </w:divBdr>
          <w:divsChild>
            <w:div w:id="2146775661">
              <w:marLeft w:val="0"/>
              <w:marRight w:val="0"/>
              <w:marTop w:val="0"/>
              <w:marBottom w:val="0"/>
              <w:divBdr>
                <w:top w:val="none" w:sz="0" w:space="0" w:color="auto"/>
                <w:left w:val="none" w:sz="0" w:space="0" w:color="auto"/>
                <w:bottom w:val="none" w:sz="0" w:space="0" w:color="auto"/>
                <w:right w:val="none" w:sz="0" w:space="0" w:color="auto"/>
              </w:divBdr>
              <w:divsChild>
                <w:div w:id="595213756">
                  <w:marLeft w:val="0"/>
                  <w:marRight w:val="0"/>
                  <w:marTop w:val="0"/>
                  <w:marBottom w:val="0"/>
                  <w:divBdr>
                    <w:top w:val="none" w:sz="0" w:space="0" w:color="auto"/>
                    <w:left w:val="none" w:sz="0" w:space="0" w:color="auto"/>
                    <w:bottom w:val="none" w:sz="0" w:space="0" w:color="auto"/>
                    <w:right w:val="none" w:sz="0" w:space="0" w:color="auto"/>
                  </w:divBdr>
                  <w:divsChild>
                    <w:div w:id="1543907875">
                      <w:marLeft w:val="0"/>
                      <w:marRight w:val="0"/>
                      <w:marTop w:val="0"/>
                      <w:marBottom w:val="0"/>
                      <w:divBdr>
                        <w:top w:val="none" w:sz="0" w:space="0" w:color="auto"/>
                        <w:left w:val="none" w:sz="0" w:space="0" w:color="auto"/>
                        <w:bottom w:val="none" w:sz="0" w:space="0" w:color="auto"/>
                        <w:right w:val="none" w:sz="0" w:space="0" w:color="auto"/>
                      </w:divBdr>
                      <w:divsChild>
                        <w:div w:id="47648835">
                          <w:marLeft w:val="0"/>
                          <w:marRight w:val="0"/>
                          <w:marTop w:val="0"/>
                          <w:marBottom w:val="0"/>
                          <w:divBdr>
                            <w:top w:val="none" w:sz="0" w:space="0" w:color="auto"/>
                            <w:left w:val="none" w:sz="0" w:space="0" w:color="auto"/>
                            <w:bottom w:val="none" w:sz="0" w:space="0" w:color="auto"/>
                            <w:right w:val="none" w:sz="0" w:space="0" w:color="auto"/>
                          </w:divBdr>
                          <w:divsChild>
                            <w:div w:id="271940109">
                              <w:marLeft w:val="0"/>
                              <w:marRight w:val="0"/>
                              <w:marTop w:val="0"/>
                              <w:marBottom w:val="150"/>
                              <w:divBdr>
                                <w:top w:val="none" w:sz="0" w:space="0" w:color="auto"/>
                                <w:left w:val="none" w:sz="0" w:space="0" w:color="auto"/>
                                <w:bottom w:val="none" w:sz="0" w:space="0" w:color="auto"/>
                                <w:right w:val="none" w:sz="0" w:space="0" w:color="auto"/>
                              </w:divBdr>
                              <w:divsChild>
                                <w:div w:id="138111397">
                                  <w:marLeft w:val="0"/>
                                  <w:marRight w:val="0"/>
                                  <w:marTop w:val="0"/>
                                  <w:marBottom w:val="0"/>
                                  <w:divBdr>
                                    <w:top w:val="none" w:sz="0" w:space="0" w:color="auto"/>
                                    <w:left w:val="none" w:sz="0" w:space="0" w:color="auto"/>
                                    <w:bottom w:val="none" w:sz="0" w:space="0" w:color="auto"/>
                                    <w:right w:val="none" w:sz="0" w:space="0" w:color="auto"/>
                                  </w:divBdr>
                                  <w:divsChild>
                                    <w:div w:id="19328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145234">
          <w:marLeft w:val="0"/>
          <w:marRight w:val="120"/>
          <w:marTop w:val="0"/>
          <w:marBottom w:val="0"/>
          <w:divBdr>
            <w:top w:val="none" w:sz="0" w:space="0" w:color="auto"/>
            <w:left w:val="none" w:sz="0" w:space="0" w:color="auto"/>
            <w:bottom w:val="none" w:sz="0" w:space="0" w:color="auto"/>
            <w:right w:val="none" w:sz="0" w:space="0" w:color="auto"/>
          </w:divBdr>
        </w:div>
        <w:div w:id="1481654936">
          <w:marLeft w:val="0"/>
          <w:marRight w:val="0"/>
          <w:marTop w:val="0"/>
          <w:marBottom w:val="0"/>
          <w:divBdr>
            <w:top w:val="none" w:sz="0" w:space="0" w:color="auto"/>
            <w:left w:val="none" w:sz="0" w:space="0" w:color="auto"/>
            <w:bottom w:val="none" w:sz="0" w:space="0" w:color="auto"/>
            <w:right w:val="none" w:sz="0" w:space="0" w:color="auto"/>
          </w:divBdr>
        </w:div>
      </w:divsChild>
    </w:div>
    <w:div w:id="1949848370">
      <w:bodyDiv w:val="1"/>
      <w:marLeft w:val="0"/>
      <w:marRight w:val="0"/>
      <w:marTop w:val="0"/>
      <w:marBottom w:val="0"/>
      <w:divBdr>
        <w:top w:val="none" w:sz="0" w:space="0" w:color="auto"/>
        <w:left w:val="none" w:sz="0" w:space="0" w:color="auto"/>
        <w:bottom w:val="none" w:sz="0" w:space="0" w:color="auto"/>
        <w:right w:val="none" w:sz="0" w:space="0" w:color="auto"/>
      </w:divBdr>
      <w:divsChild>
        <w:div w:id="156069169">
          <w:marLeft w:val="0"/>
          <w:marRight w:val="0"/>
          <w:marTop w:val="0"/>
          <w:marBottom w:val="0"/>
          <w:divBdr>
            <w:top w:val="none" w:sz="0" w:space="0" w:color="auto"/>
            <w:left w:val="none" w:sz="0" w:space="0" w:color="auto"/>
            <w:bottom w:val="none" w:sz="0" w:space="0" w:color="auto"/>
            <w:right w:val="none" w:sz="0" w:space="0" w:color="auto"/>
          </w:divBdr>
          <w:divsChild>
            <w:div w:id="1550649875">
              <w:marLeft w:val="0"/>
              <w:marRight w:val="0"/>
              <w:marTop w:val="0"/>
              <w:marBottom w:val="0"/>
              <w:divBdr>
                <w:top w:val="none" w:sz="0" w:space="0" w:color="auto"/>
                <w:left w:val="none" w:sz="0" w:space="0" w:color="auto"/>
                <w:bottom w:val="none" w:sz="0" w:space="0" w:color="auto"/>
                <w:right w:val="none" w:sz="0" w:space="0" w:color="auto"/>
              </w:divBdr>
              <w:divsChild>
                <w:div w:id="1544753566">
                  <w:marLeft w:val="0"/>
                  <w:marRight w:val="0"/>
                  <w:marTop w:val="0"/>
                  <w:marBottom w:val="0"/>
                  <w:divBdr>
                    <w:top w:val="none" w:sz="0" w:space="0" w:color="auto"/>
                    <w:left w:val="none" w:sz="0" w:space="0" w:color="auto"/>
                    <w:bottom w:val="none" w:sz="0" w:space="0" w:color="auto"/>
                    <w:right w:val="none" w:sz="0" w:space="0" w:color="auto"/>
                  </w:divBdr>
                  <w:divsChild>
                    <w:div w:id="39939345">
                      <w:marLeft w:val="0"/>
                      <w:marRight w:val="0"/>
                      <w:marTop w:val="0"/>
                      <w:marBottom w:val="0"/>
                      <w:divBdr>
                        <w:top w:val="none" w:sz="0" w:space="0" w:color="auto"/>
                        <w:left w:val="none" w:sz="0" w:space="0" w:color="auto"/>
                        <w:bottom w:val="none" w:sz="0" w:space="0" w:color="auto"/>
                        <w:right w:val="none" w:sz="0" w:space="0" w:color="auto"/>
                      </w:divBdr>
                      <w:divsChild>
                        <w:div w:id="2083020663">
                          <w:marLeft w:val="0"/>
                          <w:marRight w:val="0"/>
                          <w:marTop w:val="0"/>
                          <w:marBottom w:val="0"/>
                          <w:divBdr>
                            <w:top w:val="none" w:sz="0" w:space="0" w:color="auto"/>
                            <w:left w:val="none" w:sz="0" w:space="0" w:color="auto"/>
                            <w:bottom w:val="none" w:sz="0" w:space="0" w:color="auto"/>
                            <w:right w:val="none" w:sz="0" w:space="0" w:color="auto"/>
                          </w:divBdr>
                          <w:divsChild>
                            <w:div w:id="1000501956">
                              <w:marLeft w:val="0"/>
                              <w:marRight w:val="0"/>
                              <w:marTop w:val="0"/>
                              <w:marBottom w:val="150"/>
                              <w:divBdr>
                                <w:top w:val="none" w:sz="0" w:space="0" w:color="auto"/>
                                <w:left w:val="none" w:sz="0" w:space="0" w:color="auto"/>
                                <w:bottom w:val="none" w:sz="0" w:space="0" w:color="auto"/>
                                <w:right w:val="none" w:sz="0" w:space="0" w:color="auto"/>
                              </w:divBdr>
                              <w:divsChild>
                                <w:div w:id="1896357174">
                                  <w:marLeft w:val="0"/>
                                  <w:marRight w:val="0"/>
                                  <w:marTop w:val="0"/>
                                  <w:marBottom w:val="0"/>
                                  <w:divBdr>
                                    <w:top w:val="none" w:sz="0" w:space="0" w:color="auto"/>
                                    <w:left w:val="none" w:sz="0" w:space="0" w:color="auto"/>
                                    <w:bottom w:val="none" w:sz="0" w:space="0" w:color="auto"/>
                                    <w:right w:val="none" w:sz="0" w:space="0" w:color="auto"/>
                                  </w:divBdr>
                                  <w:divsChild>
                                    <w:div w:id="9007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416100">
          <w:marLeft w:val="0"/>
          <w:marRight w:val="120"/>
          <w:marTop w:val="0"/>
          <w:marBottom w:val="0"/>
          <w:divBdr>
            <w:top w:val="none" w:sz="0" w:space="0" w:color="auto"/>
            <w:left w:val="none" w:sz="0" w:space="0" w:color="auto"/>
            <w:bottom w:val="none" w:sz="0" w:space="0" w:color="auto"/>
            <w:right w:val="none" w:sz="0" w:space="0" w:color="auto"/>
          </w:divBdr>
        </w:div>
        <w:div w:id="168552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332</Words>
  <Characters>1893</Characters>
  <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