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395" w:rsidRDefault="00B96395" w:rsidP="0067313D">
      <w:r>
        <w:t>SOCW 6101</w:t>
      </w:r>
      <w:bookmarkStart w:id="0" w:name="_GoBack"/>
      <w:bookmarkEnd w:id="0"/>
      <w:r>
        <w:t xml:space="preserve"> week 7 discussion 2 return to the discussion</w:t>
      </w:r>
    </w:p>
    <w:p w:rsidR="0067313D" w:rsidRDefault="00136510" w:rsidP="0067313D">
      <w:r>
        <w:t>Instruct</w:t>
      </w:r>
      <w:r w:rsidR="00B96395">
        <w:t>ions: need in proper APA format</w:t>
      </w:r>
      <w:r>
        <w:t>, also need Citations and references in proper APA format</w:t>
      </w:r>
    </w:p>
    <w:p w:rsidR="007B6A6A" w:rsidRDefault="00B96395" w:rsidP="0067313D">
      <w:pPr>
        <w:rPr>
          <w:rFonts w:ascii="Georgia" w:hAnsi="Georgia" w:cs="Arial"/>
          <w:color w:val="000000"/>
          <w:sz w:val="29"/>
          <w:szCs w:val="29"/>
        </w:rPr>
      </w:pPr>
      <w:r>
        <w:rPr>
          <w:rStyle w:val="Strong"/>
          <w:rFonts w:ascii="Georgia" w:hAnsi="Georgia" w:cs="Arial"/>
          <w:color w:val="000000"/>
          <w:sz w:val="29"/>
          <w:szCs w:val="29"/>
        </w:rPr>
        <w:t xml:space="preserve">Instructions: </w:t>
      </w:r>
      <w:r w:rsidR="00136510">
        <w:rPr>
          <w:rStyle w:val="Strong"/>
          <w:rFonts w:ascii="Georgia" w:hAnsi="Georgia" w:cs="Arial"/>
          <w:color w:val="000000"/>
          <w:sz w:val="29"/>
          <w:szCs w:val="29"/>
        </w:rPr>
        <w:t>Return</w:t>
      </w:r>
      <w:r>
        <w:rPr>
          <w:rFonts w:ascii="Georgia" w:hAnsi="Georgia" w:cs="Arial"/>
          <w:color w:val="000000"/>
          <w:sz w:val="29"/>
          <w:szCs w:val="29"/>
        </w:rPr>
        <w:t xml:space="preserve"> to the</w:t>
      </w:r>
      <w:r w:rsidR="00136510">
        <w:rPr>
          <w:rFonts w:ascii="Georgia" w:hAnsi="Georgia" w:cs="Arial"/>
          <w:color w:val="000000"/>
          <w:sz w:val="29"/>
          <w:szCs w:val="29"/>
        </w:rPr>
        <w:t xml:space="preserve"> Discussion to read the responses to your initial post. Note what you have learned and/or any insights you have gained as a result of the comments your colleagues made.</w:t>
      </w:r>
    </w:p>
    <w:p w:rsidR="00136510" w:rsidRPr="00136510" w:rsidRDefault="00136510" w:rsidP="00136510">
      <w:pPr>
        <w:shd w:val="clear" w:color="auto" w:fill="FFFFFF"/>
        <w:rPr>
          <w:rFonts w:ascii="Helvetica Neue" w:eastAsia="Times New Roman" w:hAnsi="Helvetica Neue" w:cs="Arial"/>
          <w:color w:val="000000"/>
          <w:sz w:val="19"/>
          <w:szCs w:val="19"/>
        </w:rPr>
      </w:pPr>
      <w:r>
        <w:rPr>
          <w:rFonts w:ascii="Georgia" w:hAnsi="Georgia" w:cs="Arial"/>
          <w:color w:val="000000"/>
          <w:sz w:val="29"/>
          <w:szCs w:val="29"/>
        </w:rPr>
        <w:t>1.</w:t>
      </w:r>
      <w:r w:rsidRPr="00136510">
        <w:rPr>
          <w:rFonts w:ascii="Helvetica Neue" w:eastAsia="Times New Roman" w:hAnsi="Helvetica Neue" w:cs="Arial"/>
          <w:b/>
          <w:bCs/>
          <w:color w:val="000000"/>
          <w:sz w:val="21"/>
          <w:szCs w:val="21"/>
        </w:rPr>
        <w:t xml:space="preserve"> Valerie Montgomery </w:t>
      </w:r>
      <w:r w:rsidRPr="00136510">
        <w:rPr>
          <w:rFonts w:ascii="Helvetica Neue" w:eastAsia="Times New Roman" w:hAnsi="Helvetica Neue" w:cs="Arial"/>
          <w:color w:val="000000"/>
          <w:sz w:val="19"/>
          <w:szCs w:val="19"/>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5" o:title=""/>
          </v:shape>
          <w:control r:id="rId6" w:name="DefaultOcxName" w:shapeid="_x0000_i1036"/>
        </w:object>
      </w:r>
      <w:r w:rsidRPr="00136510">
        <w:rPr>
          <w:rFonts w:ascii="Helvetica Neue" w:eastAsia="Times New Roman" w:hAnsi="Helvetica Neue" w:cs="Arial"/>
          <w:color w:val="000000"/>
          <w:sz w:val="19"/>
          <w:szCs w:val="19"/>
        </w:rPr>
        <w:object w:dxaOrig="1440" w:dyaOrig="360">
          <v:shape id="_x0000_i1035" type="#_x0000_t75" style="width:1in;height:18pt" o:ole="">
            <v:imagedata r:id="rId7" o:title=""/>
          </v:shape>
          <w:control r:id="rId8" w:name="DefaultOcxName1" w:shapeid="_x0000_i1035"/>
        </w:object>
      </w:r>
    </w:p>
    <w:p w:rsidR="00136510" w:rsidRPr="00136510" w:rsidRDefault="00136510" w:rsidP="00136510">
      <w:pPr>
        <w:shd w:val="clear" w:color="auto" w:fill="FFFFFF"/>
        <w:spacing w:after="0" w:line="240" w:lineRule="auto"/>
        <w:rPr>
          <w:rFonts w:ascii="Helvetica Neue" w:eastAsia="Times New Roman" w:hAnsi="Helvetica Neue" w:cs="Arial"/>
          <w:color w:val="000000"/>
          <w:sz w:val="19"/>
          <w:szCs w:val="19"/>
        </w:rPr>
      </w:pPr>
      <w:r w:rsidRPr="00136510">
        <w:rPr>
          <w:rFonts w:ascii="Helvetica Neue" w:eastAsia="Times New Roman" w:hAnsi="Helvetica Neue" w:cs="Arial"/>
          <w:color w:val="000000"/>
          <w:sz w:val="19"/>
          <w:szCs w:val="19"/>
        </w:rPr>
        <w:t xml:space="preserve">RE: Discussion 2 - Week 7 </w:t>
      </w:r>
      <w:r w:rsidRPr="00136510">
        <w:rPr>
          <w:rFonts w:ascii="Helvetica Neue" w:eastAsia="Times New Roman" w:hAnsi="Helvetica Neue" w:cs="Arial"/>
          <w:noProof/>
          <w:vanish/>
          <w:color w:val="000000"/>
          <w:sz w:val="19"/>
          <w:szCs w:val="19"/>
        </w:rPr>
        <w:drawing>
          <wp:inline distT="0" distB="0" distL="0" distR="0" wp14:anchorId="5B33B66F" wp14:editId="3EBDE032">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36510" w:rsidRPr="00136510" w:rsidRDefault="00136510" w:rsidP="00136510">
      <w:pPr>
        <w:spacing w:after="0" w:line="240" w:lineRule="auto"/>
        <w:jc w:val="center"/>
        <w:rPr>
          <w:rFonts w:ascii="Helvetica Neue" w:eastAsia="Times New Roman" w:hAnsi="Helvetica Neue" w:cs="Arial"/>
          <w:color w:val="000000"/>
          <w:sz w:val="19"/>
          <w:szCs w:val="19"/>
        </w:rPr>
      </w:pPr>
      <w:hyperlink r:id="rId10" w:history="1">
        <w:r w:rsidRPr="00136510">
          <w:rPr>
            <w:rFonts w:ascii="Helvetica Neue" w:eastAsia="Times New Roman" w:hAnsi="Helvetica Neue" w:cs="Arial"/>
            <w:b/>
            <w:bCs/>
            <w:caps/>
            <w:color w:val="666666"/>
            <w:spacing w:val="15"/>
            <w:sz w:val="15"/>
            <w:szCs w:val="15"/>
            <w:shd w:val="clear" w:color="auto" w:fill="FFFFFF"/>
          </w:rPr>
          <w:t>Collapse</w:t>
        </w:r>
      </w:hyperlink>
    </w:p>
    <w:p w:rsidR="00136510" w:rsidRPr="00136510" w:rsidRDefault="00136510" w:rsidP="00136510">
      <w:pPr>
        <w:pBdr>
          <w:bottom w:val="single" w:sz="6" w:space="1" w:color="auto"/>
        </w:pBdr>
        <w:spacing w:after="0" w:line="240" w:lineRule="auto"/>
        <w:jc w:val="center"/>
        <w:rPr>
          <w:rFonts w:ascii="Arial" w:eastAsia="Times New Roman" w:hAnsi="Arial" w:cs="Arial"/>
          <w:vanish/>
          <w:sz w:val="16"/>
          <w:szCs w:val="16"/>
        </w:rPr>
      </w:pPr>
      <w:r w:rsidRPr="00136510">
        <w:rPr>
          <w:rFonts w:ascii="Arial" w:eastAsia="Times New Roman" w:hAnsi="Arial" w:cs="Arial"/>
          <w:vanish/>
          <w:sz w:val="16"/>
          <w:szCs w:val="16"/>
        </w:rPr>
        <w:t>Top of Form</w:t>
      </w:r>
    </w:p>
    <w:p w:rsidR="00136510" w:rsidRPr="00136510" w:rsidRDefault="00136510" w:rsidP="00136510">
      <w:pPr>
        <w:shd w:val="clear" w:color="auto" w:fill="FFFFFF"/>
        <w:spacing w:after="0" w:line="240" w:lineRule="auto"/>
        <w:rPr>
          <w:rFonts w:ascii="Helvetica Neue" w:eastAsia="Times New Roman" w:hAnsi="Helvetica Neue" w:cs="Arial"/>
          <w:color w:val="000000"/>
          <w:sz w:val="19"/>
          <w:szCs w:val="19"/>
        </w:rPr>
      </w:pPr>
      <w:r w:rsidRPr="00136510">
        <w:rPr>
          <w:rFonts w:ascii="Helvetica Neue" w:eastAsia="Times New Roman" w:hAnsi="Helvetica Neue" w:cs="Arial"/>
          <w:color w:val="000000"/>
          <w:sz w:val="19"/>
          <w:szCs w:val="19"/>
        </w:rPr>
        <w:object w:dxaOrig="1440" w:dyaOrig="360">
          <v:shape id="_x0000_i1034" type="#_x0000_t75" style="width:1in;height:18pt" o:ole="">
            <v:imagedata r:id="rId11" o:title=""/>
          </v:shape>
          <w:control r:id="rId12" w:name="DefaultOcxName2" w:shapeid="_x0000_i1034"/>
        </w:object>
      </w:r>
      <w:r w:rsidRPr="00136510">
        <w:rPr>
          <w:rFonts w:ascii="Helvetica Neue" w:eastAsia="Times New Roman" w:hAnsi="Helvetica Neue" w:cs="Arial"/>
          <w:color w:val="000000"/>
          <w:sz w:val="19"/>
          <w:szCs w:val="19"/>
        </w:rPr>
        <w:object w:dxaOrig="1440" w:dyaOrig="360">
          <v:shape id="_x0000_i1033" type="#_x0000_t75" style="width:1in;height:18pt" o:ole="">
            <v:imagedata r:id="rId13" o:title=""/>
          </v:shape>
          <w:control r:id="rId14" w:name="DefaultOcxName3" w:shapeid="_x0000_i1033"/>
        </w:object>
      </w:r>
    </w:p>
    <w:p w:rsidR="00136510" w:rsidRPr="00136510" w:rsidRDefault="00136510" w:rsidP="00136510">
      <w:pPr>
        <w:shd w:val="clear" w:color="auto" w:fill="EEEEEE"/>
        <w:spacing w:after="0" w:line="240" w:lineRule="auto"/>
        <w:ind w:left="6300"/>
        <w:rPr>
          <w:rFonts w:ascii="Helvetica Neue" w:eastAsia="Times New Roman" w:hAnsi="Helvetica Neue" w:cs="Arial"/>
          <w:vanish/>
          <w:color w:val="555555"/>
          <w:sz w:val="19"/>
          <w:szCs w:val="19"/>
        </w:rPr>
      </w:pPr>
      <w:r w:rsidRPr="00136510">
        <w:rPr>
          <w:rFonts w:ascii="Helvetica Neue" w:eastAsia="Times New Roman" w:hAnsi="Helvetica Neue" w:cs="Arial"/>
          <w:vanish/>
          <w:color w:val="555555"/>
          <w:sz w:val="19"/>
          <w:szCs w:val="19"/>
        </w:rPr>
        <w:t>Total views: 2 (Your views: 1)</w:t>
      </w:r>
    </w:p>
    <w:p w:rsidR="00136510" w:rsidRPr="00136510" w:rsidRDefault="00136510" w:rsidP="00136510">
      <w:pPr>
        <w:spacing w:before="100" w:beforeAutospacing="1" w:after="240" w:line="240" w:lineRule="auto"/>
        <w:rPr>
          <w:rFonts w:ascii="Georgia" w:eastAsia="Times New Roman" w:hAnsi="Georgia" w:cs="Arial"/>
          <w:color w:val="000000"/>
          <w:sz w:val="29"/>
          <w:szCs w:val="29"/>
        </w:rPr>
      </w:pPr>
      <w:proofErr w:type="spellStart"/>
      <w:r w:rsidRPr="00136510">
        <w:rPr>
          <w:rFonts w:ascii="Georgia" w:eastAsia="Times New Roman" w:hAnsi="Georgia" w:cs="Arial"/>
          <w:color w:val="000000"/>
          <w:sz w:val="29"/>
          <w:szCs w:val="29"/>
        </w:rPr>
        <w:t>Cheraldo</w:t>
      </w:r>
      <w:proofErr w:type="spellEnd"/>
      <w:r w:rsidRPr="00136510">
        <w:rPr>
          <w:rFonts w:ascii="Georgia" w:eastAsia="Times New Roman" w:hAnsi="Georgia" w:cs="Arial"/>
          <w:color w:val="000000"/>
          <w:sz w:val="29"/>
          <w:szCs w:val="29"/>
        </w:rPr>
        <w:t>,</w:t>
      </w:r>
    </w:p>
    <w:p w:rsidR="00136510" w:rsidRPr="00136510" w:rsidRDefault="00136510" w:rsidP="00136510">
      <w:pPr>
        <w:spacing w:before="100" w:beforeAutospacing="1" w:after="240" w:line="240" w:lineRule="auto"/>
        <w:rPr>
          <w:rFonts w:ascii="Georgia" w:eastAsia="Times New Roman" w:hAnsi="Georgia" w:cs="Arial"/>
          <w:color w:val="000000"/>
          <w:sz w:val="29"/>
          <w:szCs w:val="29"/>
        </w:rPr>
      </w:pPr>
      <w:r w:rsidRPr="00136510">
        <w:rPr>
          <w:rFonts w:ascii="Georgia" w:eastAsia="Times New Roman" w:hAnsi="Georgia" w:cs="Arial"/>
          <w:color w:val="000000"/>
          <w:sz w:val="29"/>
          <w:szCs w:val="29"/>
        </w:rPr>
        <w:t xml:space="preserve">One method that I would use is to place myself in </w:t>
      </w:r>
      <w:proofErr w:type="spellStart"/>
      <w:proofErr w:type="gramStart"/>
      <w:r w:rsidRPr="00136510">
        <w:rPr>
          <w:rFonts w:ascii="Georgia" w:eastAsia="Times New Roman" w:hAnsi="Georgia" w:cs="Arial"/>
          <w:color w:val="000000"/>
          <w:sz w:val="29"/>
          <w:szCs w:val="29"/>
        </w:rPr>
        <w:t>Mr.Hernandez's</w:t>
      </w:r>
      <w:proofErr w:type="spellEnd"/>
      <w:proofErr w:type="gramEnd"/>
      <w:r w:rsidRPr="00136510">
        <w:rPr>
          <w:rFonts w:ascii="Georgia" w:eastAsia="Times New Roman" w:hAnsi="Georgia" w:cs="Arial"/>
          <w:color w:val="000000"/>
          <w:sz w:val="29"/>
          <w:szCs w:val="29"/>
        </w:rPr>
        <w:t xml:space="preserve"> shoes. Clients may become very heated and their tone of voice may not pleasant. This is not the time to start an argument or to take things personally with hurt feelings. I would give the client a moment to vent, then begin where they are with an understanding that they do not want to be there (Kirst-Ashman &amp; Hull, 2015).</w:t>
      </w:r>
    </w:p>
    <w:p w:rsidR="00136510" w:rsidRPr="00136510" w:rsidRDefault="00136510" w:rsidP="00136510">
      <w:pPr>
        <w:spacing w:before="100" w:beforeAutospacing="1" w:after="240" w:line="240" w:lineRule="auto"/>
        <w:rPr>
          <w:rFonts w:ascii="Georgia" w:eastAsia="Times New Roman" w:hAnsi="Georgia" w:cs="Arial"/>
          <w:color w:val="000000"/>
          <w:sz w:val="29"/>
          <w:szCs w:val="29"/>
        </w:rPr>
      </w:pPr>
      <w:r w:rsidRPr="00136510">
        <w:rPr>
          <w:rFonts w:ascii="Georgia" w:eastAsia="Times New Roman" w:hAnsi="Georgia" w:cs="Arial"/>
          <w:color w:val="000000"/>
          <w:sz w:val="29"/>
          <w:szCs w:val="29"/>
        </w:rPr>
        <w:t>I would also explain my role in the situation, in no way should the client feel as if I am the master or that they need to do what I say. The client has choices and they should understand the consequences. There should be clear lines between what is mandatory and what is recommended (Kirst-Ashman &amp; Hull, 2015). The client may not trust us to begin with, but with time they will being to see our skills and slowly the trust will build so that we may help (Kirst-Ashman &amp; Hull, 2015).</w:t>
      </w:r>
    </w:p>
    <w:p w:rsidR="00136510" w:rsidRPr="00136510" w:rsidRDefault="00136510" w:rsidP="00136510">
      <w:pPr>
        <w:spacing w:before="100" w:beforeAutospacing="1" w:after="240" w:line="240" w:lineRule="auto"/>
        <w:jc w:val="center"/>
        <w:rPr>
          <w:rFonts w:ascii="Georgia" w:eastAsia="Times New Roman" w:hAnsi="Georgia" w:cs="Arial"/>
          <w:color w:val="000000"/>
          <w:sz w:val="29"/>
          <w:szCs w:val="29"/>
        </w:rPr>
      </w:pPr>
      <w:r w:rsidRPr="00136510">
        <w:rPr>
          <w:rFonts w:ascii="Georgia" w:eastAsia="Times New Roman" w:hAnsi="Georgia" w:cs="Arial"/>
          <w:color w:val="000000"/>
          <w:sz w:val="29"/>
          <w:szCs w:val="29"/>
        </w:rPr>
        <w:t>Reference</w:t>
      </w:r>
    </w:p>
    <w:p w:rsidR="00136510" w:rsidRPr="00136510" w:rsidRDefault="00136510" w:rsidP="00136510">
      <w:pPr>
        <w:spacing w:before="100" w:beforeAutospacing="1" w:line="240" w:lineRule="auto"/>
        <w:rPr>
          <w:rFonts w:ascii="Georgia" w:eastAsia="Times New Roman" w:hAnsi="Georgia" w:cs="Arial"/>
          <w:color w:val="000000"/>
          <w:sz w:val="29"/>
          <w:szCs w:val="29"/>
        </w:rPr>
      </w:pPr>
      <w:r w:rsidRPr="00136510">
        <w:rPr>
          <w:rFonts w:ascii="Georgia" w:eastAsia="Times New Roman" w:hAnsi="Georgia" w:cs="Arial"/>
          <w:color w:val="000000"/>
          <w:sz w:val="29"/>
          <w:szCs w:val="29"/>
        </w:rPr>
        <w:t>Kirst-Ashman, K.K., Hull, G.H., Jr. (2015). Understanding Generalist Practice (7th Ed). Stamford, CT: Cengage Learning</w:t>
      </w:r>
    </w:p>
    <w:p w:rsidR="00136510" w:rsidRPr="00136510" w:rsidRDefault="00136510" w:rsidP="00136510">
      <w:pPr>
        <w:pBdr>
          <w:top w:val="single" w:sz="6" w:space="1" w:color="auto"/>
        </w:pBdr>
        <w:spacing w:line="240" w:lineRule="auto"/>
        <w:jc w:val="center"/>
        <w:rPr>
          <w:rFonts w:ascii="Arial" w:eastAsia="Times New Roman" w:hAnsi="Arial" w:cs="Arial"/>
          <w:vanish/>
          <w:sz w:val="16"/>
          <w:szCs w:val="16"/>
        </w:rPr>
      </w:pPr>
      <w:r w:rsidRPr="00136510">
        <w:rPr>
          <w:rFonts w:ascii="Arial" w:eastAsia="Times New Roman" w:hAnsi="Arial" w:cs="Arial"/>
          <w:vanish/>
          <w:sz w:val="16"/>
          <w:szCs w:val="16"/>
        </w:rPr>
        <w:t>Bottom of Form</w:t>
      </w:r>
    </w:p>
    <w:p w:rsidR="00136510" w:rsidRPr="0067313D" w:rsidRDefault="00136510" w:rsidP="0067313D"/>
    <w:sectPr w:rsidR="00136510" w:rsidRPr="00673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B0CD5"/>
    <w:multiLevelType w:val="hybridMultilevel"/>
    <w:tmpl w:val="10B66C40"/>
    <w:lvl w:ilvl="0" w:tplc="4BDA4A5C">
      <w:start w:val="1"/>
      <w:numFmt w:val="decimal"/>
      <w:lvlText w:val="%1."/>
      <w:lvlJc w:val="left"/>
      <w:pPr>
        <w:ind w:left="720" w:hanging="360"/>
      </w:pPr>
      <w:rPr>
        <w:b/>
        <w:sz w:val="21"/>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62C72B62"/>
    <w:multiLevelType w:val="hybridMultilevel"/>
    <w:tmpl w:val="44447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6A"/>
    <w:rsid w:val="00136510"/>
    <w:rsid w:val="00541EF1"/>
    <w:rsid w:val="00655A76"/>
    <w:rsid w:val="0067313D"/>
    <w:rsid w:val="007B6A6A"/>
    <w:rsid w:val="00B4447A"/>
    <w:rsid w:val="00B96395"/>
    <w:rsid w:val="00E9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C5CB"/>
  <w15:chartTrackingRefBased/>
  <w15:docId w15:val="{319BDB84-F21D-4BE4-889B-DE3FCEF4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6A"/>
    <w:pPr>
      <w:ind w:left="720"/>
      <w:contextualSpacing/>
    </w:pPr>
  </w:style>
  <w:style w:type="character" w:styleId="Strong">
    <w:name w:val="Strong"/>
    <w:basedOn w:val="DefaultParagraphFont"/>
    <w:uiPriority w:val="22"/>
    <w:qFormat/>
    <w:rsid w:val="007B6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58784">
      <w:bodyDiv w:val="1"/>
      <w:marLeft w:val="0"/>
      <w:marRight w:val="0"/>
      <w:marTop w:val="0"/>
      <w:marBottom w:val="0"/>
      <w:divBdr>
        <w:top w:val="none" w:sz="0" w:space="0" w:color="auto"/>
        <w:left w:val="none" w:sz="0" w:space="0" w:color="auto"/>
        <w:bottom w:val="none" w:sz="0" w:space="0" w:color="auto"/>
        <w:right w:val="none" w:sz="0" w:space="0" w:color="auto"/>
      </w:divBdr>
    </w:div>
    <w:div w:id="408232594">
      <w:bodyDiv w:val="1"/>
      <w:marLeft w:val="0"/>
      <w:marRight w:val="0"/>
      <w:marTop w:val="0"/>
      <w:marBottom w:val="0"/>
      <w:divBdr>
        <w:top w:val="none" w:sz="0" w:space="0" w:color="auto"/>
        <w:left w:val="none" w:sz="0" w:space="0" w:color="auto"/>
        <w:bottom w:val="none" w:sz="0" w:space="0" w:color="auto"/>
        <w:right w:val="none" w:sz="0" w:space="0" w:color="auto"/>
      </w:divBdr>
    </w:div>
    <w:div w:id="952173690">
      <w:bodyDiv w:val="1"/>
      <w:marLeft w:val="0"/>
      <w:marRight w:val="0"/>
      <w:marTop w:val="0"/>
      <w:marBottom w:val="0"/>
      <w:divBdr>
        <w:top w:val="none" w:sz="0" w:space="0" w:color="auto"/>
        <w:left w:val="none" w:sz="0" w:space="0" w:color="auto"/>
        <w:bottom w:val="none" w:sz="0" w:space="0" w:color="auto"/>
        <w:right w:val="none" w:sz="0" w:space="0" w:color="auto"/>
      </w:divBdr>
    </w:div>
    <w:div w:id="968239942">
      <w:bodyDiv w:val="1"/>
      <w:marLeft w:val="0"/>
      <w:marRight w:val="0"/>
      <w:marTop w:val="0"/>
      <w:marBottom w:val="0"/>
      <w:divBdr>
        <w:top w:val="none" w:sz="0" w:space="0" w:color="auto"/>
        <w:left w:val="none" w:sz="0" w:space="0" w:color="auto"/>
        <w:bottom w:val="none" w:sz="0" w:space="0" w:color="auto"/>
        <w:right w:val="none" w:sz="0" w:space="0" w:color="auto"/>
      </w:divBdr>
      <w:divsChild>
        <w:div w:id="664211478">
          <w:marLeft w:val="0"/>
          <w:marRight w:val="0"/>
          <w:marTop w:val="0"/>
          <w:marBottom w:val="0"/>
          <w:divBdr>
            <w:top w:val="none" w:sz="0" w:space="0" w:color="auto"/>
            <w:left w:val="none" w:sz="0" w:space="0" w:color="auto"/>
            <w:bottom w:val="none" w:sz="0" w:space="0" w:color="auto"/>
            <w:right w:val="none" w:sz="0" w:space="0" w:color="auto"/>
          </w:divBdr>
          <w:divsChild>
            <w:div w:id="667369868">
              <w:marLeft w:val="0"/>
              <w:marRight w:val="0"/>
              <w:marTop w:val="180"/>
              <w:marBottom w:val="0"/>
              <w:divBdr>
                <w:top w:val="none" w:sz="0" w:space="0" w:color="auto"/>
                <w:left w:val="none" w:sz="0" w:space="0" w:color="auto"/>
                <w:bottom w:val="none" w:sz="0" w:space="0" w:color="auto"/>
                <w:right w:val="none" w:sz="0" w:space="0" w:color="auto"/>
              </w:divBdr>
              <w:divsChild>
                <w:div w:id="1307055083">
                  <w:marLeft w:val="3330"/>
                  <w:marRight w:val="180"/>
                  <w:marTop w:val="0"/>
                  <w:marBottom w:val="0"/>
                  <w:divBdr>
                    <w:top w:val="none" w:sz="0" w:space="0" w:color="auto"/>
                    <w:left w:val="none" w:sz="0" w:space="0" w:color="auto"/>
                    <w:bottom w:val="none" w:sz="0" w:space="0" w:color="auto"/>
                    <w:right w:val="none" w:sz="0" w:space="0" w:color="auto"/>
                  </w:divBdr>
                  <w:divsChild>
                    <w:div w:id="271666744">
                      <w:marLeft w:val="0"/>
                      <w:marRight w:val="0"/>
                      <w:marTop w:val="0"/>
                      <w:marBottom w:val="0"/>
                      <w:divBdr>
                        <w:top w:val="none" w:sz="0" w:space="0" w:color="auto"/>
                        <w:left w:val="none" w:sz="0" w:space="0" w:color="auto"/>
                        <w:bottom w:val="none" w:sz="0" w:space="0" w:color="auto"/>
                        <w:right w:val="none" w:sz="0" w:space="0" w:color="auto"/>
                      </w:divBdr>
                      <w:divsChild>
                        <w:div w:id="1504321729">
                          <w:marLeft w:val="0"/>
                          <w:marRight w:val="0"/>
                          <w:marTop w:val="0"/>
                          <w:marBottom w:val="0"/>
                          <w:divBdr>
                            <w:top w:val="none" w:sz="0" w:space="0" w:color="auto"/>
                            <w:left w:val="none" w:sz="0" w:space="0" w:color="auto"/>
                            <w:bottom w:val="none" w:sz="0" w:space="0" w:color="auto"/>
                            <w:right w:val="none" w:sz="0" w:space="0" w:color="auto"/>
                          </w:divBdr>
                          <w:divsChild>
                            <w:div w:id="670832504">
                              <w:marLeft w:val="0"/>
                              <w:marRight w:val="0"/>
                              <w:marTop w:val="0"/>
                              <w:marBottom w:val="0"/>
                              <w:divBdr>
                                <w:top w:val="single" w:sz="6" w:space="0" w:color="AAAAAA"/>
                                <w:left w:val="single" w:sz="6" w:space="0" w:color="AAAAAA"/>
                                <w:bottom w:val="single" w:sz="6" w:space="0" w:color="AAAAAA"/>
                                <w:right w:val="single" w:sz="6" w:space="0" w:color="AAAAAA"/>
                              </w:divBdr>
                              <w:divsChild>
                                <w:div w:id="1787697275">
                                  <w:marLeft w:val="0"/>
                                  <w:marRight w:val="0"/>
                                  <w:marTop w:val="0"/>
                                  <w:marBottom w:val="0"/>
                                  <w:divBdr>
                                    <w:top w:val="none" w:sz="0" w:space="0" w:color="auto"/>
                                    <w:left w:val="none" w:sz="0" w:space="0" w:color="auto"/>
                                    <w:bottom w:val="none" w:sz="0" w:space="0" w:color="auto"/>
                                    <w:right w:val="none" w:sz="0" w:space="0" w:color="auto"/>
                                  </w:divBdr>
                                  <w:divsChild>
                                    <w:div w:id="952633147">
                                      <w:marLeft w:val="0"/>
                                      <w:marRight w:val="0"/>
                                      <w:marTop w:val="0"/>
                                      <w:marBottom w:val="0"/>
                                      <w:divBdr>
                                        <w:top w:val="none" w:sz="0" w:space="0" w:color="auto"/>
                                        <w:left w:val="none" w:sz="0" w:space="0" w:color="auto"/>
                                        <w:bottom w:val="none" w:sz="0" w:space="0" w:color="auto"/>
                                        <w:right w:val="none" w:sz="0" w:space="0" w:color="auto"/>
                                      </w:divBdr>
                                      <w:divsChild>
                                        <w:div w:id="1084689794">
                                          <w:marLeft w:val="0"/>
                                          <w:marRight w:val="0"/>
                                          <w:marTop w:val="0"/>
                                          <w:marBottom w:val="0"/>
                                          <w:divBdr>
                                            <w:top w:val="none" w:sz="0" w:space="0" w:color="auto"/>
                                            <w:left w:val="none" w:sz="0" w:space="0" w:color="auto"/>
                                            <w:bottom w:val="none" w:sz="0" w:space="0" w:color="auto"/>
                                            <w:right w:val="none" w:sz="0" w:space="0" w:color="auto"/>
                                          </w:divBdr>
                                          <w:divsChild>
                                            <w:div w:id="401410063">
                                              <w:marLeft w:val="0"/>
                                              <w:marRight w:val="0"/>
                                              <w:marTop w:val="0"/>
                                              <w:marBottom w:val="180"/>
                                              <w:divBdr>
                                                <w:top w:val="single" w:sz="6" w:space="0" w:color="CCCCCC"/>
                                                <w:left w:val="single" w:sz="6" w:space="0" w:color="CCCCCC"/>
                                                <w:bottom w:val="single" w:sz="6" w:space="0" w:color="CCCCCC"/>
                                                <w:right w:val="single" w:sz="6" w:space="0" w:color="CCCCCC"/>
                                              </w:divBdr>
                                              <w:divsChild>
                                                <w:div w:id="1979646603">
                                                  <w:marLeft w:val="0"/>
                                                  <w:marRight w:val="0"/>
                                                  <w:marTop w:val="0"/>
                                                  <w:marBottom w:val="0"/>
                                                  <w:divBdr>
                                                    <w:top w:val="single" w:sz="6" w:space="12" w:color="CCCCCC"/>
                                                    <w:left w:val="single" w:sz="6" w:space="0" w:color="CCCCCC"/>
                                                    <w:bottom w:val="single" w:sz="6" w:space="12" w:color="CCCCCC"/>
                                                    <w:right w:val="single" w:sz="2" w:space="14" w:color="CCCCCC"/>
                                                  </w:divBdr>
                                                  <w:divsChild>
                                                    <w:div w:id="319508912">
                                                      <w:marLeft w:val="0"/>
                                                      <w:marRight w:val="0"/>
                                                      <w:marTop w:val="0"/>
                                                      <w:marBottom w:val="0"/>
                                                      <w:divBdr>
                                                        <w:top w:val="none" w:sz="0" w:space="0" w:color="auto"/>
                                                        <w:left w:val="none" w:sz="0" w:space="0" w:color="auto"/>
                                                        <w:bottom w:val="none" w:sz="0" w:space="0" w:color="auto"/>
                                                        <w:right w:val="none" w:sz="0" w:space="0" w:color="auto"/>
                                                      </w:divBdr>
                                                      <w:divsChild>
                                                        <w:div w:id="767581855">
                                                          <w:marLeft w:val="1800"/>
                                                          <w:marRight w:val="0"/>
                                                          <w:marTop w:val="0"/>
                                                          <w:marBottom w:val="0"/>
                                                          <w:divBdr>
                                                            <w:top w:val="none" w:sz="0" w:space="0" w:color="auto"/>
                                                            <w:left w:val="none" w:sz="0" w:space="0" w:color="auto"/>
                                                            <w:bottom w:val="none" w:sz="0" w:space="0" w:color="auto"/>
                                                            <w:right w:val="none" w:sz="0" w:space="0" w:color="auto"/>
                                                          </w:divBdr>
                                                          <w:divsChild>
                                                            <w:div w:id="1877347418">
                                                              <w:marLeft w:val="0"/>
                                                              <w:marRight w:val="0"/>
                                                              <w:marTop w:val="0"/>
                                                              <w:marBottom w:val="0"/>
                                                              <w:divBdr>
                                                                <w:top w:val="none" w:sz="0" w:space="0" w:color="auto"/>
                                                                <w:left w:val="none" w:sz="0" w:space="0" w:color="auto"/>
                                                                <w:bottom w:val="none" w:sz="0" w:space="0" w:color="auto"/>
                                                                <w:right w:val="none" w:sz="0" w:space="0" w:color="auto"/>
                                                              </w:divBdr>
                                                              <w:divsChild>
                                                                <w:div w:id="2134713838">
                                                                  <w:marLeft w:val="0"/>
                                                                  <w:marRight w:val="0"/>
                                                                  <w:marTop w:val="0"/>
                                                                  <w:marBottom w:val="0"/>
                                                                  <w:divBdr>
                                                                    <w:top w:val="none" w:sz="0" w:space="0" w:color="auto"/>
                                                                    <w:left w:val="none" w:sz="0" w:space="0" w:color="auto"/>
                                                                    <w:bottom w:val="none" w:sz="0" w:space="0" w:color="auto"/>
                                                                    <w:right w:val="none" w:sz="0" w:space="0" w:color="auto"/>
                                                                  </w:divBdr>
                                                                  <w:divsChild>
                                                                    <w:div w:id="1947301629">
                                                                      <w:marLeft w:val="0"/>
                                                                      <w:marRight w:val="0"/>
                                                                      <w:marTop w:val="0"/>
                                                                      <w:marBottom w:val="0"/>
                                                                      <w:divBdr>
                                                                        <w:top w:val="none" w:sz="0" w:space="0" w:color="auto"/>
                                                                        <w:left w:val="none" w:sz="0" w:space="0" w:color="auto"/>
                                                                        <w:bottom w:val="none" w:sz="0" w:space="0" w:color="auto"/>
                                                                        <w:right w:val="none" w:sz="0" w:space="0" w:color="auto"/>
                                                                      </w:divBdr>
                                                                    </w:div>
                                                                  </w:divsChild>
                                                                </w:div>
                                                                <w:div w:id="1919974775">
                                                                  <w:marLeft w:val="0"/>
                                                                  <w:marRight w:val="0"/>
                                                                  <w:marTop w:val="0"/>
                                                                  <w:marBottom w:val="0"/>
                                                                  <w:divBdr>
                                                                    <w:top w:val="none" w:sz="0" w:space="0" w:color="auto"/>
                                                                    <w:left w:val="none" w:sz="0" w:space="0" w:color="auto"/>
                                                                    <w:bottom w:val="none" w:sz="0" w:space="0" w:color="auto"/>
                                                                    <w:right w:val="none" w:sz="0" w:space="0" w:color="auto"/>
                                                                  </w:divBdr>
                                                                  <w:divsChild>
                                                                    <w:div w:id="4874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20858">
                                                              <w:marLeft w:val="0"/>
                                                              <w:marRight w:val="0"/>
                                                              <w:marTop w:val="0"/>
                                                              <w:marBottom w:val="0"/>
                                                              <w:divBdr>
                                                                <w:top w:val="none" w:sz="0" w:space="0" w:color="auto"/>
                                                                <w:left w:val="none" w:sz="0" w:space="0" w:color="auto"/>
                                                                <w:bottom w:val="none" w:sz="0" w:space="0" w:color="auto"/>
                                                                <w:right w:val="none" w:sz="0" w:space="0" w:color="auto"/>
                                                              </w:divBdr>
                                                              <w:divsChild>
                                                                <w:div w:id="1272666995">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849833143">
                                                                      <w:marLeft w:val="0"/>
                                                                      <w:marRight w:val="0"/>
                                                                      <w:marTop w:val="0"/>
                                                                      <w:marBottom w:val="0"/>
                                                                      <w:divBdr>
                                                                        <w:top w:val="none" w:sz="0" w:space="0" w:color="auto"/>
                                                                        <w:left w:val="none" w:sz="0" w:space="0" w:color="auto"/>
                                                                        <w:bottom w:val="none" w:sz="0" w:space="0" w:color="auto"/>
                                                                        <w:right w:val="none" w:sz="0" w:space="0" w:color="auto"/>
                                                                      </w:divBdr>
                                                                    </w:div>
                                                                    <w:div w:id="2113015170">
                                                                      <w:marLeft w:val="0"/>
                                                                      <w:marRight w:val="0"/>
                                                                      <w:marTop w:val="0"/>
                                                                      <w:marBottom w:val="0"/>
                                                                      <w:divBdr>
                                                                        <w:top w:val="none" w:sz="0" w:space="0" w:color="auto"/>
                                                                        <w:left w:val="none" w:sz="0" w:space="0" w:color="auto"/>
                                                                        <w:bottom w:val="none" w:sz="0" w:space="0" w:color="auto"/>
                                                                        <w:right w:val="none" w:sz="0" w:space="0" w:color="auto"/>
                                                                      </w:divBdr>
                                                                      <w:divsChild>
                                                                        <w:div w:id="7460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773017">
      <w:bodyDiv w:val="1"/>
      <w:marLeft w:val="0"/>
      <w:marRight w:val="0"/>
      <w:marTop w:val="0"/>
      <w:marBottom w:val="0"/>
      <w:divBdr>
        <w:top w:val="none" w:sz="0" w:space="0" w:color="auto"/>
        <w:left w:val="none" w:sz="0" w:space="0" w:color="auto"/>
        <w:bottom w:val="none" w:sz="0" w:space="0" w:color="auto"/>
        <w:right w:val="none" w:sz="0" w:space="0" w:color="auto"/>
      </w:divBdr>
    </w:div>
    <w:div w:id="18248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class.waldenu.edu/webapps/discussionboard/do/message?action=list_messages&amp;course_id=_16282554_1&amp;nav=discussion_board&amp;conf_id=_2303264_1&amp;forum_id=_5248207_1&amp;message_id=_76068381_1"/>
  <Relationship Id="rId11" Type="http://schemas.openxmlformats.org/officeDocument/2006/relationships/image" Target="media/image4.wmf"/>
  <Relationship Id="rId12" Type="http://schemas.openxmlformats.org/officeDocument/2006/relationships/control" Target="activeX/activeX3.xml"/>
  <Relationship Id="rId13" Type="http://schemas.openxmlformats.org/officeDocument/2006/relationships/image" Target="media/image5.wmf"/>
  <Relationship Id="rId14" Type="http://schemas.openxmlformats.org/officeDocument/2006/relationships/control" Target="activeX/activeX4.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image" Target="media/image2.wmf"/>
  <Relationship Id="rId8" Type="http://schemas.openxmlformats.org/officeDocument/2006/relationships/control" Target="activeX/activeX2.xml"/>
  <Relationship Id="rId9" Type="http://schemas.openxmlformats.org/officeDocument/2006/relationships/image" Target="media/image3.png"/>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273</Words>
  <Characters>1559</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