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F0514" w14:textId="77777777" w:rsidR="00827CF9" w:rsidRPr="00827CF9" w:rsidRDefault="000D3A8D" w:rsidP="00827CF9">
      <w:pPr>
        <w:pStyle w:val="NoSpacing"/>
        <w:jc w:val="center"/>
        <w:rPr>
          <w:b/>
          <w:sz w:val="28"/>
          <w:szCs w:val="28"/>
        </w:rPr>
      </w:pPr>
      <w:bookmarkStart w:id="0" w:name="_GoBack"/>
      <w:bookmarkEnd w:id="0"/>
      <w:r>
        <w:rPr>
          <w:b/>
          <w:sz w:val="28"/>
          <w:szCs w:val="28"/>
        </w:rPr>
        <w:t>Network Proposal Paper</w:t>
      </w:r>
    </w:p>
    <w:p w14:paraId="34D28D09" w14:textId="77777777" w:rsidR="000D3A8D" w:rsidRDefault="000D3A8D" w:rsidP="00513BB7">
      <w:pPr>
        <w:pStyle w:val="NoSpacing"/>
      </w:pPr>
    </w:p>
    <w:p w14:paraId="0C7951AA" w14:textId="77777777" w:rsidR="00513BB7" w:rsidRDefault="000D3A8D" w:rsidP="00513BB7">
      <w:pPr>
        <w:pStyle w:val="NoSpacing"/>
      </w:pPr>
      <w:r w:rsidRPr="000D3A8D">
        <w:t>Depicted below is a corporate network.</w:t>
      </w:r>
    </w:p>
    <w:p w14:paraId="253E8D7F" w14:textId="77777777" w:rsidR="000D3A8D" w:rsidRDefault="000D3A8D" w:rsidP="00513BB7">
      <w:pPr>
        <w:pStyle w:val="NoSpacing"/>
      </w:pPr>
    </w:p>
    <w:p w14:paraId="6BC71774" w14:textId="77777777" w:rsidR="000D3A8D" w:rsidRDefault="00A52284" w:rsidP="00513BB7">
      <w:pPr>
        <w:pStyle w:val="NoSpacing"/>
      </w:pPr>
      <w:r>
        <w:rPr>
          <w:noProof/>
        </w:rPr>
        <w:drawing>
          <wp:inline distT="0" distB="0" distL="0" distR="0">
            <wp:extent cx="5942858" cy="2857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png"/>
                    <pic:cNvPicPr/>
                  </pic:nvPicPr>
                  <pic:blipFill>
                    <a:blip r:embed="rId5">
                      <a:extLst>
                        <a:ext uri="{28A0092B-C50C-407E-A947-70E740481C1C}">
                          <a14:useLocalDpi xmlns:a14="http://schemas.microsoft.com/office/drawing/2010/main" val="0"/>
                        </a:ext>
                      </a:extLst>
                    </a:blip>
                    <a:stretch>
                      <a:fillRect/>
                    </a:stretch>
                  </pic:blipFill>
                  <pic:spPr>
                    <a:xfrm>
                      <a:off x="0" y="0"/>
                      <a:ext cx="5942858" cy="2857143"/>
                    </a:xfrm>
                    <a:prstGeom prst="rect">
                      <a:avLst/>
                    </a:prstGeom>
                  </pic:spPr>
                </pic:pic>
              </a:graphicData>
            </a:graphic>
          </wp:inline>
        </w:drawing>
      </w:r>
    </w:p>
    <w:p w14:paraId="4FDBA092" w14:textId="77777777" w:rsidR="000D3A8D" w:rsidRDefault="000D3A8D" w:rsidP="000D3A8D">
      <w:pPr>
        <w:pStyle w:val="NoSpacing"/>
      </w:pPr>
    </w:p>
    <w:p w14:paraId="37ABDC61" w14:textId="77777777" w:rsidR="00A52284" w:rsidRDefault="00A52284" w:rsidP="00A52284">
      <w:pPr>
        <w:pStyle w:val="NoSpacing"/>
      </w:pPr>
      <w:r>
        <w:t>A corporation has two domain system servers (DNS), one web server, and SMTP server. All servers and their connecting routers are in the same subnet. A layer 3 switch is connected thru EtherChannel to another subnet.</w:t>
      </w:r>
    </w:p>
    <w:p w14:paraId="573238D3" w14:textId="77777777" w:rsidR="00A52284" w:rsidRDefault="00A52284" w:rsidP="00A52284">
      <w:pPr>
        <w:pStyle w:val="NoSpacing"/>
      </w:pPr>
    </w:p>
    <w:p w14:paraId="3CBACA59" w14:textId="77777777" w:rsidR="00A52284" w:rsidRDefault="00A52284" w:rsidP="00A52284">
      <w:pPr>
        <w:pStyle w:val="NoSpacing"/>
      </w:pPr>
      <w:r>
        <w:t>The webserver and SMTP server are needed to communicate with Internet.</w:t>
      </w:r>
    </w:p>
    <w:p w14:paraId="64F18E0C" w14:textId="77777777" w:rsidR="00A52284" w:rsidRDefault="00A52284" w:rsidP="00A52284">
      <w:pPr>
        <w:pStyle w:val="NoSpacing"/>
      </w:pPr>
    </w:p>
    <w:p w14:paraId="21E35AC5" w14:textId="77777777" w:rsidR="00A52284" w:rsidRDefault="00A52284" w:rsidP="00A52284">
      <w:pPr>
        <w:pStyle w:val="NoSpacing"/>
      </w:pPr>
      <w:r>
        <w:t>For security purposes, web access to SMTP and DNS servers are denied. The DNS servers should communicate only with each other and the Internet.</w:t>
      </w:r>
    </w:p>
    <w:p w14:paraId="2A1E0D70" w14:textId="77777777" w:rsidR="00A52284" w:rsidRDefault="00A52284" w:rsidP="00A52284">
      <w:pPr>
        <w:pStyle w:val="NoSpacing"/>
      </w:pPr>
    </w:p>
    <w:p w14:paraId="5DF63B4E" w14:textId="77777777" w:rsidR="00A52284" w:rsidRDefault="00A52284" w:rsidP="00A52284">
      <w:pPr>
        <w:pStyle w:val="NoSpacing"/>
      </w:pPr>
      <w:r>
        <w:t xml:space="preserve">For this network, you are required to implement the following Layer 2 and Layer 3 services </w:t>
      </w:r>
    </w:p>
    <w:p w14:paraId="4A4E1353" w14:textId="77777777" w:rsidR="00A52284" w:rsidRDefault="00A52284" w:rsidP="00A52284">
      <w:pPr>
        <w:pStyle w:val="NoSpacing"/>
      </w:pPr>
    </w:p>
    <w:p w14:paraId="304837E3" w14:textId="77777777" w:rsidR="00A52284" w:rsidRDefault="00A52284" w:rsidP="00A52284">
      <w:pPr>
        <w:pStyle w:val="NoSpacing"/>
      </w:pPr>
      <w:r>
        <w:t>Implement a switch to switch connectivity using Trunking and aggregating links</w:t>
      </w:r>
    </w:p>
    <w:p w14:paraId="5D94C60C" w14:textId="77777777" w:rsidR="00A52284" w:rsidRDefault="00A52284" w:rsidP="00A52284">
      <w:pPr>
        <w:pStyle w:val="NoSpacing"/>
        <w:numPr>
          <w:ilvl w:val="0"/>
          <w:numId w:val="11"/>
        </w:numPr>
      </w:pPr>
      <w:r>
        <w:t>Implement a PVLAN solution hosting DNS WWW and SMTP servers</w:t>
      </w:r>
    </w:p>
    <w:p w14:paraId="2F7E983F" w14:textId="77777777" w:rsidR="00A52284" w:rsidRDefault="00A52284" w:rsidP="00A52284">
      <w:pPr>
        <w:pStyle w:val="NoSpacing"/>
        <w:numPr>
          <w:ilvl w:val="0"/>
          <w:numId w:val="11"/>
        </w:numPr>
      </w:pPr>
      <w:r>
        <w:t>For security implement VACL and PACL in Critical Subnet</w:t>
      </w:r>
    </w:p>
    <w:p w14:paraId="26A37338" w14:textId="77777777" w:rsidR="00A52284" w:rsidRDefault="00A52284" w:rsidP="00A52284">
      <w:pPr>
        <w:pStyle w:val="NoSpacing"/>
        <w:numPr>
          <w:ilvl w:val="0"/>
          <w:numId w:val="11"/>
        </w:numPr>
      </w:pPr>
      <w:r>
        <w:t>Provide a verification plan for the above solution</w:t>
      </w:r>
    </w:p>
    <w:p w14:paraId="6787E603" w14:textId="77777777" w:rsidR="006561A4" w:rsidRDefault="006561A4" w:rsidP="00A52284">
      <w:pPr>
        <w:pStyle w:val="NoSpacing"/>
        <w:numPr>
          <w:ilvl w:val="0"/>
          <w:numId w:val="11"/>
        </w:numPr>
      </w:pPr>
      <w:r>
        <w:t>Implement a redundancy protocol</w:t>
      </w:r>
    </w:p>
    <w:p w14:paraId="638FE38B" w14:textId="77777777" w:rsidR="00A52284" w:rsidRDefault="00A52284" w:rsidP="00A52284">
      <w:pPr>
        <w:pStyle w:val="NoSpacing"/>
      </w:pPr>
    </w:p>
    <w:p w14:paraId="22193F43" w14:textId="77777777" w:rsidR="00A52284" w:rsidRDefault="00A52284" w:rsidP="00A52284">
      <w:pPr>
        <w:pStyle w:val="NoSpacing"/>
      </w:pPr>
      <w:r>
        <w:t>Provide a technical proposal that addresses all issues described above.</w:t>
      </w:r>
    </w:p>
    <w:p w14:paraId="3D9CB92B" w14:textId="77777777" w:rsidR="00A52284" w:rsidRDefault="00A52284" w:rsidP="00A52284">
      <w:pPr>
        <w:pStyle w:val="NoSpacing"/>
      </w:pPr>
    </w:p>
    <w:p w14:paraId="40787991" w14:textId="77777777" w:rsidR="00A52284" w:rsidRDefault="00A52284" w:rsidP="00A52284">
      <w:pPr>
        <w:pStyle w:val="NoSpacing"/>
      </w:pPr>
      <w:r>
        <w:t>The proposal should contain:</w:t>
      </w:r>
    </w:p>
    <w:p w14:paraId="68DC8C6F" w14:textId="77777777" w:rsidR="00A52284" w:rsidRDefault="00A52284" w:rsidP="00A52284">
      <w:pPr>
        <w:pStyle w:val="NoSpacing"/>
        <w:numPr>
          <w:ilvl w:val="0"/>
          <w:numId w:val="12"/>
        </w:numPr>
      </w:pPr>
      <w:r>
        <w:t>Cover page</w:t>
      </w:r>
    </w:p>
    <w:p w14:paraId="70047994" w14:textId="77777777" w:rsidR="00A52284" w:rsidRDefault="0093736F" w:rsidP="00A52284">
      <w:pPr>
        <w:pStyle w:val="NoSpacing"/>
        <w:numPr>
          <w:ilvl w:val="0"/>
          <w:numId w:val="12"/>
        </w:numPr>
      </w:pPr>
      <w:r>
        <w:t>Table of Contents</w:t>
      </w:r>
    </w:p>
    <w:p w14:paraId="76B91B3F" w14:textId="77777777" w:rsidR="00A52284" w:rsidRDefault="00A52284" w:rsidP="00A52284">
      <w:pPr>
        <w:pStyle w:val="NoSpacing"/>
        <w:numPr>
          <w:ilvl w:val="0"/>
          <w:numId w:val="12"/>
        </w:numPr>
      </w:pPr>
      <w:r>
        <w:t>Executive summary</w:t>
      </w:r>
    </w:p>
    <w:p w14:paraId="36574316" w14:textId="77777777" w:rsidR="00A52284" w:rsidRDefault="00A52284" w:rsidP="00A52284">
      <w:pPr>
        <w:pStyle w:val="NoSpacing"/>
        <w:numPr>
          <w:ilvl w:val="0"/>
          <w:numId w:val="12"/>
        </w:numPr>
      </w:pPr>
      <w:r>
        <w:t>Technical details (including any assumptions)</w:t>
      </w:r>
    </w:p>
    <w:p w14:paraId="4CB57EEE" w14:textId="77777777" w:rsidR="00A52284" w:rsidRDefault="00A52284" w:rsidP="00A52284">
      <w:pPr>
        <w:pStyle w:val="NoSpacing"/>
        <w:numPr>
          <w:ilvl w:val="0"/>
          <w:numId w:val="12"/>
        </w:numPr>
      </w:pPr>
      <w:r>
        <w:lastRenderedPageBreak/>
        <w:t>Conclusion</w:t>
      </w:r>
    </w:p>
    <w:p w14:paraId="69D3456D" w14:textId="77777777" w:rsidR="00A52284" w:rsidRDefault="00A52284" w:rsidP="00A52284">
      <w:pPr>
        <w:pStyle w:val="NoSpacing"/>
        <w:numPr>
          <w:ilvl w:val="0"/>
          <w:numId w:val="12"/>
        </w:numPr>
      </w:pPr>
      <w:r>
        <w:t>Reference page</w:t>
      </w:r>
    </w:p>
    <w:p w14:paraId="691B660C" w14:textId="77777777" w:rsidR="00A52284" w:rsidRDefault="00A52284" w:rsidP="00A52284">
      <w:pPr>
        <w:pStyle w:val="NoSpacing"/>
      </w:pPr>
    </w:p>
    <w:p w14:paraId="5B26D970" w14:textId="77777777" w:rsidR="00A52284" w:rsidRPr="00A52284" w:rsidRDefault="00A52284" w:rsidP="00A52284">
      <w:pPr>
        <w:pStyle w:val="NoSpacing"/>
        <w:rPr>
          <w:i/>
          <w:u w:val="single"/>
        </w:rPr>
      </w:pPr>
      <w:r w:rsidRPr="00A52284">
        <w:rPr>
          <w:i/>
          <w:u w:val="single"/>
        </w:rPr>
        <w:t>Writing Instructions</w:t>
      </w:r>
    </w:p>
    <w:p w14:paraId="7C7079EC" w14:textId="77777777" w:rsidR="00A52284" w:rsidRDefault="00A52284" w:rsidP="00A52284">
      <w:pPr>
        <w:pStyle w:val="NoSpacing"/>
      </w:pPr>
      <w:r>
        <w:t>Your paper must have a minimum of 5 pages and a maximum of 10 pages of text, excluding the required title page and bibliography, Index page, Reference page, and optional tables. Text must be Times New Roman, 12 font, 1" margin on all sides, and double spaced.</w:t>
      </w:r>
    </w:p>
    <w:p w14:paraId="02024395" w14:textId="77777777" w:rsidR="00A52284" w:rsidRDefault="00A52284" w:rsidP="00A52284">
      <w:pPr>
        <w:pStyle w:val="NoSpacing"/>
      </w:pPr>
    </w:p>
    <w:p w14:paraId="2BE74D86" w14:textId="77777777" w:rsidR="00A52284" w:rsidRDefault="00A52284" w:rsidP="00A52284">
      <w:pPr>
        <w:pStyle w:val="NoSpacing"/>
      </w:pPr>
      <w:r>
        <w:t>Students must follow "Publication Manual of the American Psychological Association, Fifth Edition (APA- 5)", also known as APA style or format. Only a Microsoft Word file will be accepted as the final submission; no HTML or PDF files allowed.</w:t>
      </w:r>
    </w:p>
    <w:p w14:paraId="6395CF78" w14:textId="77777777" w:rsidR="00A52284" w:rsidRDefault="00A52284" w:rsidP="00A52284">
      <w:pPr>
        <w:pStyle w:val="NoSpacing"/>
      </w:pPr>
    </w:p>
    <w:p w14:paraId="05450B82" w14:textId="77777777" w:rsidR="00A52284" w:rsidRDefault="00A52284" w:rsidP="00A52284">
      <w:pPr>
        <w:pStyle w:val="NoSpacing"/>
      </w:pPr>
      <w:r>
        <w:t>All sources must be properly cited and must be credible. At least two sources must be Internet sources (for help in evaluating the credibility of web sources, go to www.umuc.edu/library/guides/evaluate.shtml). Once you have completed a good draft, it is strongly advised that you submit it to UMUC's Effective Writing Center (EWC). In order to allow sufficient time for their review, you need to submit the draft to EWC two weeks prior to the paper's due date.</w:t>
      </w:r>
    </w:p>
    <w:sectPr w:rsidR="00A52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534"/>
    <w:multiLevelType w:val="multilevel"/>
    <w:tmpl w:val="9E4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5AA2"/>
    <w:multiLevelType w:val="multilevel"/>
    <w:tmpl w:val="7118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E798D"/>
    <w:multiLevelType w:val="hybridMultilevel"/>
    <w:tmpl w:val="D1CE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7E6F"/>
    <w:multiLevelType w:val="hybridMultilevel"/>
    <w:tmpl w:val="740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A47BC"/>
    <w:multiLevelType w:val="hybridMultilevel"/>
    <w:tmpl w:val="9734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C6B"/>
    <w:multiLevelType w:val="hybridMultilevel"/>
    <w:tmpl w:val="BC48D0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22FF2"/>
    <w:multiLevelType w:val="hybridMultilevel"/>
    <w:tmpl w:val="446EAA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325B7"/>
    <w:multiLevelType w:val="hybridMultilevel"/>
    <w:tmpl w:val="432C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D471F"/>
    <w:multiLevelType w:val="hybridMultilevel"/>
    <w:tmpl w:val="7D74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A6AB1"/>
    <w:multiLevelType w:val="hybridMultilevel"/>
    <w:tmpl w:val="88B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A0E08"/>
    <w:multiLevelType w:val="hybridMultilevel"/>
    <w:tmpl w:val="0AD2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504A4"/>
    <w:multiLevelType w:val="hybridMultilevel"/>
    <w:tmpl w:val="492E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0"/>
  </w:num>
  <w:num w:numId="5">
    <w:abstractNumId w:val="11"/>
  </w:num>
  <w:num w:numId="6">
    <w:abstractNumId w:val="8"/>
  </w:num>
  <w:num w:numId="7">
    <w:abstractNumId w:val="3"/>
  </w:num>
  <w:num w:numId="8">
    <w:abstractNumId w:val="10"/>
  </w:num>
  <w:num w:numId="9">
    <w:abstractNumId w:val="2"/>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4C"/>
    <w:rsid w:val="000D3A8D"/>
    <w:rsid w:val="00102833"/>
    <w:rsid w:val="00513BB7"/>
    <w:rsid w:val="00525429"/>
    <w:rsid w:val="006561A4"/>
    <w:rsid w:val="00827CF9"/>
    <w:rsid w:val="0093736F"/>
    <w:rsid w:val="009D334C"/>
    <w:rsid w:val="00A52284"/>
    <w:rsid w:val="00A9325D"/>
    <w:rsid w:val="00AB1B79"/>
    <w:rsid w:val="00B31864"/>
    <w:rsid w:val="00B53C1D"/>
    <w:rsid w:val="00D44C68"/>
    <w:rsid w:val="00D6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3793"/>
  <w15:docId w15:val="{C7784B6D-2872-4772-8130-3668083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 w:type="character" w:styleId="Hyperlink">
    <w:name w:val="Hyperlink"/>
    <w:basedOn w:val="DefaultParagraphFont"/>
    <w:uiPriority w:val="99"/>
    <w:unhideWhenUsed/>
    <w:rsid w:val="009D334C"/>
    <w:rPr>
      <w:color w:val="0000FF" w:themeColor="hyperlink"/>
      <w:u w:val="single"/>
    </w:rPr>
  </w:style>
  <w:style w:type="table" w:styleId="TableGrid">
    <w:name w:val="Table Grid"/>
    <w:basedOn w:val="TableNormal"/>
    <w:uiPriority w:val="59"/>
    <w:rsid w:val="0051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01719">
      <w:bodyDiv w:val="1"/>
      <w:marLeft w:val="0"/>
      <w:marRight w:val="0"/>
      <w:marTop w:val="0"/>
      <w:marBottom w:val="0"/>
      <w:divBdr>
        <w:top w:val="none" w:sz="0" w:space="0" w:color="auto"/>
        <w:left w:val="none" w:sz="0" w:space="0" w:color="auto"/>
        <w:bottom w:val="none" w:sz="0" w:space="0" w:color="auto"/>
        <w:right w:val="none" w:sz="0" w:space="0" w:color="auto"/>
      </w:divBdr>
    </w:div>
    <w:div w:id="794756584">
      <w:bodyDiv w:val="1"/>
      <w:marLeft w:val="0"/>
      <w:marRight w:val="0"/>
      <w:marTop w:val="0"/>
      <w:marBottom w:val="0"/>
      <w:divBdr>
        <w:top w:val="none" w:sz="0" w:space="0" w:color="auto"/>
        <w:left w:val="none" w:sz="0" w:space="0" w:color="auto"/>
        <w:bottom w:val="none" w:sz="0" w:space="0" w:color="auto"/>
        <w:right w:val="none" w:sz="0" w:space="0" w:color="auto"/>
      </w:divBdr>
    </w:div>
    <w:div w:id="1000740425">
      <w:bodyDiv w:val="1"/>
      <w:marLeft w:val="0"/>
      <w:marRight w:val="0"/>
      <w:marTop w:val="0"/>
      <w:marBottom w:val="0"/>
      <w:divBdr>
        <w:top w:val="none" w:sz="0" w:space="0" w:color="auto"/>
        <w:left w:val="none" w:sz="0" w:space="0" w:color="auto"/>
        <w:bottom w:val="none" w:sz="0" w:space="0" w:color="auto"/>
        <w:right w:val="none" w:sz="0" w:space="0" w:color="auto"/>
      </w:divBdr>
    </w:div>
    <w:div w:id="1231229432">
      <w:bodyDiv w:val="1"/>
      <w:marLeft w:val="0"/>
      <w:marRight w:val="0"/>
      <w:marTop w:val="0"/>
      <w:marBottom w:val="0"/>
      <w:divBdr>
        <w:top w:val="none" w:sz="0" w:space="0" w:color="auto"/>
        <w:left w:val="none" w:sz="0" w:space="0" w:color="auto"/>
        <w:bottom w:val="none" w:sz="0" w:space="0" w:color="auto"/>
        <w:right w:val="none" w:sz="0" w:space="0" w:color="auto"/>
      </w:divBdr>
    </w:div>
    <w:div w:id="1334606788">
      <w:bodyDiv w:val="1"/>
      <w:marLeft w:val="0"/>
      <w:marRight w:val="0"/>
      <w:marTop w:val="0"/>
      <w:marBottom w:val="0"/>
      <w:divBdr>
        <w:top w:val="none" w:sz="0" w:space="0" w:color="auto"/>
        <w:left w:val="none" w:sz="0" w:space="0" w:color="auto"/>
        <w:bottom w:val="none" w:sz="0" w:space="0" w:color="auto"/>
        <w:right w:val="none" w:sz="0" w:space="0" w:color="auto"/>
      </w:divBdr>
    </w:div>
    <w:div w:id="1422145221">
      <w:bodyDiv w:val="1"/>
      <w:marLeft w:val="0"/>
      <w:marRight w:val="0"/>
      <w:marTop w:val="0"/>
      <w:marBottom w:val="0"/>
      <w:divBdr>
        <w:top w:val="none" w:sz="0" w:space="0" w:color="auto"/>
        <w:left w:val="none" w:sz="0" w:space="0" w:color="auto"/>
        <w:bottom w:val="none" w:sz="0" w:space="0" w:color="auto"/>
        <w:right w:val="none" w:sz="0" w:space="0" w:color="auto"/>
      </w:divBdr>
    </w:div>
    <w:div w:id="1665359823">
      <w:bodyDiv w:val="1"/>
      <w:marLeft w:val="0"/>
      <w:marRight w:val="0"/>
      <w:marTop w:val="0"/>
      <w:marBottom w:val="0"/>
      <w:divBdr>
        <w:top w:val="none" w:sz="0" w:space="0" w:color="auto"/>
        <w:left w:val="none" w:sz="0" w:space="0" w:color="auto"/>
        <w:bottom w:val="none" w:sz="0" w:space="0" w:color="auto"/>
        <w:right w:val="none" w:sz="0" w:space="0" w:color="auto"/>
      </w:divBdr>
    </w:div>
    <w:div w:id="1786580691">
      <w:bodyDiv w:val="1"/>
      <w:marLeft w:val="0"/>
      <w:marRight w:val="0"/>
      <w:marTop w:val="0"/>
      <w:marBottom w:val="0"/>
      <w:divBdr>
        <w:top w:val="none" w:sz="0" w:space="0" w:color="auto"/>
        <w:left w:val="none" w:sz="0" w:space="0" w:color="auto"/>
        <w:bottom w:val="none" w:sz="0" w:space="0" w:color="auto"/>
        <w:right w:val="none" w:sz="0" w:space="0" w:color="auto"/>
      </w:divBdr>
    </w:div>
    <w:div w:id="1940673923">
      <w:bodyDiv w:val="1"/>
      <w:marLeft w:val="0"/>
      <w:marRight w:val="0"/>
      <w:marTop w:val="0"/>
      <w:marBottom w:val="0"/>
      <w:divBdr>
        <w:top w:val="none" w:sz="0" w:space="0" w:color="auto"/>
        <w:left w:val="none" w:sz="0" w:space="0" w:color="auto"/>
        <w:bottom w:val="none" w:sz="0" w:space="0" w:color="auto"/>
        <w:right w:val="none" w:sz="0" w:space="0" w:color="auto"/>
      </w:divBdr>
    </w:div>
    <w:div w:id="20762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310</Words>
  <Characters>1772</Characters>
  <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